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57CF5C" w14:textId="77777777" w:rsidR="006C7C9B" w:rsidRPr="005067E8" w:rsidRDefault="006C7C9B" w:rsidP="00120656">
      <w:pPr>
        <w:pStyle w:val="11"/>
        <w:tabs>
          <w:tab w:val="left" w:pos="686"/>
        </w:tabs>
        <w:spacing w:before="1680" w:after="120"/>
        <w:rPr>
          <w:sz w:val="22"/>
          <w:szCs w:val="22"/>
          <w:lang w:val="en-US"/>
        </w:rPr>
      </w:pPr>
    </w:p>
    <w:p w14:paraId="383A4AEA" w14:textId="4CC8D84B" w:rsidR="00A74043" w:rsidRPr="00401896" w:rsidRDefault="00A74043" w:rsidP="00120656">
      <w:pPr>
        <w:pStyle w:val="11"/>
        <w:tabs>
          <w:tab w:val="left" w:pos="686"/>
        </w:tabs>
        <w:spacing w:before="1680" w:after="120"/>
        <w:rPr>
          <w:sz w:val="22"/>
          <w:szCs w:val="22"/>
        </w:rPr>
      </w:pPr>
      <w:r w:rsidRPr="00401896">
        <w:rPr>
          <w:sz w:val="22"/>
          <w:szCs w:val="22"/>
        </w:rPr>
        <w:t>ДОГОВОР ПОДРЯДА №</w:t>
      </w:r>
      <w:r w:rsidR="002C563E" w:rsidRPr="00401896">
        <w:rPr>
          <w:sz w:val="22"/>
          <w:szCs w:val="22"/>
        </w:rPr>
        <w:t xml:space="preserve"> </w:t>
      </w:r>
      <w:r w:rsidR="00B07F8F">
        <w:rPr>
          <w:sz w:val="22"/>
          <w:szCs w:val="22"/>
        </w:rPr>
        <w:t>__</w:t>
      </w:r>
      <w:r w:rsidR="009F67E7">
        <w:rPr>
          <w:sz w:val="22"/>
          <w:szCs w:val="22"/>
        </w:rPr>
        <w:t>-</w:t>
      </w:r>
      <w:r w:rsidR="00665291">
        <w:rPr>
          <w:sz w:val="22"/>
          <w:szCs w:val="22"/>
        </w:rPr>
        <w:t>Ю</w:t>
      </w:r>
      <w:r w:rsidR="009F67E7">
        <w:rPr>
          <w:sz w:val="22"/>
          <w:szCs w:val="22"/>
        </w:rPr>
        <w:t>ЭС</w:t>
      </w:r>
    </w:p>
    <w:p w14:paraId="1CB75CC5" w14:textId="4CA51FC3" w:rsidR="00665291" w:rsidRDefault="00521D8D" w:rsidP="00665291">
      <w:pPr>
        <w:spacing w:before="720"/>
        <w:jc w:val="center"/>
        <w:rPr>
          <w:b/>
          <w:bCs/>
          <w:sz w:val="22"/>
          <w:szCs w:val="22"/>
        </w:rPr>
      </w:pPr>
      <w:r>
        <w:rPr>
          <w:b/>
          <w:bCs/>
          <w:sz w:val="22"/>
          <w:szCs w:val="22"/>
        </w:rPr>
        <w:t>Лот №1: В</w:t>
      </w:r>
      <w:bookmarkStart w:id="0" w:name="_GoBack"/>
      <w:bookmarkEnd w:id="0"/>
      <w:r w:rsidR="00665291" w:rsidRPr="00665291">
        <w:rPr>
          <w:b/>
          <w:bCs/>
          <w:sz w:val="22"/>
          <w:szCs w:val="22"/>
        </w:rPr>
        <w:t>ыполнение работ по капитальному ремонту ВЛ с расчисткой трассы от кустарника и мелколесья на ВЛ 35-220 кВ</w:t>
      </w:r>
      <w:r w:rsidR="00665291">
        <w:rPr>
          <w:b/>
          <w:bCs/>
          <w:sz w:val="22"/>
          <w:szCs w:val="22"/>
        </w:rPr>
        <w:t>.</w:t>
      </w:r>
      <w:r w:rsidR="00665291" w:rsidRPr="00665291">
        <w:rPr>
          <w:b/>
          <w:bCs/>
          <w:sz w:val="22"/>
          <w:szCs w:val="22"/>
        </w:rPr>
        <w:t xml:space="preserve"> </w:t>
      </w:r>
    </w:p>
    <w:p w14:paraId="383A4AEC" w14:textId="6836E335" w:rsidR="00A74043" w:rsidRPr="00401896" w:rsidRDefault="00A74043" w:rsidP="00665291">
      <w:pPr>
        <w:spacing w:before="720"/>
        <w:jc w:val="center"/>
        <w:rPr>
          <w:b/>
          <w:bCs/>
          <w:sz w:val="22"/>
          <w:szCs w:val="22"/>
        </w:rPr>
      </w:pPr>
      <w:r w:rsidRPr="00401896">
        <w:rPr>
          <w:b/>
          <w:bCs/>
          <w:sz w:val="22"/>
          <w:szCs w:val="22"/>
        </w:rPr>
        <w:t>между</w:t>
      </w:r>
    </w:p>
    <w:p w14:paraId="383A4AED" w14:textId="77777777" w:rsidR="002B4F71" w:rsidRDefault="002B4F71" w:rsidP="00401896">
      <w:pPr>
        <w:spacing w:before="720"/>
        <w:jc w:val="center"/>
        <w:rPr>
          <w:b/>
          <w:bCs/>
          <w:sz w:val="22"/>
          <w:szCs w:val="22"/>
        </w:rPr>
      </w:pPr>
      <w:r w:rsidRPr="002B4F71">
        <w:rPr>
          <w:b/>
          <w:bCs/>
          <w:sz w:val="22"/>
          <w:szCs w:val="22"/>
        </w:rPr>
        <w:t>Открытое акционерное общество «Иркутская электросетевая компания»</w:t>
      </w:r>
    </w:p>
    <w:p w14:paraId="383A4AEE" w14:textId="77777777" w:rsidR="00A74043" w:rsidRDefault="002B4F71" w:rsidP="00401896">
      <w:pPr>
        <w:spacing w:before="720"/>
        <w:jc w:val="center"/>
        <w:rPr>
          <w:b/>
          <w:bCs/>
          <w:sz w:val="22"/>
          <w:szCs w:val="22"/>
        </w:rPr>
      </w:pPr>
      <w:r>
        <w:rPr>
          <w:b/>
          <w:bCs/>
          <w:sz w:val="22"/>
          <w:szCs w:val="22"/>
        </w:rPr>
        <w:t>и</w:t>
      </w:r>
    </w:p>
    <w:p w14:paraId="383A4AF0" w14:textId="7F3E3275" w:rsidR="00CA45DF" w:rsidRPr="002B4F71" w:rsidRDefault="00B07F8F" w:rsidP="002B4F71">
      <w:pPr>
        <w:jc w:val="center"/>
        <w:rPr>
          <w:b/>
          <w:bCs/>
          <w:sz w:val="22"/>
          <w:szCs w:val="22"/>
        </w:rPr>
      </w:pPr>
      <w:r>
        <w:rPr>
          <w:b/>
          <w:bCs/>
          <w:sz w:val="22"/>
          <w:szCs w:val="22"/>
        </w:rPr>
        <w:t>__________________________________________________________________</w:t>
      </w:r>
    </w:p>
    <w:p w14:paraId="383A4AF1" w14:textId="77777777" w:rsidR="00CA45DF" w:rsidRPr="00401896" w:rsidRDefault="00CA45DF" w:rsidP="00401896">
      <w:pPr>
        <w:jc w:val="center"/>
        <w:rPr>
          <w:b/>
          <w:bCs/>
          <w:sz w:val="22"/>
          <w:szCs w:val="22"/>
        </w:rPr>
      </w:pPr>
    </w:p>
    <w:p w14:paraId="383A4AF2" w14:textId="77777777" w:rsidR="00CA45DF" w:rsidRPr="00401896" w:rsidRDefault="00CA45DF" w:rsidP="00401896">
      <w:pPr>
        <w:jc w:val="center"/>
        <w:rPr>
          <w:b/>
          <w:bCs/>
          <w:sz w:val="22"/>
          <w:szCs w:val="22"/>
        </w:rPr>
      </w:pPr>
    </w:p>
    <w:p w14:paraId="383A4AF3" w14:textId="77777777" w:rsidR="00CA45DF" w:rsidRPr="00401896" w:rsidRDefault="00CA45DF" w:rsidP="00401896">
      <w:pPr>
        <w:jc w:val="center"/>
        <w:rPr>
          <w:b/>
          <w:bCs/>
          <w:sz w:val="22"/>
          <w:szCs w:val="22"/>
        </w:rPr>
      </w:pPr>
    </w:p>
    <w:p w14:paraId="383A4AF4" w14:textId="77777777" w:rsidR="00CA45DF" w:rsidRPr="00401896" w:rsidRDefault="00CA45DF" w:rsidP="00401896">
      <w:pPr>
        <w:jc w:val="center"/>
        <w:rPr>
          <w:b/>
          <w:bCs/>
          <w:sz w:val="22"/>
          <w:szCs w:val="22"/>
        </w:rPr>
      </w:pPr>
    </w:p>
    <w:p w14:paraId="383A4AF5" w14:textId="77777777" w:rsidR="00CA45DF" w:rsidRPr="00401896" w:rsidRDefault="00CA45DF" w:rsidP="00401896">
      <w:pPr>
        <w:jc w:val="center"/>
        <w:rPr>
          <w:b/>
          <w:bCs/>
          <w:sz w:val="22"/>
          <w:szCs w:val="22"/>
        </w:rPr>
      </w:pPr>
    </w:p>
    <w:p w14:paraId="383A4AF6" w14:textId="0AA283E2" w:rsidR="00D83AA2" w:rsidRPr="00401896" w:rsidRDefault="00435393" w:rsidP="00401896">
      <w:pPr>
        <w:jc w:val="center"/>
        <w:rPr>
          <w:b/>
          <w:bCs/>
          <w:sz w:val="22"/>
          <w:szCs w:val="22"/>
        </w:rPr>
      </w:pPr>
      <w:r>
        <w:rPr>
          <w:b/>
          <w:bCs/>
          <w:sz w:val="22"/>
          <w:szCs w:val="22"/>
        </w:rPr>
        <w:t>__________</w:t>
      </w:r>
      <w:r w:rsidR="009E5473">
        <w:rPr>
          <w:b/>
          <w:bCs/>
          <w:sz w:val="22"/>
          <w:szCs w:val="22"/>
        </w:rPr>
        <w:t>20</w:t>
      </w:r>
      <w:r>
        <w:rPr>
          <w:b/>
          <w:bCs/>
          <w:sz w:val="22"/>
          <w:szCs w:val="22"/>
        </w:rPr>
        <w:t>2</w:t>
      </w:r>
      <w:r w:rsidR="00B07F8F">
        <w:rPr>
          <w:b/>
          <w:bCs/>
          <w:sz w:val="22"/>
          <w:szCs w:val="22"/>
        </w:rPr>
        <w:t>3</w:t>
      </w:r>
      <w:r w:rsidR="009E5473">
        <w:rPr>
          <w:b/>
          <w:bCs/>
          <w:sz w:val="22"/>
          <w:szCs w:val="22"/>
        </w:rPr>
        <w:t xml:space="preserve"> г.</w:t>
      </w:r>
    </w:p>
    <w:p w14:paraId="383A4AF7" w14:textId="77777777" w:rsidR="00CA45DF" w:rsidRPr="00401896" w:rsidRDefault="00CA45DF" w:rsidP="00401896">
      <w:pPr>
        <w:jc w:val="center"/>
        <w:rPr>
          <w:b/>
          <w:bCs/>
          <w:sz w:val="22"/>
          <w:szCs w:val="22"/>
        </w:rPr>
      </w:pPr>
    </w:p>
    <w:p w14:paraId="383A4AF8" w14:textId="77777777" w:rsidR="00CA45DF" w:rsidRPr="00401896" w:rsidRDefault="00CA45DF" w:rsidP="00401896">
      <w:pPr>
        <w:jc w:val="center"/>
        <w:rPr>
          <w:b/>
          <w:bCs/>
          <w:sz w:val="22"/>
          <w:szCs w:val="22"/>
        </w:rPr>
      </w:pPr>
    </w:p>
    <w:p w14:paraId="383A4AF9" w14:textId="77777777" w:rsidR="00CA45DF" w:rsidRPr="00401896" w:rsidRDefault="00CA45DF" w:rsidP="00401896">
      <w:pPr>
        <w:jc w:val="center"/>
        <w:rPr>
          <w:b/>
          <w:bCs/>
          <w:sz w:val="22"/>
          <w:szCs w:val="22"/>
        </w:rPr>
      </w:pPr>
    </w:p>
    <w:p w14:paraId="383A4AFA" w14:textId="77777777" w:rsidR="00CA45DF" w:rsidRPr="00401896" w:rsidRDefault="00CA45DF" w:rsidP="00401896">
      <w:pPr>
        <w:jc w:val="center"/>
        <w:rPr>
          <w:b/>
          <w:bCs/>
          <w:sz w:val="22"/>
          <w:szCs w:val="22"/>
        </w:rPr>
      </w:pPr>
    </w:p>
    <w:p w14:paraId="383A4AFB" w14:textId="77777777" w:rsidR="00CA45DF" w:rsidRPr="00401896" w:rsidRDefault="00CA45DF" w:rsidP="00401896">
      <w:pPr>
        <w:jc w:val="center"/>
        <w:rPr>
          <w:b/>
          <w:bCs/>
          <w:sz w:val="22"/>
          <w:szCs w:val="22"/>
        </w:rPr>
      </w:pPr>
    </w:p>
    <w:p w14:paraId="383A4AFC" w14:textId="77777777" w:rsidR="00CA45DF" w:rsidRPr="00401896" w:rsidRDefault="00CA45DF" w:rsidP="00401896">
      <w:pPr>
        <w:jc w:val="center"/>
        <w:rPr>
          <w:b/>
          <w:bCs/>
          <w:sz w:val="22"/>
          <w:szCs w:val="22"/>
        </w:rPr>
      </w:pPr>
    </w:p>
    <w:p w14:paraId="383A4AFD" w14:textId="77777777" w:rsidR="00CA45DF" w:rsidRPr="00401896" w:rsidRDefault="00CA45DF" w:rsidP="00401896">
      <w:pPr>
        <w:jc w:val="center"/>
        <w:rPr>
          <w:b/>
          <w:bCs/>
          <w:sz w:val="22"/>
          <w:szCs w:val="22"/>
        </w:rPr>
      </w:pPr>
    </w:p>
    <w:p w14:paraId="383A4AFE" w14:textId="77777777" w:rsidR="00CA45DF" w:rsidRPr="00401896" w:rsidRDefault="00CA45DF" w:rsidP="00401896">
      <w:pPr>
        <w:jc w:val="center"/>
        <w:rPr>
          <w:b/>
          <w:bCs/>
          <w:sz w:val="22"/>
          <w:szCs w:val="22"/>
        </w:rPr>
      </w:pPr>
    </w:p>
    <w:p w14:paraId="383A4AFF" w14:textId="77777777" w:rsidR="00CA45DF" w:rsidRPr="00401896" w:rsidRDefault="00CA45DF" w:rsidP="00401896">
      <w:pPr>
        <w:jc w:val="center"/>
        <w:rPr>
          <w:b/>
          <w:bCs/>
          <w:sz w:val="22"/>
          <w:szCs w:val="22"/>
        </w:rPr>
      </w:pPr>
    </w:p>
    <w:p w14:paraId="383A4B00" w14:textId="77777777" w:rsidR="00CA45DF" w:rsidRPr="00401896" w:rsidRDefault="00CA45DF" w:rsidP="00401896">
      <w:pPr>
        <w:jc w:val="center"/>
        <w:rPr>
          <w:b/>
          <w:bCs/>
          <w:sz w:val="22"/>
          <w:szCs w:val="22"/>
        </w:rPr>
      </w:pPr>
    </w:p>
    <w:p w14:paraId="383A4B01" w14:textId="77777777" w:rsidR="00CA45DF" w:rsidRPr="00401896" w:rsidRDefault="00CA45DF" w:rsidP="00401896">
      <w:pPr>
        <w:jc w:val="center"/>
        <w:rPr>
          <w:b/>
          <w:bCs/>
          <w:sz w:val="22"/>
          <w:szCs w:val="22"/>
        </w:rPr>
      </w:pPr>
    </w:p>
    <w:p w14:paraId="383A4B03" w14:textId="17877EBB" w:rsidR="00CA45DF" w:rsidRPr="00401896" w:rsidRDefault="00CA45DF" w:rsidP="00B07F8F">
      <w:pPr>
        <w:rPr>
          <w:b/>
          <w:bCs/>
          <w:sz w:val="22"/>
          <w:szCs w:val="22"/>
        </w:rPr>
      </w:pPr>
    </w:p>
    <w:p w14:paraId="383A4B04" w14:textId="77777777" w:rsidR="00CA45DF" w:rsidRPr="00401896" w:rsidRDefault="00CA45DF" w:rsidP="00401896">
      <w:pPr>
        <w:jc w:val="center"/>
        <w:rPr>
          <w:b/>
          <w:bCs/>
          <w:sz w:val="22"/>
          <w:szCs w:val="22"/>
        </w:rPr>
      </w:pPr>
    </w:p>
    <w:p w14:paraId="383A4B05" w14:textId="77777777" w:rsidR="00CA45DF" w:rsidRPr="00401896" w:rsidRDefault="00CA45DF" w:rsidP="00401896">
      <w:pPr>
        <w:jc w:val="center"/>
        <w:rPr>
          <w:b/>
          <w:bCs/>
          <w:sz w:val="22"/>
          <w:szCs w:val="22"/>
        </w:rPr>
      </w:pPr>
    </w:p>
    <w:p w14:paraId="383A4B0A" w14:textId="18921F65" w:rsidR="00A74043" w:rsidRPr="00401896" w:rsidRDefault="006C7C9B" w:rsidP="006C7C9B">
      <w:pPr>
        <w:rPr>
          <w:b/>
          <w:bCs/>
          <w:sz w:val="22"/>
          <w:szCs w:val="22"/>
        </w:rPr>
      </w:pPr>
      <w:r w:rsidRPr="00B64F2A">
        <w:rPr>
          <w:b/>
          <w:bCs/>
          <w:sz w:val="22"/>
          <w:szCs w:val="22"/>
        </w:rPr>
        <w:t xml:space="preserve">                                                                 </w:t>
      </w:r>
      <w:r w:rsidR="00A74043" w:rsidRPr="00401896">
        <w:rPr>
          <w:b/>
          <w:bCs/>
          <w:sz w:val="22"/>
          <w:szCs w:val="22"/>
        </w:rPr>
        <w:t xml:space="preserve">г. </w:t>
      </w:r>
      <w:r w:rsidR="00E133DE">
        <w:rPr>
          <w:b/>
          <w:bCs/>
          <w:sz w:val="22"/>
          <w:szCs w:val="22"/>
        </w:rPr>
        <w:t>Иркутск</w:t>
      </w:r>
    </w:p>
    <w:p w14:paraId="383A4B0B" w14:textId="77777777" w:rsidR="00461CF5" w:rsidRPr="00401896" w:rsidRDefault="00461CF5" w:rsidP="00401896">
      <w:pPr>
        <w:jc w:val="center"/>
        <w:rPr>
          <w:b/>
          <w:bCs/>
          <w:sz w:val="22"/>
          <w:szCs w:val="22"/>
        </w:rPr>
        <w:sectPr w:rsidR="00461CF5" w:rsidRPr="00401896" w:rsidSect="00401896">
          <w:headerReference w:type="default" r:id="rId11"/>
          <w:footerReference w:type="default" r:id="rId12"/>
          <w:pgSz w:w="11906" w:h="16838" w:code="9"/>
          <w:pgMar w:top="1440" w:right="1440" w:bottom="1440" w:left="1800" w:header="709" w:footer="709" w:gutter="0"/>
          <w:cols w:space="708"/>
          <w:titlePg/>
          <w:docGrid w:linePitch="360"/>
        </w:sectPr>
      </w:pPr>
    </w:p>
    <w:p w14:paraId="383A4B0C" w14:textId="77777777" w:rsidR="00016369" w:rsidRPr="00401896" w:rsidRDefault="00016369" w:rsidP="00401896">
      <w:pPr>
        <w:jc w:val="center"/>
        <w:rPr>
          <w:b/>
          <w:sz w:val="22"/>
          <w:szCs w:val="22"/>
        </w:rPr>
      </w:pPr>
      <w:r w:rsidRPr="00401896">
        <w:rPr>
          <w:b/>
          <w:sz w:val="22"/>
          <w:szCs w:val="22"/>
        </w:rPr>
        <w:lastRenderedPageBreak/>
        <w:t>ОГЛАВЛЕНИЕ</w:t>
      </w:r>
    </w:p>
    <w:p w14:paraId="1784386E" w14:textId="73F00986" w:rsidR="005022F4" w:rsidRPr="00523554" w:rsidRDefault="00D30A19" w:rsidP="005022F4">
      <w:pPr>
        <w:pStyle w:val="12"/>
        <w:rPr>
          <w:rFonts w:asciiTheme="minorHAnsi" w:eastAsiaTheme="minorEastAsia" w:hAnsiTheme="minorHAnsi" w:cstheme="minorBidi"/>
          <w:sz w:val="22"/>
          <w:szCs w:val="22"/>
        </w:rPr>
      </w:pPr>
      <w:r w:rsidRPr="00401896">
        <w:rPr>
          <w:sz w:val="22"/>
          <w:szCs w:val="22"/>
        </w:rPr>
        <w:fldChar w:fldCharType="begin"/>
      </w:r>
      <w:r w:rsidRPr="00401896">
        <w:rPr>
          <w:sz w:val="22"/>
          <w:szCs w:val="22"/>
        </w:rPr>
        <w:instrText xml:space="preserve"> TOC \o "1-1" \h \z \u </w:instrText>
      </w:r>
      <w:r w:rsidRPr="00401896">
        <w:rPr>
          <w:sz w:val="22"/>
          <w:szCs w:val="22"/>
        </w:rPr>
        <w:fldChar w:fldCharType="separate"/>
      </w:r>
      <w:hyperlink w:anchor="_Toc127800605" w:history="1">
        <w:r w:rsidR="005022F4" w:rsidRPr="00523554">
          <w:rPr>
            <w:rStyle w:val="ac"/>
            <w14:scene3d>
              <w14:camera w14:prst="orthographicFront"/>
              <w14:lightRig w14:rig="threePt" w14:dir="t">
                <w14:rot w14:lat="0" w14:lon="0" w14:rev="0"/>
              </w14:lightRig>
            </w14:scene3d>
            <w14:props3d w14:extrusionH="0" w14:contourW="0" w14:prstMaterial="warmMatte"/>
          </w:rPr>
          <w:t>РАЗДЕЛ I.</w:t>
        </w:r>
        <w:r w:rsidR="005022F4" w:rsidRPr="00523554">
          <w:rPr>
            <w:rFonts w:asciiTheme="minorHAnsi" w:eastAsiaTheme="minorEastAsia" w:hAnsiTheme="minorHAnsi" w:cstheme="minorBidi"/>
            <w:sz w:val="22"/>
            <w:szCs w:val="22"/>
          </w:rPr>
          <w:tab/>
        </w:r>
        <w:r w:rsidR="005022F4" w:rsidRPr="00523554">
          <w:rPr>
            <w:rStyle w:val="ac"/>
          </w:rPr>
          <w:t>ОСНОВНЫЕ ПОЛОЖЕНИЯ ДОГОВОРА</w:t>
        </w:r>
        <w:r w:rsidR="005022F4" w:rsidRPr="00523554">
          <w:rPr>
            <w:webHidden/>
          </w:rPr>
          <w:tab/>
        </w:r>
        <w:r w:rsidR="005022F4" w:rsidRPr="00523554">
          <w:rPr>
            <w:webHidden/>
          </w:rPr>
          <w:fldChar w:fldCharType="begin"/>
        </w:r>
        <w:r w:rsidR="005022F4" w:rsidRPr="00523554">
          <w:rPr>
            <w:webHidden/>
          </w:rPr>
          <w:instrText xml:space="preserve"> PAGEREF _Toc127800605 \h </w:instrText>
        </w:r>
        <w:r w:rsidR="005022F4" w:rsidRPr="00523554">
          <w:rPr>
            <w:webHidden/>
          </w:rPr>
        </w:r>
        <w:r w:rsidR="005022F4" w:rsidRPr="00523554">
          <w:rPr>
            <w:webHidden/>
          </w:rPr>
          <w:fldChar w:fldCharType="separate"/>
        </w:r>
        <w:r w:rsidR="005022F4" w:rsidRPr="00523554">
          <w:rPr>
            <w:webHidden/>
          </w:rPr>
          <w:t>4</w:t>
        </w:r>
        <w:r w:rsidR="005022F4" w:rsidRPr="00523554">
          <w:rPr>
            <w:webHidden/>
          </w:rPr>
          <w:fldChar w:fldCharType="end"/>
        </w:r>
      </w:hyperlink>
    </w:p>
    <w:p w14:paraId="46758C75" w14:textId="2952E1D6" w:rsidR="005022F4" w:rsidRPr="00523554" w:rsidRDefault="00521D8D" w:rsidP="005022F4">
      <w:pPr>
        <w:pStyle w:val="12"/>
        <w:rPr>
          <w:rFonts w:asciiTheme="minorHAnsi" w:eastAsiaTheme="minorEastAsia" w:hAnsiTheme="minorHAnsi" w:cstheme="minorBidi"/>
          <w:sz w:val="22"/>
          <w:szCs w:val="22"/>
        </w:rPr>
      </w:pPr>
      <w:hyperlink w:anchor="_Toc127800606" w:history="1">
        <w:r w:rsidR="005022F4" w:rsidRPr="00523554">
          <w:rPr>
            <w:rStyle w:val="ac"/>
            <w14:scene3d>
              <w14:camera w14:prst="orthographicFront"/>
              <w14:lightRig w14:rig="threePt" w14:dir="t">
                <w14:rot w14:lat="0" w14:lon="0" w14:rev="0"/>
              </w14:lightRig>
            </w14:scene3d>
            <w14:props3d w14:extrusionH="0" w14:contourW="0" w14:prstMaterial="warmMatte"/>
          </w:rPr>
          <w:t>1.</w:t>
        </w:r>
        <w:r w:rsidR="005022F4" w:rsidRPr="00523554">
          <w:rPr>
            <w:rFonts w:asciiTheme="minorHAnsi" w:eastAsiaTheme="minorEastAsia" w:hAnsiTheme="minorHAnsi" w:cstheme="minorBidi"/>
            <w:sz w:val="22"/>
            <w:szCs w:val="22"/>
          </w:rPr>
          <w:tab/>
        </w:r>
        <w:r w:rsidR="005022F4" w:rsidRPr="00523554">
          <w:rPr>
            <w:rStyle w:val="ac"/>
          </w:rPr>
          <w:t>Основные понятия и определения</w:t>
        </w:r>
        <w:r w:rsidR="005022F4" w:rsidRPr="00523554">
          <w:rPr>
            <w:webHidden/>
          </w:rPr>
          <w:tab/>
        </w:r>
        <w:r w:rsidR="005022F4" w:rsidRPr="00523554">
          <w:rPr>
            <w:webHidden/>
          </w:rPr>
          <w:fldChar w:fldCharType="begin"/>
        </w:r>
        <w:r w:rsidR="005022F4" w:rsidRPr="00523554">
          <w:rPr>
            <w:webHidden/>
          </w:rPr>
          <w:instrText xml:space="preserve"> PAGEREF _Toc127800606 \h </w:instrText>
        </w:r>
        <w:r w:rsidR="005022F4" w:rsidRPr="00523554">
          <w:rPr>
            <w:webHidden/>
          </w:rPr>
        </w:r>
        <w:r w:rsidR="005022F4" w:rsidRPr="00523554">
          <w:rPr>
            <w:webHidden/>
          </w:rPr>
          <w:fldChar w:fldCharType="separate"/>
        </w:r>
        <w:r w:rsidR="005022F4" w:rsidRPr="00523554">
          <w:rPr>
            <w:webHidden/>
          </w:rPr>
          <w:t>4</w:t>
        </w:r>
        <w:r w:rsidR="005022F4" w:rsidRPr="00523554">
          <w:rPr>
            <w:webHidden/>
          </w:rPr>
          <w:fldChar w:fldCharType="end"/>
        </w:r>
      </w:hyperlink>
    </w:p>
    <w:p w14:paraId="269A3CB2" w14:textId="3FD1E85F" w:rsidR="005022F4" w:rsidRPr="00523554" w:rsidRDefault="00521D8D" w:rsidP="005022F4">
      <w:pPr>
        <w:pStyle w:val="12"/>
        <w:rPr>
          <w:rFonts w:asciiTheme="minorHAnsi" w:eastAsiaTheme="minorEastAsia" w:hAnsiTheme="minorHAnsi" w:cstheme="minorBidi"/>
          <w:sz w:val="22"/>
          <w:szCs w:val="22"/>
        </w:rPr>
      </w:pPr>
      <w:hyperlink w:anchor="_Toc127800607" w:history="1">
        <w:r w:rsidR="005022F4" w:rsidRPr="00523554">
          <w:rPr>
            <w:rStyle w:val="ac"/>
            <w14:scene3d>
              <w14:camera w14:prst="orthographicFront"/>
              <w14:lightRig w14:rig="threePt" w14:dir="t">
                <w14:rot w14:lat="0" w14:lon="0" w14:rev="0"/>
              </w14:lightRig>
            </w14:scene3d>
            <w14:props3d w14:extrusionH="0" w14:contourW="0" w14:prstMaterial="warmMatte"/>
          </w:rPr>
          <w:t>2.</w:t>
        </w:r>
        <w:r w:rsidR="005022F4" w:rsidRPr="00523554">
          <w:rPr>
            <w:rFonts w:asciiTheme="minorHAnsi" w:eastAsiaTheme="minorEastAsia" w:hAnsiTheme="minorHAnsi" w:cstheme="minorBidi"/>
            <w:sz w:val="22"/>
            <w:szCs w:val="22"/>
          </w:rPr>
          <w:tab/>
        </w:r>
        <w:r w:rsidR="005022F4" w:rsidRPr="00523554">
          <w:rPr>
            <w:rStyle w:val="ac"/>
          </w:rPr>
          <w:t>Предмет Договора</w:t>
        </w:r>
        <w:r w:rsidR="005022F4" w:rsidRPr="00523554">
          <w:rPr>
            <w:webHidden/>
          </w:rPr>
          <w:tab/>
        </w:r>
        <w:r w:rsidR="005022F4" w:rsidRPr="00523554">
          <w:rPr>
            <w:webHidden/>
          </w:rPr>
          <w:fldChar w:fldCharType="begin"/>
        </w:r>
        <w:r w:rsidR="005022F4" w:rsidRPr="00523554">
          <w:rPr>
            <w:webHidden/>
          </w:rPr>
          <w:instrText xml:space="preserve"> PAGEREF _Toc127800607 \h </w:instrText>
        </w:r>
        <w:r w:rsidR="005022F4" w:rsidRPr="00523554">
          <w:rPr>
            <w:webHidden/>
          </w:rPr>
        </w:r>
        <w:r w:rsidR="005022F4" w:rsidRPr="00523554">
          <w:rPr>
            <w:webHidden/>
          </w:rPr>
          <w:fldChar w:fldCharType="separate"/>
        </w:r>
        <w:r w:rsidR="005022F4" w:rsidRPr="00523554">
          <w:rPr>
            <w:webHidden/>
          </w:rPr>
          <w:t>7</w:t>
        </w:r>
        <w:r w:rsidR="005022F4" w:rsidRPr="00523554">
          <w:rPr>
            <w:webHidden/>
          </w:rPr>
          <w:fldChar w:fldCharType="end"/>
        </w:r>
      </w:hyperlink>
    </w:p>
    <w:p w14:paraId="06174A7D" w14:textId="695216D2" w:rsidR="005022F4" w:rsidRPr="00523554" w:rsidRDefault="00521D8D" w:rsidP="005022F4">
      <w:pPr>
        <w:pStyle w:val="12"/>
        <w:rPr>
          <w:rFonts w:asciiTheme="minorHAnsi" w:eastAsiaTheme="minorEastAsia" w:hAnsiTheme="minorHAnsi" w:cstheme="minorBidi"/>
          <w:sz w:val="22"/>
          <w:szCs w:val="22"/>
        </w:rPr>
      </w:pPr>
      <w:hyperlink w:anchor="_Toc127800608" w:history="1">
        <w:r w:rsidR="005022F4" w:rsidRPr="00523554">
          <w:rPr>
            <w:rStyle w:val="ac"/>
            <w14:scene3d>
              <w14:camera w14:prst="orthographicFront"/>
              <w14:lightRig w14:rig="threePt" w14:dir="t">
                <w14:rot w14:lat="0" w14:lon="0" w14:rev="0"/>
              </w14:lightRig>
            </w14:scene3d>
            <w14:props3d w14:extrusionH="0" w14:contourW="0" w14:prstMaterial="warmMatte"/>
          </w:rPr>
          <w:t>3.</w:t>
        </w:r>
        <w:r w:rsidR="005022F4" w:rsidRPr="00523554">
          <w:rPr>
            <w:rFonts w:asciiTheme="minorHAnsi" w:eastAsiaTheme="minorEastAsia" w:hAnsiTheme="minorHAnsi" w:cstheme="minorBidi"/>
            <w:sz w:val="22"/>
            <w:szCs w:val="22"/>
          </w:rPr>
          <w:tab/>
        </w:r>
        <w:r w:rsidR="005022F4" w:rsidRPr="00523554">
          <w:rPr>
            <w:rStyle w:val="ac"/>
          </w:rPr>
          <w:t>Сроки выполнения Работ</w:t>
        </w:r>
        <w:r w:rsidR="005022F4" w:rsidRPr="00523554">
          <w:rPr>
            <w:webHidden/>
          </w:rPr>
          <w:tab/>
        </w:r>
        <w:r w:rsidR="005022F4" w:rsidRPr="00523554">
          <w:rPr>
            <w:webHidden/>
          </w:rPr>
          <w:fldChar w:fldCharType="begin"/>
        </w:r>
        <w:r w:rsidR="005022F4" w:rsidRPr="00523554">
          <w:rPr>
            <w:webHidden/>
          </w:rPr>
          <w:instrText xml:space="preserve"> PAGEREF _Toc127800608 \h </w:instrText>
        </w:r>
        <w:r w:rsidR="005022F4" w:rsidRPr="00523554">
          <w:rPr>
            <w:webHidden/>
          </w:rPr>
        </w:r>
        <w:r w:rsidR="005022F4" w:rsidRPr="00523554">
          <w:rPr>
            <w:webHidden/>
          </w:rPr>
          <w:fldChar w:fldCharType="separate"/>
        </w:r>
        <w:r w:rsidR="005022F4" w:rsidRPr="00523554">
          <w:rPr>
            <w:webHidden/>
          </w:rPr>
          <w:t>7</w:t>
        </w:r>
        <w:r w:rsidR="005022F4" w:rsidRPr="00523554">
          <w:rPr>
            <w:webHidden/>
          </w:rPr>
          <w:fldChar w:fldCharType="end"/>
        </w:r>
      </w:hyperlink>
    </w:p>
    <w:p w14:paraId="46915E5F" w14:textId="0B4EF53E" w:rsidR="005022F4" w:rsidRPr="00523554" w:rsidRDefault="00521D8D" w:rsidP="005022F4">
      <w:pPr>
        <w:pStyle w:val="12"/>
        <w:rPr>
          <w:rFonts w:asciiTheme="minorHAnsi" w:eastAsiaTheme="minorEastAsia" w:hAnsiTheme="minorHAnsi" w:cstheme="minorBidi"/>
          <w:sz w:val="22"/>
          <w:szCs w:val="22"/>
        </w:rPr>
      </w:pPr>
      <w:hyperlink w:anchor="_Toc127800609" w:history="1">
        <w:r w:rsidR="005022F4" w:rsidRPr="00523554">
          <w:rPr>
            <w:rStyle w:val="ac"/>
            <w14:scene3d>
              <w14:camera w14:prst="orthographicFront"/>
              <w14:lightRig w14:rig="threePt" w14:dir="t">
                <w14:rot w14:lat="0" w14:lon="0" w14:rev="0"/>
              </w14:lightRig>
            </w14:scene3d>
            <w14:props3d w14:extrusionH="0" w14:contourW="0" w14:prstMaterial="warmMatte"/>
          </w:rPr>
          <w:t>4.</w:t>
        </w:r>
        <w:r w:rsidR="005022F4" w:rsidRPr="00523554">
          <w:rPr>
            <w:rFonts w:asciiTheme="minorHAnsi" w:eastAsiaTheme="minorEastAsia" w:hAnsiTheme="minorHAnsi" w:cstheme="minorBidi"/>
            <w:sz w:val="22"/>
            <w:szCs w:val="22"/>
          </w:rPr>
          <w:tab/>
        </w:r>
        <w:r w:rsidR="005022F4" w:rsidRPr="00523554">
          <w:rPr>
            <w:rStyle w:val="ac"/>
          </w:rPr>
          <w:t>Цена по Договору</w:t>
        </w:r>
        <w:r w:rsidR="005022F4" w:rsidRPr="00523554">
          <w:rPr>
            <w:webHidden/>
          </w:rPr>
          <w:tab/>
        </w:r>
        <w:r w:rsidR="005022F4" w:rsidRPr="00523554">
          <w:rPr>
            <w:webHidden/>
          </w:rPr>
          <w:fldChar w:fldCharType="begin"/>
        </w:r>
        <w:r w:rsidR="005022F4" w:rsidRPr="00523554">
          <w:rPr>
            <w:webHidden/>
          </w:rPr>
          <w:instrText xml:space="preserve"> PAGEREF _Toc127800609 \h </w:instrText>
        </w:r>
        <w:r w:rsidR="005022F4" w:rsidRPr="00523554">
          <w:rPr>
            <w:webHidden/>
          </w:rPr>
        </w:r>
        <w:r w:rsidR="005022F4" w:rsidRPr="00523554">
          <w:rPr>
            <w:webHidden/>
          </w:rPr>
          <w:fldChar w:fldCharType="separate"/>
        </w:r>
        <w:r w:rsidR="005022F4" w:rsidRPr="00523554">
          <w:rPr>
            <w:webHidden/>
          </w:rPr>
          <w:t>8</w:t>
        </w:r>
        <w:r w:rsidR="005022F4" w:rsidRPr="00523554">
          <w:rPr>
            <w:webHidden/>
          </w:rPr>
          <w:fldChar w:fldCharType="end"/>
        </w:r>
      </w:hyperlink>
    </w:p>
    <w:p w14:paraId="51DE4EDB" w14:textId="4309E496" w:rsidR="005022F4" w:rsidRPr="00523554" w:rsidRDefault="00521D8D" w:rsidP="005022F4">
      <w:pPr>
        <w:pStyle w:val="12"/>
        <w:rPr>
          <w:rFonts w:asciiTheme="minorHAnsi" w:eastAsiaTheme="minorEastAsia" w:hAnsiTheme="minorHAnsi" w:cstheme="minorBidi"/>
          <w:sz w:val="22"/>
          <w:szCs w:val="22"/>
        </w:rPr>
      </w:pPr>
      <w:hyperlink w:anchor="_Toc127800610" w:history="1">
        <w:r w:rsidR="005022F4" w:rsidRPr="00523554">
          <w:rPr>
            <w:rStyle w:val="ac"/>
            <w14:scene3d>
              <w14:camera w14:prst="orthographicFront"/>
              <w14:lightRig w14:rig="threePt" w14:dir="t">
                <w14:rot w14:lat="0" w14:lon="0" w14:rev="0"/>
              </w14:lightRig>
            </w14:scene3d>
            <w14:props3d w14:extrusionH="0" w14:contourW="0" w14:prstMaterial="warmMatte"/>
          </w:rPr>
          <w:t>5.</w:t>
        </w:r>
        <w:r w:rsidR="005022F4" w:rsidRPr="00523554">
          <w:rPr>
            <w:rFonts w:asciiTheme="minorHAnsi" w:eastAsiaTheme="minorEastAsia" w:hAnsiTheme="minorHAnsi" w:cstheme="minorBidi"/>
            <w:sz w:val="22"/>
            <w:szCs w:val="22"/>
          </w:rPr>
          <w:tab/>
        </w:r>
        <w:r w:rsidR="005022F4" w:rsidRPr="00523554">
          <w:rPr>
            <w:rStyle w:val="ac"/>
          </w:rPr>
          <w:t>Порядок и условия платежей</w:t>
        </w:r>
        <w:r w:rsidR="005022F4" w:rsidRPr="00523554">
          <w:rPr>
            <w:webHidden/>
          </w:rPr>
          <w:tab/>
        </w:r>
        <w:r w:rsidR="005022F4" w:rsidRPr="00523554">
          <w:rPr>
            <w:webHidden/>
          </w:rPr>
          <w:fldChar w:fldCharType="begin"/>
        </w:r>
        <w:r w:rsidR="005022F4" w:rsidRPr="00523554">
          <w:rPr>
            <w:webHidden/>
          </w:rPr>
          <w:instrText xml:space="preserve"> PAGEREF _Toc127800610 \h </w:instrText>
        </w:r>
        <w:r w:rsidR="005022F4" w:rsidRPr="00523554">
          <w:rPr>
            <w:webHidden/>
          </w:rPr>
        </w:r>
        <w:r w:rsidR="005022F4" w:rsidRPr="00523554">
          <w:rPr>
            <w:webHidden/>
          </w:rPr>
          <w:fldChar w:fldCharType="separate"/>
        </w:r>
        <w:r w:rsidR="005022F4" w:rsidRPr="00523554">
          <w:rPr>
            <w:webHidden/>
          </w:rPr>
          <w:t>8</w:t>
        </w:r>
        <w:r w:rsidR="005022F4" w:rsidRPr="00523554">
          <w:rPr>
            <w:webHidden/>
          </w:rPr>
          <w:fldChar w:fldCharType="end"/>
        </w:r>
      </w:hyperlink>
    </w:p>
    <w:p w14:paraId="58841A6C" w14:textId="2E422631" w:rsidR="005022F4" w:rsidRPr="00523554" w:rsidRDefault="00521D8D" w:rsidP="005022F4">
      <w:pPr>
        <w:pStyle w:val="12"/>
        <w:rPr>
          <w:rFonts w:asciiTheme="minorHAnsi" w:eastAsiaTheme="minorEastAsia" w:hAnsiTheme="minorHAnsi" w:cstheme="minorBidi"/>
          <w:sz w:val="22"/>
          <w:szCs w:val="22"/>
        </w:rPr>
      </w:pPr>
      <w:hyperlink w:anchor="_Toc127800611" w:history="1">
        <w:r w:rsidR="005022F4" w:rsidRPr="00523554">
          <w:rPr>
            <w:rStyle w:val="ac"/>
            <w14:scene3d>
              <w14:camera w14:prst="orthographicFront"/>
              <w14:lightRig w14:rig="threePt" w14:dir="t">
                <w14:rot w14:lat="0" w14:lon="0" w14:rev="0"/>
              </w14:lightRig>
            </w14:scene3d>
            <w14:props3d w14:extrusionH="0" w14:contourW="0" w14:prstMaterial="warmMatte"/>
          </w:rPr>
          <w:t>РАЗДЕЛ II.</w:t>
        </w:r>
        <w:r w:rsidR="005022F4" w:rsidRPr="00523554">
          <w:rPr>
            <w:rFonts w:asciiTheme="minorHAnsi" w:eastAsiaTheme="minorEastAsia" w:hAnsiTheme="minorHAnsi" w:cstheme="minorBidi"/>
            <w:sz w:val="22"/>
            <w:szCs w:val="22"/>
          </w:rPr>
          <w:tab/>
        </w:r>
        <w:r w:rsidR="005022F4" w:rsidRPr="00523554">
          <w:rPr>
            <w:rStyle w:val="ac"/>
          </w:rPr>
          <w:t>ОБЩИЕ</w:t>
        </w:r>
        <w:r w:rsidR="00D240D7">
          <w:rPr>
            <w:rStyle w:val="ac"/>
            <w:lang w:val="en-US"/>
          </w:rPr>
          <w:t xml:space="preserve"> </w:t>
        </w:r>
        <w:r w:rsidR="005022F4" w:rsidRPr="00523554">
          <w:rPr>
            <w:rStyle w:val="ac"/>
          </w:rPr>
          <w:t>ОБЯЗАТЕЛЬСТВА СТОРОН</w:t>
        </w:r>
        <w:r w:rsidR="005022F4" w:rsidRPr="00523554">
          <w:rPr>
            <w:webHidden/>
          </w:rPr>
          <w:tab/>
        </w:r>
        <w:r w:rsidR="005022F4" w:rsidRPr="00523554">
          <w:rPr>
            <w:webHidden/>
          </w:rPr>
          <w:fldChar w:fldCharType="begin"/>
        </w:r>
        <w:r w:rsidR="005022F4" w:rsidRPr="00523554">
          <w:rPr>
            <w:webHidden/>
          </w:rPr>
          <w:instrText xml:space="preserve"> PAGEREF _Toc127800611 \h </w:instrText>
        </w:r>
        <w:r w:rsidR="005022F4" w:rsidRPr="00523554">
          <w:rPr>
            <w:webHidden/>
          </w:rPr>
        </w:r>
        <w:r w:rsidR="005022F4" w:rsidRPr="00523554">
          <w:rPr>
            <w:webHidden/>
          </w:rPr>
          <w:fldChar w:fldCharType="separate"/>
        </w:r>
        <w:r w:rsidR="005022F4" w:rsidRPr="00523554">
          <w:rPr>
            <w:webHidden/>
          </w:rPr>
          <w:t>9</w:t>
        </w:r>
        <w:r w:rsidR="005022F4" w:rsidRPr="00523554">
          <w:rPr>
            <w:webHidden/>
          </w:rPr>
          <w:fldChar w:fldCharType="end"/>
        </w:r>
      </w:hyperlink>
    </w:p>
    <w:p w14:paraId="5EF68C88" w14:textId="4A9EFBBA" w:rsidR="005022F4" w:rsidRPr="00523554" w:rsidRDefault="00521D8D" w:rsidP="005022F4">
      <w:pPr>
        <w:pStyle w:val="12"/>
        <w:rPr>
          <w:rFonts w:asciiTheme="minorHAnsi" w:eastAsiaTheme="minorEastAsia" w:hAnsiTheme="minorHAnsi" w:cstheme="minorBidi"/>
          <w:sz w:val="22"/>
          <w:szCs w:val="22"/>
        </w:rPr>
      </w:pPr>
      <w:hyperlink w:anchor="_Toc127800612" w:history="1">
        <w:r w:rsidR="005022F4" w:rsidRPr="00523554">
          <w:rPr>
            <w:rStyle w:val="ac"/>
            <w14:scene3d>
              <w14:camera w14:prst="orthographicFront"/>
              <w14:lightRig w14:rig="threePt" w14:dir="t">
                <w14:rot w14:lat="0" w14:lon="0" w14:rev="0"/>
              </w14:lightRig>
            </w14:scene3d>
            <w14:props3d w14:extrusionH="0" w14:contourW="0" w14:prstMaterial="warmMatte"/>
          </w:rPr>
          <w:t>6.</w:t>
        </w:r>
        <w:r w:rsidR="005022F4" w:rsidRPr="00523554">
          <w:rPr>
            <w:rFonts w:asciiTheme="minorHAnsi" w:eastAsiaTheme="minorEastAsia" w:hAnsiTheme="minorHAnsi" w:cstheme="minorBidi"/>
            <w:sz w:val="22"/>
            <w:szCs w:val="22"/>
          </w:rPr>
          <w:tab/>
        </w:r>
        <w:r w:rsidR="005022F4" w:rsidRPr="00523554">
          <w:rPr>
            <w:rStyle w:val="ac"/>
          </w:rPr>
          <w:t>Обязательства Подрядчика</w:t>
        </w:r>
        <w:r w:rsidR="005022F4" w:rsidRPr="00523554">
          <w:rPr>
            <w:webHidden/>
          </w:rPr>
          <w:tab/>
        </w:r>
        <w:r w:rsidR="005022F4" w:rsidRPr="00523554">
          <w:rPr>
            <w:webHidden/>
          </w:rPr>
          <w:fldChar w:fldCharType="begin"/>
        </w:r>
        <w:r w:rsidR="005022F4" w:rsidRPr="00523554">
          <w:rPr>
            <w:webHidden/>
          </w:rPr>
          <w:instrText xml:space="preserve"> PAGEREF _Toc127800612 \h </w:instrText>
        </w:r>
        <w:r w:rsidR="005022F4" w:rsidRPr="00523554">
          <w:rPr>
            <w:webHidden/>
          </w:rPr>
        </w:r>
        <w:r w:rsidR="005022F4" w:rsidRPr="00523554">
          <w:rPr>
            <w:webHidden/>
          </w:rPr>
          <w:fldChar w:fldCharType="separate"/>
        </w:r>
        <w:r w:rsidR="005022F4" w:rsidRPr="00523554">
          <w:rPr>
            <w:webHidden/>
          </w:rPr>
          <w:t>9</w:t>
        </w:r>
        <w:r w:rsidR="005022F4" w:rsidRPr="00523554">
          <w:rPr>
            <w:webHidden/>
          </w:rPr>
          <w:fldChar w:fldCharType="end"/>
        </w:r>
      </w:hyperlink>
    </w:p>
    <w:p w14:paraId="337A1B71" w14:textId="53E26D0F" w:rsidR="005022F4" w:rsidRPr="00523554" w:rsidRDefault="00521D8D" w:rsidP="005022F4">
      <w:pPr>
        <w:pStyle w:val="12"/>
        <w:rPr>
          <w:rFonts w:asciiTheme="minorHAnsi" w:eastAsiaTheme="minorEastAsia" w:hAnsiTheme="minorHAnsi" w:cstheme="minorBidi"/>
          <w:sz w:val="22"/>
          <w:szCs w:val="22"/>
        </w:rPr>
      </w:pPr>
      <w:hyperlink w:anchor="_Toc127800613" w:history="1">
        <w:r w:rsidR="005022F4" w:rsidRPr="00523554">
          <w:rPr>
            <w:rStyle w:val="ac"/>
            <w14:scene3d>
              <w14:camera w14:prst="orthographicFront"/>
              <w14:lightRig w14:rig="threePt" w14:dir="t">
                <w14:rot w14:lat="0" w14:lon="0" w14:rev="0"/>
              </w14:lightRig>
            </w14:scene3d>
            <w14:props3d w14:extrusionH="0" w14:contourW="0" w14:prstMaterial="warmMatte"/>
          </w:rPr>
          <w:t>7.</w:t>
        </w:r>
        <w:r w:rsidR="005022F4" w:rsidRPr="00523554">
          <w:rPr>
            <w:rFonts w:asciiTheme="minorHAnsi" w:eastAsiaTheme="minorEastAsia" w:hAnsiTheme="minorHAnsi" w:cstheme="minorBidi"/>
            <w:sz w:val="22"/>
            <w:szCs w:val="22"/>
          </w:rPr>
          <w:tab/>
        </w:r>
        <w:r w:rsidR="005022F4" w:rsidRPr="00523554">
          <w:rPr>
            <w:rStyle w:val="ac"/>
          </w:rPr>
          <w:t>Права Подрядчика</w:t>
        </w:r>
        <w:r w:rsidR="005022F4" w:rsidRPr="00523554">
          <w:rPr>
            <w:webHidden/>
          </w:rPr>
          <w:tab/>
        </w:r>
        <w:r w:rsidR="005022F4" w:rsidRPr="00523554">
          <w:rPr>
            <w:webHidden/>
          </w:rPr>
          <w:fldChar w:fldCharType="begin"/>
        </w:r>
        <w:r w:rsidR="005022F4" w:rsidRPr="00523554">
          <w:rPr>
            <w:webHidden/>
          </w:rPr>
          <w:instrText xml:space="preserve"> PAGEREF _Toc127800613 \h </w:instrText>
        </w:r>
        <w:r w:rsidR="005022F4" w:rsidRPr="00523554">
          <w:rPr>
            <w:webHidden/>
          </w:rPr>
        </w:r>
        <w:r w:rsidR="005022F4" w:rsidRPr="00523554">
          <w:rPr>
            <w:webHidden/>
          </w:rPr>
          <w:fldChar w:fldCharType="separate"/>
        </w:r>
        <w:r w:rsidR="005022F4" w:rsidRPr="00523554">
          <w:rPr>
            <w:webHidden/>
          </w:rPr>
          <w:t>12</w:t>
        </w:r>
        <w:r w:rsidR="005022F4" w:rsidRPr="00523554">
          <w:rPr>
            <w:webHidden/>
          </w:rPr>
          <w:fldChar w:fldCharType="end"/>
        </w:r>
      </w:hyperlink>
    </w:p>
    <w:p w14:paraId="6E7B9650" w14:textId="0CF1FD58" w:rsidR="005022F4" w:rsidRPr="00523554" w:rsidRDefault="00521D8D" w:rsidP="005022F4">
      <w:pPr>
        <w:pStyle w:val="12"/>
        <w:rPr>
          <w:rFonts w:asciiTheme="minorHAnsi" w:eastAsiaTheme="minorEastAsia" w:hAnsiTheme="minorHAnsi" w:cstheme="minorBidi"/>
          <w:sz w:val="22"/>
          <w:szCs w:val="22"/>
        </w:rPr>
      </w:pPr>
      <w:hyperlink w:anchor="_Toc127800614" w:history="1">
        <w:r w:rsidR="005022F4" w:rsidRPr="00523554">
          <w:rPr>
            <w:rStyle w:val="ac"/>
            <w14:scene3d>
              <w14:camera w14:prst="orthographicFront"/>
              <w14:lightRig w14:rig="threePt" w14:dir="t">
                <w14:rot w14:lat="0" w14:lon="0" w14:rev="0"/>
              </w14:lightRig>
            </w14:scene3d>
            <w14:props3d w14:extrusionH="0" w14:contourW="0" w14:prstMaterial="warmMatte"/>
          </w:rPr>
          <w:t>8.</w:t>
        </w:r>
        <w:r w:rsidR="005022F4" w:rsidRPr="00523554">
          <w:rPr>
            <w:rFonts w:asciiTheme="minorHAnsi" w:eastAsiaTheme="minorEastAsia" w:hAnsiTheme="minorHAnsi" w:cstheme="minorBidi"/>
            <w:sz w:val="22"/>
            <w:szCs w:val="22"/>
          </w:rPr>
          <w:tab/>
        </w:r>
        <w:r w:rsidR="005022F4" w:rsidRPr="00523554">
          <w:rPr>
            <w:rStyle w:val="ac"/>
          </w:rPr>
          <w:t>Обязательства Заказчика</w:t>
        </w:r>
        <w:r w:rsidR="005022F4" w:rsidRPr="00523554">
          <w:rPr>
            <w:webHidden/>
          </w:rPr>
          <w:tab/>
        </w:r>
        <w:r w:rsidR="005022F4" w:rsidRPr="00523554">
          <w:rPr>
            <w:webHidden/>
          </w:rPr>
          <w:fldChar w:fldCharType="begin"/>
        </w:r>
        <w:r w:rsidR="005022F4" w:rsidRPr="00523554">
          <w:rPr>
            <w:webHidden/>
          </w:rPr>
          <w:instrText xml:space="preserve"> PAGEREF _Toc127800614 \h </w:instrText>
        </w:r>
        <w:r w:rsidR="005022F4" w:rsidRPr="00523554">
          <w:rPr>
            <w:webHidden/>
          </w:rPr>
        </w:r>
        <w:r w:rsidR="005022F4" w:rsidRPr="00523554">
          <w:rPr>
            <w:webHidden/>
          </w:rPr>
          <w:fldChar w:fldCharType="separate"/>
        </w:r>
        <w:r w:rsidR="005022F4" w:rsidRPr="00523554">
          <w:rPr>
            <w:webHidden/>
          </w:rPr>
          <w:t>12</w:t>
        </w:r>
        <w:r w:rsidR="005022F4" w:rsidRPr="00523554">
          <w:rPr>
            <w:webHidden/>
          </w:rPr>
          <w:fldChar w:fldCharType="end"/>
        </w:r>
      </w:hyperlink>
    </w:p>
    <w:p w14:paraId="16427A38" w14:textId="228AA799" w:rsidR="005022F4" w:rsidRPr="00523554" w:rsidRDefault="00521D8D" w:rsidP="005022F4">
      <w:pPr>
        <w:pStyle w:val="12"/>
        <w:rPr>
          <w:rFonts w:asciiTheme="minorHAnsi" w:eastAsiaTheme="minorEastAsia" w:hAnsiTheme="minorHAnsi" w:cstheme="minorBidi"/>
          <w:sz w:val="22"/>
          <w:szCs w:val="22"/>
        </w:rPr>
      </w:pPr>
      <w:hyperlink w:anchor="_Toc127800615" w:history="1">
        <w:r w:rsidR="005022F4" w:rsidRPr="00523554">
          <w:rPr>
            <w:rStyle w:val="ac"/>
            <w14:scene3d>
              <w14:camera w14:prst="orthographicFront"/>
              <w14:lightRig w14:rig="threePt" w14:dir="t">
                <w14:rot w14:lat="0" w14:lon="0" w14:rev="0"/>
              </w14:lightRig>
            </w14:scene3d>
            <w14:props3d w14:extrusionH="0" w14:contourW="0" w14:prstMaterial="warmMatte"/>
          </w:rPr>
          <w:t>9.</w:t>
        </w:r>
        <w:r w:rsidR="005022F4" w:rsidRPr="00523554">
          <w:rPr>
            <w:rFonts w:asciiTheme="minorHAnsi" w:eastAsiaTheme="minorEastAsia" w:hAnsiTheme="minorHAnsi" w:cstheme="minorBidi"/>
            <w:sz w:val="22"/>
            <w:szCs w:val="22"/>
          </w:rPr>
          <w:tab/>
        </w:r>
        <w:r w:rsidR="005022F4" w:rsidRPr="00523554">
          <w:rPr>
            <w:rStyle w:val="ac"/>
          </w:rPr>
          <w:t>Права Заказчика</w:t>
        </w:r>
        <w:r w:rsidR="005022F4" w:rsidRPr="00523554">
          <w:rPr>
            <w:webHidden/>
          </w:rPr>
          <w:tab/>
        </w:r>
        <w:r w:rsidR="005022F4" w:rsidRPr="00523554">
          <w:rPr>
            <w:webHidden/>
          </w:rPr>
          <w:fldChar w:fldCharType="begin"/>
        </w:r>
        <w:r w:rsidR="005022F4" w:rsidRPr="00523554">
          <w:rPr>
            <w:webHidden/>
          </w:rPr>
          <w:instrText xml:space="preserve"> PAGEREF _Toc127800615 \h </w:instrText>
        </w:r>
        <w:r w:rsidR="005022F4" w:rsidRPr="00523554">
          <w:rPr>
            <w:webHidden/>
          </w:rPr>
        </w:r>
        <w:r w:rsidR="005022F4" w:rsidRPr="00523554">
          <w:rPr>
            <w:webHidden/>
          </w:rPr>
          <w:fldChar w:fldCharType="separate"/>
        </w:r>
        <w:r w:rsidR="005022F4" w:rsidRPr="00523554">
          <w:rPr>
            <w:webHidden/>
          </w:rPr>
          <w:t>13</w:t>
        </w:r>
        <w:r w:rsidR="005022F4" w:rsidRPr="00523554">
          <w:rPr>
            <w:webHidden/>
          </w:rPr>
          <w:fldChar w:fldCharType="end"/>
        </w:r>
      </w:hyperlink>
    </w:p>
    <w:p w14:paraId="0F577344" w14:textId="6A691374" w:rsidR="005022F4" w:rsidRPr="00523554" w:rsidRDefault="00521D8D" w:rsidP="005022F4">
      <w:pPr>
        <w:pStyle w:val="12"/>
        <w:rPr>
          <w:rFonts w:asciiTheme="minorHAnsi" w:eastAsiaTheme="minorEastAsia" w:hAnsiTheme="minorHAnsi" w:cstheme="minorBidi"/>
          <w:sz w:val="22"/>
          <w:szCs w:val="22"/>
        </w:rPr>
      </w:pPr>
      <w:hyperlink w:anchor="_Toc127800616" w:history="1">
        <w:r w:rsidR="005022F4" w:rsidRPr="00523554">
          <w:rPr>
            <w:rStyle w:val="ac"/>
            <w14:scene3d>
              <w14:camera w14:prst="orthographicFront"/>
              <w14:lightRig w14:rig="threePt" w14:dir="t">
                <w14:rot w14:lat="0" w14:lon="0" w14:rev="0"/>
              </w14:lightRig>
            </w14:scene3d>
            <w14:props3d w14:extrusionH="0" w14:contourW="0" w14:prstMaterial="warmMatte"/>
          </w:rPr>
          <w:t>10.</w:t>
        </w:r>
        <w:r w:rsidR="005022F4" w:rsidRPr="00523554">
          <w:rPr>
            <w:rFonts w:asciiTheme="minorHAnsi" w:eastAsiaTheme="minorEastAsia" w:hAnsiTheme="minorHAnsi" w:cstheme="minorBidi"/>
            <w:sz w:val="22"/>
            <w:szCs w:val="22"/>
          </w:rPr>
          <w:tab/>
        </w:r>
        <w:r w:rsidR="005022F4" w:rsidRPr="00523554">
          <w:rPr>
            <w:rStyle w:val="ac"/>
          </w:rPr>
          <w:t>Персонал Подрядчика</w:t>
        </w:r>
        <w:r w:rsidR="005022F4" w:rsidRPr="00523554">
          <w:rPr>
            <w:webHidden/>
          </w:rPr>
          <w:tab/>
        </w:r>
        <w:r w:rsidR="005022F4" w:rsidRPr="00523554">
          <w:rPr>
            <w:webHidden/>
          </w:rPr>
          <w:fldChar w:fldCharType="begin"/>
        </w:r>
        <w:r w:rsidR="005022F4" w:rsidRPr="00523554">
          <w:rPr>
            <w:webHidden/>
          </w:rPr>
          <w:instrText xml:space="preserve"> PAGEREF _Toc127800616 \h </w:instrText>
        </w:r>
        <w:r w:rsidR="005022F4" w:rsidRPr="00523554">
          <w:rPr>
            <w:webHidden/>
          </w:rPr>
        </w:r>
        <w:r w:rsidR="005022F4" w:rsidRPr="00523554">
          <w:rPr>
            <w:webHidden/>
          </w:rPr>
          <w:fldChar w:fldCharType="separate"/>
        </w:r>
        <w:r w:rsidR="005022F4" w:rsidRPr="00523554">
          <w:rPr>
            <w:webHidden/>
          </w:rPr>
          <w:t>14</w:t>
        </w:r>
        <w:r w:rsidR="005022F4" w:rsidRPr="00523554">
          <w:rPr>
            <w:webHidden/>
          </w:rPr>
          <w:fldChar w:fldCharType="end"/>
        </w:r>
      </w:hyperlink>
    </w:p>
    <w:p w14:paraId="28ED9EAB" w14:textId="505B75FA" w:rsidR="005022F4" w:rsidRPr="00523554" w:rsidRDefault="00521D8D" w:rsidP="005022F4">
      <w:pPr>
        <w:pStyle w:val="12"/>
        <w:rPr>
          <w:rFonts w:asciiTheme="minorHAnsi" w:eastAsiaTheme="minorEastAsia" w:hAnsiTheme="minorHAnsi" w:cstheme="minorBidi"/>
          <w:sz w:val="22"/>
          <w:szCs w:val="22"/>
        </w:rPr>
      </w:pPr>
      <w:hyperlink w:anchor="_Toc127800617" w:history="1">
        <w:r w:rsidR="005022F4" w:rsidRPr="00523554">
          <w:rPr>
            <w:rStyle w:val="ac"/>
            <w14:scene3d>
              <w14:camera w14:prst="orthographicFront"/>
              <w14:lightRig w14:rig="threePt" w14:dir="t">
                <w14:rot w14:lat="0" w14:lon="0" w14:rev="0"/>
              </w14:lightRig>
            </w14:scene3d>
            <w14:props3d w14:extrusionH="0" w14:contourW="0" w14:prstMaterial="warmMatte"/>
          </w:rPr>
          <w:t>11.</w:t>
        </w:r>
        <w:r w:rsidR="005022F4" w:rsidRPr="00523554">
          <w:rPr>
            <w:rFonts w:asciiTheme="minorHAnsi" w:eastAsiaTheme="minorEastAsia" w:hAnsiTheme="minorHAnsi" w:cstheme="minorBidi"/>
            <w:sz w:val="22"/>
            <w:szCs w:val="22"/>
          </w:rPr>
          <w:tab/>
        </w:r>
        <w:r w:rsidR="005022F4" w:rsidRPr="00523554">
          <w:rPr>
            <w:rStyle w:val="ac"/>
          </w:rPr>
          <w:t>Членство в саморегулируемой организации</w:t>
        </w:r>
        <w:r w:rsidR="005022F4" w:rsidRPr="00523554">
          <w:rPr>
            <w:webHidden/>
          </w:rPr>
          <w:tab/>
        </w:r>
        <w:r w:rsidR="005022F4" w:rsidRPr="00523554">
          <w:rPr>
            <w:webHidden/>
          </w:rPr>
          <w:fldChar w:fldCharType="begin"/>
        </w:r>
        <w:r w:rsidR="005022F4" w:rsidRPr="00523554">
          <w:rPr>
            <w:webHidden/>
          </w:rPr>
          <w:instrText xml:space="preserve"> PAGEREF _Toc127800617 \h </w:instrText>
        </w:r>
        <w:r w:rsidR="005022F4" w:rsidRPr="00523554">
          <w:rPr>
            <w:webHidden/>
          </w:rPr>
        </w:r>
        <w:r w:rsidR="005022F4" w:rsidRPr="00523554">
          <w:rPr>
            <w:webHidden/>
          </w:rPr>
          <w:fldChar w:fldCharType="separate"/>
        </w:r>
        <w:r w:rsidR="005022F4" w:rsidRPr="00523554">
          <w:rPr>
            <w:webHidden/>
          </w:rPr>
          <w:t>14</w:t>
        </w:r>
        <w:r w:rsidR="005022F4" w:rsidRPr="00523554">
          <w:rPr>
            <w:webHidden/>
          </w:rPr>
          <w:fldChar w:fldCharType="end"/>
        </w:r>
      </w:hyperlink>
    </w:p>
    <w:p w14:paraId="3EECCAFB" w14:textId="0186D229" w:rsidR="005022F4" w:rsidRPr="00523554" w:rsidRDefault="00521D8D" w:rsidP="005022F4">
      <w:pPr>
        <w:pStyle w:val="12"/>
        <w:rPr>
          <w:rFonts w:asciiTheme="minorHAnsi" w:eastAsiaTheme="minorEastAsia" w:hAnsiTheme="minorHAnsi" w:cstheme="minorBidi"/>
          <w:sz w:val="22"/>
          <w:szCs w:val="22"/>
        </w:rPr>
      </w:pPr>
      <w:hyperlink w:anchor="_Toc127800618" w:history="1">
        <w:r w:rsidR="005022F4" w:rsidRPr="00523554">
          <w:rPr>
            <w:rStyle w:val="ac"/>
            <w14:scene3d>
              <w14:camera w14:prst="orthographicFront"/>
              <w14:lightRig w14:rig="threePt" w14:dir="t">
                <w14:rot w14:lat="0" w14:lon="0" w14:rev="0"/>
              </w14:lightRig>
            </w14:scene3d>
            <w14:props3d w14:extrusionH="0" w14:contourW="0" w14:prstMaterial="warmMatte"/>
          </w:rPr>
          <w:t>12.</w:t>
        </w:r>
        <w:r w:rsidR="005022F4" w:rsidRPr="00523554">
          <w:rPr>
            <w:rFonts w:asciiTheme="minorHAnsi" w:eastAsiaTheme="minorEastAsia" w:hAnsiTheme="minorHAnsi" w:cstheme="minorBidi"/>
            <w:sz w:val="22"/>
            <w:szCs w:val="22"/>
          </w:rPr>
          <w:tab/>
        </w:r>
        <w:r w:rsidR="005022F4" w:rsidRPr="00523554">
          <w:rPr>
            <w:rStyle w:val="ac"/>
          </w:rPr>
          <w:t>Привлечение Субподрядных организаций</w:t>
        </w:r>
        <w:r w:rsidR="005022F4" w:rsidRPr="00523554">
          <w:rPr>
            <w:webHidden/>
          </w:rPr>
          <w:tab/>
        </w:r>
        <w:r w:rsidR="005022F4" w:rsidRPr="00523554">
          <w:rPr>
            <w:webHidden/>
          </w:rPr>
          <w:fldChar w:fldCharType="begin"/>
        </w:r>
        <w:r w:rsidR="005022F4" w:rsidRPr="00523554">
          <w:rPr>
            <w:webHidden/>
          </w:rPr>
          <w:instrText xml:space="preserve"> PAGEREF _Toc127800618 \h </w:instrText>
        </w:r>
        <w:r w:rsidR="005022F4" w:rsidRPr="00523554">
          <w:rPr>
            <w:webHidden/>
          </w:rPr>
        </w:r>
        <w:r w:rsidR="005022F4" w:rsidRPr="00523554">
          <w:rPr>
            <w:webHidden/>
          </w:rPr>
          <w:fldChar w:fldCharType="separate"/>
        </w:r>
        <w:r w:rsidR="005022F4" w:rsidRPr="00523554">
          <w:rPr>
            <w:webHidden/>
          </w:rPr>
          <w:t>14</w:t>
        </w:r>
        <w:r w:rsidR="005022F4" w:rsidRPr="00523554">
          <w:rPr>
            <w:webHidden/>
          </w:rPr>
          <w:fldChar w:fldCharType="end"/>
        </w:r>
      </w:hyperlink>
    </w:p>
    <w:p w14:paraId="1D33D641" w14:textId="0220E95A" w:rsidR="005022F4" w:rsidRPr="00523554" w:rsidRDefault="00521D8D" w:rsidP="005022F4">
      <w:pPr>
        <w:pStyle w:val="12"/>
        <w:rPr>
          <w:rFonts w:asciiTheme="minorHAnsi" w:eastAsiaTheme="minorEastAsia" w:hAnsiTheme="minorHAnsi" w:cstheme="minorBidi"/>
          <w:sz w:val="22"/>
          <w:szCs w:val="22"/>
        </w:rPr>
      </w:pPr>
      <w:hyperlink w:anchor="_Toc127800619" w:history="1">
        <w:r w:rsidR="005022F4" w:rsidRPr="00523554">
          <w:rPr>
            <w:rStyle w:val="ac"/>
            <w14:scene3d>
              <w14:camera w14:prst="orthographicFront"/>
              <w14:lightRig w14:rig="threePt" w14:dir="t">
                <w14:rot w14:lat="0" w14:lon="0" w14:rev="0"/>
              </w14:lightRig>
            </w14:scene3d>
            <w14:props3d w14:extrusionH="0" w14:contourW="0" w14:prstMaterial="warmMatte"/>
          </w:rPr>
          <w:t>13.</w:t>
        </w:r>
        <w:r w:rsidR="005022F4" w:rsidRPr="00523554">
          <w:rPr>
            <w:rFonts w:asciiTheme="minorHAnsi" w:eastAsiaTheme="minorEastAsia" w:hAnsiTheme="minorHAnsi" w:cstheme="minorBidi"/>
            <w:sz w:val="22"/>
            <w:szCs w:val="22"/>
          </w:rPr>
          <w:tab/>
        </w:r>
        <w:r w:rsidR="005022F4" w:rsidRPr="00523554">
          <w:rPr>
            <w:rStyle w:val="ac"/>
          </w:rPr>
          <w:t>Исходные данные</w:t>
        </w:r>
        <w:r w:rsidR="005022F4" w:rsidRPr="00523554">
          <w:rPr>
            <w:webHidden/>
          </w:rPr>
          <w:tab/>
        </w:r>
        <w:r w:rsidR="005022F4" w:rsidRPr="00523554">
          <w:rPr>
            <w:webHidden/>
          </w:rPr>
          <w:fldChar w:fldCharType="begin"/>
        </w:r>
        <w:r w:rsidR="005022F4" w:rsidRPr="00523554">
          <w:rPr>
            <w:webHidden/>
          </w:rPr>
          <w:instrText xml:space="preserve"> PAGEREF _Toc127800619 \h </w:instrText>
        </w:r>
        <w:r w:rsidR="005022F4" w:rsidRPr="00523554">
          <w:rPr>
            <w:webHidden/>
          </w:rPr>
        </w:r>
        <w:r w:rsidR="005022F4" w:rsidRPr="00523554">
          <w:rPr>
            <w:webHidden/>
          </w:rPr>
          <w:fldChar w:fldCharType="separate"/>
        </w:r>
        <w:r w:rsidR="005022F4" w:rsidRPr="00523554">
          <w:rPr>
            <w:webHidden/>
          </w:rPr>
          <w:t>17</w:t>
        </w:r>
        <w:r w:rsidR="005022F4" w:rsidRPr="00523554">
          <w:rPr>
            <w:webHidden/>
          </w:rPr>
          <w:fldChar w:fldCharType="end"/>
        </w:r>
      </w:hyperlink>
    </w:p>
    <w:p w14:paraId="68AF31A2" w14:textId="7EC7BC7E" w:rsidR="005022F4" w:rsidRPr="00523554" w:rsidRDefault="00521D8D" w:rsidP="005022F4">
      <w:pPr>
        <w:pStyle w:val="12"/>
        <w:rPr>
          <w:rFonts w:asciiTheme="minorHAnsi" w:eastAsiaTheme="minorEastAsia" w:hAnsiTheme="minorHAnsi" w:cstheme="minorBidi"/>
          <w:sz w:val="22"/>
          <w:szCs w:val="22"/>
        </w:rPr>
      </w:pPr>
      <w:hyperlink w:anchor="_Toc127800620" w:history="1">
        <w:r w:rsidR="005022F4" w:rsidRPr="00523554">
          <w:rPr>
            <w:rStyle w:val="ac"/>
            <w14:scene3d>
              <w14:camera w14:prst="orthographicFront"/>
              <w14:lightRig w14:rig="threePt" w14:dir="t">
                <w14:rot w14:lat="0" w14:lon="0" w14:rev="0"/>
              </w14:lightRig>
            </w14:scene3d>
            <w14:props3d w14:extrusionH="0" w14:contourW="0" w14:prstMaterial="warmMatte"/>
          </w:rPr>
          <w:t>РАЗДЕЛ III.</w:t>
        </w:r>
        <w:r w:rsidR="005022F4" w:rsidRPr="00523554">
          <w:rPr>
            <w:rFonts w:asciiTheme="minorHAnsi" w:eastAsiaTheme="minorEastAsia" w:hAnsiTheme="minorHAnsi" w:cstheme="minorBidi"/>
            <w:sz w:val="22"/>
            <w:szCs w:val="22"/>
          </w:rPr>
          <w:tab/>
        </w:r>
        <w:r w:rsidR="005022F4" w:rsidRPr="00523554">
          <w:rPr>
            <w:rStyle w:val="ac"/>
          </w:rPr>
          <w:t>МАТЕРИАЛЫ</w:t>
        </w:r>
        <w:r w:rsidR="005022F4" w:rsidRPr="00523554">
          <w:rPr>
            <w:webHidden/>
          </w:rPr>
          <w:tab/>
        </w:r>
        <w:r w:rsidR="005022F4" w:rsidRPr="00523554">
          <w:rPr>
            <w:webHidden/>
          </w:rPr>
          <w:fldChar w:fldCharType="begin"/>
        </w:r>
        <w:r w:rsidR="005022F4" w:rsidRPr="00523554">
          <w:rPr>
            <w:webHidden/>
          </w:rPr>
          <w:instrText xml:space="preserve"> PAGEREF _Toc127800620 \h </w:instrText>
        </w:r>
        <w:r w:rsidR="005022F4" w:rsidRPr="00523554">
          <w:rPr>
            <w:webHidden/>
          </w:rPr>
        </w:r>
        <w:r w:rsidR="005022F4" w:rsidRPr="00523554">
          <w:rPr>
            <w:webHidden/>
          </w:rPr>
          <w:fldChar w:fldCharType="separate"/>
        </w:r>
        <w:r w:rsidR="005022F4" w:rsidRPr="00523554">
          <w:rPr>
            <w:webHidden/>
          </w:rPr>
          <w:t>18</w:t>
        </w:r>
        <w:r w:rsidR="005022F4" w:rsidRPr="00523554">
          <w:rPr>
            <w:webHidden/>
          </w:rPr>
          <w:fldChar w:fldCharType="end"/>
        </w:r>
      </w:hyperlink>
    </w:p>
    <w:p w14:paraId="241012A2" w14:textId="25B7D84B" w:rsidR="005022F4" w:rsidRPr="00523554" w:rsidRDefault="00521D8D" w:rsidP="005022F4">
      <w:pPr>
        <w:pStyle w:val="12"/>
        <w:rPr>
          <w:rFonts w:asciiTheme="minorHAnsi" w:eastAsiaTheme="minorEastAsia" w:hAnsiTheme="minorHAnsi" w:cstheme="minorBidi"/>
          <w:sz w:val="22"/>
          <w:szCs w:val="22"/>
        </w:rPr>
      </w:pPr>
      <w:hyperlink w:anchor="_Toc127800621" w:history="1">
        <w:r w:rsidR="005022F4" w:rsidRPr="00523554">
          <w:rPr>
            <w:rStyle w:val="ac"/>
            <w14:scene3d>
              <w14:camera w14:prst="orthographicFront"/>
              <w14:lightRig w14:rig="threePt" w14:dir="t">
                <w14:rot w14:lat="0" w14:lon="0" w14:rev="0"/>
              </w14:lightRig>
            </w14:scene3d>
            <w14:props3d w14:extrusionH="0" w14:contourW="0" w14:prstMaterial="warmMatte"/>
          </w:rPr>
          <w:t>14.</w:t>
        </w:r>
        <w:r w:rsidR="005022F4" w:rsidRPr="00523554">
          <w:rPr>
            <w:rFonts w:asciiTheme="minorHAnsi" w:eastAsiaTheme="minorEastAsia" w:hAnsiTheme="minorHAnsi" w:cstheme="minorBidi"/>
            <w:sz w:val="22"/>
            <w:szCs w:val="22"/>
          </w:rPr>
          <w:tab/>
        </w:r>
        <w:r w:rsidR="005022F4" w:rsidRPr="00523554">
          <w:rPr>
            <w:rStyle w:val="ac"/>
          </w:rPr>
          <w:t>Обеспечение Материалами</w:t>
        </w:r>
        <w:r w:rsidR="005022F4" w:rsidRPr="00523554">
          <w:rPr>
            <w:webHidden/>
          </w:rPr>
          <w:tab/>
        </w:r>
        <w:r w:rsidR="005022F4" w:rsidRPr="00523554">
          <w:rPr>
            <w:webHidden/>
          </w:rPr>
          <w:fldChar w:fldCharType="begin"/>
        </w:r>
        <w:r w:rsidR="005022F4" w:rsidRPr="00523554">
          <w:rPr>
            <w:webHidden/>
          </w:rPr>
          <w:instrText xml:space="preserve"> PAGEREF _Toc127800621 \h </w:instrText>
        </w:r>
        <w:r w:rsidR="005022F4" w:rsidRPr="00523554">
          <w:rPr>
            <w:webHidden/>
          </w:rPr>
        </w:r>
        <w:r w:rsidR="005022F4" w:rsidRPr="00523554">
          <w:rPr>
            <w:webHidden/>
          </w:rPr>
          <w:fldChar w:fldCharType="separate"/>
        </w:r>
        <w:r w:rsidR="005022F4" w:rsidRPr="00523554">
          <w:rPr>
            <w:webHidden/>
          </w:rPr>
          <w:t>18</w:t>
        </w:r>
        <w:r w:rsidR="005022F4" w:rsidRPr="00523554">
          <w:rPr>
            <w:webHidden/>
          </w:rPr>
          <w:fldChar w:fldCharType="end"/>
        </w:r>
      </w:hyperlink>
    </w:p>
    <w:p w14:paraId="17A79138" w14:textId="54AB8980" w:rsidR="005022F4" w:rsidRPr="00523554" w:rsidRDefault="00521D8D" w:rsidP="005022F4">
      <w:pPr>
        <w:pStyle w:val="12"/>
        <w:rPr>
          <w:rFonts w:asciiTheme="minorHAnsi" w:eastAsiaTheme="minorEastAsia" w:hAnsiTheme="minorHAnsi" w:cstheme="minorBidi"/>
          <w:sz w:val="22"/>
          <w:szCs w:val="22"/>
        </w:rPr>
      </w:pPr>
      <w:hyperlink w:anchor="_Toc127800622" w:history="1">
        <w:r w:rsidR="005022F4" w:rsidRPr="00523554">
          <w:rPr>
            <w:rStyle w:val="ac"/>
            <w14:scene3d>
              <w14:camera w14:prst="orthographicFront"/>
              <w14:lightRig w14:rig="threePt" w14:dir="t">
                <w14:rot w14:lat="0" w14:lon="0" w14:rev="0"/>
              </w14:lightRig>
            </w14:scene3d>
            <w14:props3d w14:extrusionH="0" w14:contourW="0" w14:prstMaterial="warmMatte"/>
          </w:rPr>
          <w:t>15.</w:t>
        </w:r>
        <w:r w:rsidR="005022F4" w:rsidRPr="00523554">
          <w:rPr>
            <w:rFonts w:asciiTheme="minorHAnsi" w:eastAsiaTheme="minorEastAsia" w:hAnsiTheme="minorHAnsi" w:cstheme="minorBidi"/>
            <w:sz w:val="22"/>
            <w:szCs w:val="22"/>
          </w:rPr>
          <w:tab/>
        </w:r>
        <w:r w:rsidR="005022F4" w:rsidRPr="00523554">
          <w:rPr>
            <w:rStyle w:val="ac"/>
          </w:rPr>
          <w:t>Транспортировка грузов</w:t>
        </w:r>
        <w:r w:rsidR="005022F4" w:rsidRPr="00523554">
          <w:rPr>
            <w:webHidden/>
          </w:rPr>
          <w:tab/>
        </w:r>
        <w:r w:rsidR="005022F4" w:rsidRPr="00523554">
          <w:rPr>
            <w:webHidden/>
          </w:rPr>
          <w:fldChar w:fldCharType="begin"/>
        </w:r>
        <w:r w:rsidR="005022F4" w:rsidRPr="00523554">
          <w:rPr>
            <w:webHidden/>
          </w:rPr>
          <w:instrText xml:space="preserve"> PAGEREF _Toc127800622 \h </w:instrText>
        </w:r>
        <w:r w:rsidR="005022F4" w:rsidRPr="00523554">
          <w:rPr>
            <w:webHidden/>
          </w:rPr>
        </w:r>
        <w:r w:rsidR="005022F4" w:rsidRPr="00523554">
          <w:rPr>
            <w:webHidden/>
          </w:rPr>
          <w:fldChar w:fldCharType="separate"/>
        </w:r>
        <w:r w:rsidR="005022F4" w:rsidRPr="00523554">
          <w:rPr>
            <w:webHidden/>
          </w:rPr>
          <w:t>19</w:t>
        </w:r>
        <w:r w:rsidR="005022F4" w:rsidRPr="00523554">
          <w:rPr>
            <w:webHidden/>
          </w:rPr>
          <w:fldChar w:fldCharType="end"/>
        </w:r>
      </w:hyperlink>
    </w:p>
    <w:p w14:paraId="127AC5F2" w14:textId="108666E0" w:rsidR="005022F4" w:rsidRPr="00523554" w:rsidRDefault="00521D8D" w:rsidP="005022F4">
      <w:pPr>
        <w:pStyle w:val="12"/>
        <w:rPr>
          <w:rFonts w:asciiTheme="minorHAnsi" w:eastAsiaTheme="minorEastAsia" w:hAnsiTheme="minorHAnsi" w:cstheme="minorBidi"/>
          <w:sz w:val="22"/>
          <w:szCs w:val="22"/>
        </w:rPr>
      </w:pPr>
      <w:hyperlink w:anchor="_Toc127800623" w:history="1">
        <w:r w:rsidR="005022F4" w:rsidRPr="00523554">
          <w:rPr>
            <w:rStyle w:val="ac"/>
            <w14:scene3d>
              <w14:camera w14:prst="orthographicFront"/>
              <w14:lightRig w14:rig="threePt" w14:dir="t">
                <w14:rot w14:lat="0" w14:lon="0" w14:rev="0"/>
              </w14:lightRig>
            </w14:scene3d>
            <w14:props3d w14:extrusionH="0" w14:contourW="0" w14:prstMaterial="warmMatte"/>
          </w:rPr>
          <w:t>РАЗДЕЛ IV.</w:t>
        </w:r>
        <w:r w:rsidR="005022F4" w:rsidRPr="00523554">
          <w:rPr>
            <w:rFonts w:asciiTheme="minorHAnsi" w:eastAsiaTheme="minorEastAsia" w:hAnsiTheme="minorHAnsi" w:cstheme="minorBidi"/>
            <w:sz w:val="22"/>
            <w:szCs w:val="22"/>
          </w:rPr>
          <w:tab/>
        </w:r>
        <w:r w:rsidR="005022F4" w:rsidRPr="00523554">
          <w:rPr>
            <w:rStyle w:val="ac"/>
          </w:rPr>
          <w:t>ОРГАНИЗАЦИЯ РАБОТ</w:t>
        </w:r>
        <w:r w:rsidR="005022F4" w:rsidRPr="00523554">
          <w:rPr>
            <w:webHidden/>
          </w:rPr>
          <w:tab/>
        </w:r>
        <w:r w:rsidR="005022F4" w:rsidRPr="00523554">
          <w:rPr>
            <w:webHidden/>
          </w:rPr>
          <w:fldChar w:fldCharType="begin"/>
        </w:r>
        <w:r w:rsidR="005022F4" w:rsidRPr="00523554">
          <w:rPr>
            <w:webHidden/>
          </w:rPr>
          <w:instrText xml:space="preserve"> PAGEREF _Toc127800623 \h </w:instrText>
        </w:r>
        <w:r w:rsidR="005022F4" w:rsidRPr="00523554">
          <w:rPr>
            <w:webHidden/>
          </w:rPr>
        </w:r>
        <w:r w:rsidR="005022F4" w:rsidRPr="00523554">
          <w:rPr>
            <w:webHidden/>
          </w:rPr>
          <w:fldChar w:fldCharType="separate"/>
        </w:r>
        <w:r w:rsidR="005022F4" w:rsidRPr="00523554">
          <w:rPr>
            <w:webHidden/>
          </w:rPr>
          <w:t>19</w:t>
        </w:r>
        <w:r w:rsidR="005022F4" w:rsidRPr="00523554">
          <w:rPr>
            <w:webHidden/>
          </w:rPr>
          <w:fldChar w:fldCharType="end"/>
        </w:r>
      </w:hyperlink>
    </w:p>
    <w:p w14:paraId="0B089C06" w14:textId="599ACE8C" w:rsidR="005022F4" w:rsidRPr="00523554" w:rsidRDefault="00521D8D" w:rsidP="005022F4">
      <w:pPr>
        <w:pStyle w:val="12"/>
        <w:rPr>
          <w:rFonts w:asciiTheme="minorHAnsi" w:eastAsiaTheme="minorEastAsia" w:hAnsiTheme="minorHAnsi" w:cstheme="minorBidi"/>
          <w:sz w:val="22"/>
          <w:szCs w:val="22"/>
        </w:rPr>
      </w:pPr>
      <w:hyperlink w:anchor="_Toc127800624" w:history="1">
        <w:r w:rsidR="005022F4" w:rsidRPr="00523554">
          <w:rPr>
            <w:rStyle w:val="ac"/>
            <w14:scene3d>
              <w14:camera w14:prst="orthographicFront"/>
              <w14:lightRig w14:rig="threePt" w14:dir="t">
                <w14:rot w14:lat="0" w14:lon="0" w14:rev="0"/>
              </w14:lightRig>
            </w14:scene3d>
            <w14:props3d w14:extrusionH="0" w14:contourW="0" w14:prstMaterial="warmMatte"/>
          </w:rPr>
          <w:t>16.</w:t>
        </w:r>
        <w:r w:rsidR="005022F4" w:rsidRPr="00523554">
          <w:rPr>
            <w:rFonts w:asciiTheme="minorHAnsi" w:eastAsiaTheme="minorEastAsia" w:hAnsiTheme="minorHAnsi" w:cstheme="minorBidi"/>
            <w:sz w:val="22"/>
            <w:szCs w:val="22"/>
          </w:rPr>
          <w:tab/>
        </w:r>
        <w:r w:rsidR="005022F4" w:rsidRPr="00523554">
          <w:rPr>
            <w:rStyle w:val="ac"/>
          </w:rPr>
          <w:t>Объект</w:t>
        </w:r>
        <w:r w:rsidR="005022F4" w:rsidRPr="00523554">
          <w:rPr>
            <w:webHidden/>
          </w:rPr>
          <w:tab/>
        </w:r>
        <w:r w:rsidR="005022F4" w:rsidRPr="00523554">
          <w:rPr>
            <w:webHidden/>
          </w:rPr>
          <w:fldChar w:fldCharType="begin"/>
        </w:r>
        <w:r w:rsidR="005022F4" w:rsidRPr="00523554">
          <w:rPr>
            <w:webHidden/>
          </w:rPr>
          <w:instrText xml:space="preserve"> PAGEREF _Toc127800624 \h </w:instrText>
        </w:r>
        <w:r w:rsidR="005022F4" w:rsidRPr="00523554">
          <w:rPr>
            <w:webHidden/>
          </w:rPr>
        </w:r>
        <w:r w:rsidR="005022F4" w:rsidRPr="00523554">
          <w:rPr>
            <w:webHidden/>
          </w:rPr>
          <w:fldChar w:fldCharType="separate"/>
        </w:r>
        <w:r w:rsidR="005022F4" w:rsidRPr="00523554">
          <w:rPr>
            <w:webHidden/>
          </w:rPr>
          <w:t>19</w:t>
        </w:r>
        <w:r w:rsidR="005022F4" w:rsidRPr="00523554">
          <w:rPr>
            <w:webHidden/>
          </w:rPr>
          <w:fldChar w:fldCharType="end"/>
        </w:r>
      </w:hyperlink>
    </w:p>
    <w:p w14:paraId="6456541D" w14:textId="1E50336F" w:rsidR="005022F4" w:rsidRPr="00523554" w:rsidRDefault="00521D8D" w:rsidP="005022F4">
      <w:pPr>
        <w:pStyle w:val="12"/>
        <w:rPr>
          <w:rFonts w:asciiTheme="minorHAnsi" w:eastAsiaTheme="minorEastAsia" w:hAnsiTheme="minorHAnsi" w:cstheme="minorBidi"/>
          <w:sz w:val="22"/>
          <w:szCs w:val="22"/>
        </w:rPr>
      </w:pPr>
      <w:hyperlink w:anchor="_Toc127800625" w:history="1">
        <w:r w:rsidR="005022F4" w:rsidRPr="00523554">
          <w:rPr>
            <w:rStyle w:val="ac"/>
            <w14:scene3d>
              <w14:camera w14:prst="orthographicFront"/>
              <w14:lightRig w14:rig="threePt" w14:dir="t">
                <w14:rot w14:lat="0" w14:lon="0" w14:rev="0"/>
              </w14:lightRig>
            </w14:scene3d>
            <w14:props3d w14:extrusionH="0" w14:contourW="0" w14:prstMaterial="warmMatte"/>
          </w:rPr>
          <w:t>17.</w:t>
        </w:r>
        <w:r w:rsidR="005022F4" w:rsidRPr="00523554">
          <w:rPr>
            <w:rFonts w:asciiTheme="minorHAnsi" w:eastAsiaTheme="minorEastAsia" w:hAnsiTheme="minorHAnsi" w:cstheme="minorBidi"/>
            <w:sz w:val="22"/>
            <w:szCs w:val="22"/>
          </w:rPr>
          <w:tab/>
        </w:r>
        <w:r w:rsidR="005022F4" w:rsidRPr="00523554">
          <w:rPr>
            <w:rStyle w:val="ac"/>
          </w:rPr>
          <w:t>Порядок осуществления работ</w:t>
        </w:r>
        <w:r w:rsidR="005022F4" w:rsidRPr="00523554">
          <w:rPr>
            <w:webHidden/>
          </w:rPr>
          <w:tab/>
        </w:r>
        <w:r w:rsidR="005022F4" w:rsidRPr="00523554">
          <w:rPr>
            <w:webHidden/>
          </w:rPr>
          <w:fldChar w:fldCharType="begin"/>
        </w:r>
        <w:r w:rsidR="005022F4" w:rsidRPr="00523554">
          <w:rPr>
            <w:webHidden/>
          </w:rPr>
          <w:instrText xml:space="preserve"> PAGEREF _Toc127800625 \h </w:instrText>
        </w:r>
        <w:r w:rsidR="005022F4" w:rsidRPr="00523554">
          <w:rPr>
            <w:webHidden/>
          </w:rPr>
        </w:r>
        <w:r w:rsidR="005022F4" w:rsidRPr="00523554">
          <w:rPr>
            <w:webHidden/>
          </w:rPr>
          <w:fldChar w:fldCharType="separate"/>
        </w:r>
        <w:r w:rsidR="005022F4" w:rsidRPr="00523554">
          <w:rPr>
            <w:webHidden/>
          </w:rPr>
          <w:t>20</w:t>
        </w:r>
        <w:r w:rsidR="005022F4" w:rsidRPr="00523554">
          <w:rPr>
            <w:webHidden/>
          </w:rPr>
          <w:fldChar w:fldCharType="end"/>
        </w:r>
      </w:hyperlink>
    </w:p>
    <w:p w14:paraId="5EE5D6BE" w14:textId="1256743F" w:rsidR="005022F4" w:rsidRPr="00523554" w:rsidRDefault="00521D8D" w:rsidP="005022F4">
      <w:pPr>
        <w:pStyle w:val="12"/>
        <w:rPr>
          <w:rFonts w:asciiTheme="minorHAnsi" w:eastAsiaTheme="minorEastAsia" w:hAnsiTheme="minorHAnsi" w:cstheme="minorBidi"/>
          <w:sz w:val="22"/>
          <w:szCs w:val="22"/>
        </w:rPr>
      </w:pPr>
      <w:hyperlink w:anchor="_Toc127800626" w:history="1">
        <w:r w:rsidR="005022F4" w:rsidRPr="00523554">
          <w:rPr>
            <w:rStyle w:val="ac"/>
            <w14:scene3d>
              <w14:camera w14:prst="orthographicFront"/>
              <w14:lightRig w14:rig="threePt" w14:dir="t">
                <w14:rot w14:lat="0" w14:lon="0" w14:rev="0"/>
              </w14:lightRig>
            </w14:scene3d>
            <w14:props3d w14:extrusionH="0" w14:contourW="0" w14:prstMaterial="warmMatte"/>
          </w:rPr>
          <w:t>18.</w:t>
        </w:r>
        <w:r w:rsidR="005022F4" w:rsidRPr="00523554">
          <w:rPr>
            <w:rFonts w:asciiTheme="minorHAnsi" w:eastAsiaTheme="minorEastAsia" w:hAnsiTheme="minorHAnsi" w:cstheme="minorBidi"/>
            <w:sz w:val="22"/>
            <w:szCs w:val="22"/>
          </w:rPr>
          <w:tab/>
        </w:r>
        <w:r w:rsidR="005022F4" w:rsidRPr="00523554">
          <w:rPr>
            <w:rStyle w:val="ac"/>
          </w:rPr>
          <w:t>Изменение Работ</w:t>
        </w:r>
        <w:r w:rsidR="005022F4" w:rsidRPr="00523554">
          <w:rPr>
            <w:webHidden/>
          </w:rPr>
          <w:tab/>
        </w:r>
        <w:r w:rsidR="005022F4" w:rsidRPr="00523554">
          <w:rPr>
            <w:webHidden/>
          </w:rPr>
          <w:fldChar w:fldCharType="begin"/>
        </w:r>
        <w:r w:rsidR="005022F4" w:rsidRPr="00523554">
          <w:rPr>
            <w:webHidden/>
          </w:rPr>
          <w:instrText xml:space="preserve"> PAGEREF _Toc127800626 \h </w:instrText>
        </w:r>
        <w:r w:rsidR="005022F4" w:rsidRPr="00523554">
          <w:rPr>
            <w:webHidden/>
          </w:rPr>
        </w:r>
        <w:r w:rsidR="005022F4" w:rsidRPr="00523554">
          <w:rPr>
            <w:webHidden/>
          </w:rPr>
          <w:fldChar w:fldCharType="separate"/>
        </w:r>
        <w:r w:rsidR="005022F4" w:rsidRPr="00523554">
          <w:rPr>
            <w:webHidden/>
          </w:rPr>
          <w:t>27</w:t>
        </w:r>
        <w:r w:rsidR="005022F4" w:rsidRPr="00523554">
          <w:rPr>
            <w:webHidden/>
          </w:rPr>
          <w:fldChar w:fldCharType="end"/>
        </w:r>
      </w:hyperlink>
    </w:p>
    <w:p w14:paraId="326C1AAE" w14:textId="5EB1FDC4" w:rsidR="005022F4" w:rsidRPr="00523554" w:rsidRDefault="00521D8D" w:rsidP="005022F4">
      <w:pPr>
        <w:pStyle w:val="12"/>
        <w:rPr>
          <w:rFonts w:asciiTheme="minorHAnsi" w:eastAsiaTheme="minorEastAsia" w:hAnsiTheme="minorHAnsi" w:cstheme="minorBidi"/>
          <w:sz w:val="22"/>
          <w:szCs w:val="22"/>
        </w:rPr>
      </w:pPr>
      <w:hyperlink w:anchor="_Toc127800627" w:history="1">
        <w:r w:rsidR="005022F4" w:rsidRPr="00523554">
          <w:rPr>
            <w:rStyle w:val="ac"/>
            <w14:scene3d>
              <w14:camera w14:prst="orthographicFront"/>
              <w14:lightRig w14:rig="threePt" w14:dir="t">
                <w14:rot w14:lat="0" w14:lon="0" w14:rev="0"/>
              </w14:lightRig>
            </w14:scene3d>
            <w14:props3d w14:extrusionH="0" w14:contourW="0" w14:prstMaterial="warmMatte"/>
          </w:rPr>
          <w:t>19.</w:t>
        </w:r>
        <w:r w:rsidR="005022F4" w:rsidRPr="00523554">
          <w:rPr>
            <w:rFonts w:asciiTheme="minorHAnsi" w:eastAsiaTheme="minorEastAsia" w:hAnsiTheme="minorHAnsi" w:cstheme="minorBidi"/>
            <w:sz w:val="22"/>
            <w:szCs w:val="22"/>
          </w:rPr>
          <w:tab/>
        </w:r>
        <w:r w:rsidR="005022F4" w:rsidRPr="00523554">
          <w:rPr>
            <w:rStyle w:val="ac"/>
          </w:rPr>
          <w:t>Дополнительные Работы</w:t>
        </w:r>
        <w:r w:rsidR="005022F4" w:rsidRPr="00523554">
          <w:rPr>
            <w:webHidden/>
          </w:rPr>
          <w:tab/>
        </w:r>
        <w:r w:rsidR="005022F4" w:rsidRPr="00523554">
          <w:rPr>
            <w:webHidden/>
          </w:rPr>
          <w:fldChar w:fldCharType="begin"/>
        </w:r>
        <w:r w:rsidR="005022F4" w:rsidRPr="00523554">
          <w:rPr>
            <w:webHidden/>
          </w:rPr>
          <w:instrText xml:space="preserve"> PAGEREF _Toc127800627 \h </w:instrText>
        </w:r>
        <w:r w:rsidR="005022F4" w:rsidRPr="00523554">
          <w:rPr>
            <w:webHidden/>
          </w:rPr>
        </w:r>
        <w:r w:rsidR="005022F4" w:rsidRPr="00523554">
          <w:rPr>
            <w:webHidden/>
          </w:rPr>
          <w:fldChar w:fldCharType="separate"/>
        </w:r>
        <w:r w:rsidR="005022F4" w:rsidRPr="00523554">
          <w:rPr>
            <w:webHidden/>
          </w:rPr>
          <w:t>27</w:t>
        </w:r>
        <w:r w:rsidR="005022F4" w:rsidRPr="00523554">
          <w:rPr>
            <w:webHidden/>
          </w:rPr>
          <w:fldChar w:fldCharType="end"/>
        </w:r>
      </w:hyperlink>
    </w:p>
    <w:p w14:paraId="78484F03" w14:textId="068CA3FD" w:rsidR="005022F4" w:rsidRPr="00523554" w:rsidRDefault="00521D8D" w:rsidP="005022F4">
      <w:pPr>
        <w:pStyle w:val="12"/>
        <w:rPr>
          <w:rFonts w:asciiTheme="minorHAnsi" w:eastAsiaTheme="minorEastAsia" w:hAnsiTheme="minorHAnsi" w:cstheme="minorBidi"/>
          <w:sz w:val="22"/>
          <w:szCs w:val="22"/>
        </w:rPr>
      </w:pPr>
      <w:hyperlink w:anchor="_Toc127800628" w:history="1">
        <w:r w:rsidR="005022F4" w:rsidRPr="00523554">
          <w:rPr>
            <w:rStyle w:val="ac"/>
            <w14:scene3d>
              <w14:camera w14:prst="orthographicFront"/>
              <w14:lightRig w14:rig="threePt" w14:dir="t">
                <w14:rot w14:lat="0" w14:lon="0" w14:rev="0"/>
              </w14:lightRig>
            </w14:scene3d>
            <w14:props3d w14:extrusionH="0" w14:contourW="0" w14:prstMaterial="warmMatte"/>
          </w:rPr>
          <w:t>20.</w:t>
        </w:r>
        <w:r w:rsidR="005022F4" w:rsidRPr="00523554">
          <w:rPr>
            <w:rFonts w:asciiTheme="minorHAnsi" w:eastAsiaTheme="minorEastAsia" w:hAnsiTheme="minorHAnsi" w:cstheme="minorBidi"/>
            <w:sz w:val="22"/>
            <w:szCs w:val="22"/>
          </w:rPr>
          <w:tab/>
        </w:r>
        <w:r w:rsidR="005022F4" w:rsidRPr="00523554">
          <w:rPr>
            <w:rStyle w:val="ac"/>
          </w:rPr>
          <w:t>Требования к документации</w:t>
        </w:r>
        <w:r w:rsidR="005022F4" w:rsidRPr="00523554">
          <w:rPr>
            <w:webHidden/>
          </w:rPr>
          <w:tab/>
        </w:r>
        <w:r w:rsidR="005022F4" w:rsidRPr="00523554">
          <w:rPr>
            <w:webHidden/>
          </w:rPr>
          <w:fldChar w:fldCharType="begin"/>
        </w:r>
        <w:r w:rsidR="005022F4" w:rsidRPr="00523554">
          <w:rPr>
            <w:webHidden/>
          </w:rPr>
          <w:instrText xml:space="preserve"> PAGEREF _Toc127800628 \h </w:instrText>
        </w:r>
        <w:r w:rsidR="005022F4" w:rsidRPr="00523554">
          <w:rPr>
            <w:webHidden/>
          </w:rPr>
        </w:r>
        <w:r w:rsidR="005022F4" w:rsidRPr="00523554">
          <w:rPr>
            <w:webHidden/>
          </w:rPr>
          <w:fldChar w:fldCharType="separate"/>
        </w:r>
        <w:r w:rsidR="005022F4" w:rsidRPr="00523554">
          <w:rPr>
            <w:webHidden/>
          </w:rPr>
          <w:t>28</w:t>
        </w:r>
        <w:r w:rsidR="005022F4" w:rsidRPr="00523554">
          <w:rPr>
            <w:webHidden/>
          </w:rPr>
          <w:fldChar w:fldCharType="end"/>
        </w:r>
      </w:hyperlink>
    </w:p>
    <w:p w14:paraId="090C2313" w14:textId="438B6076" w:rsidR="005022F4" w:rsidRPr="00523554" w:rsidRDefault="00521D8D" w:rsidP="005022F4">
      <w:pPr>
        <w:pStyle w:val="12"/>
        <w:rPr>
          <w:rFonts w:asciiTheme="minorHAnsi" w:eastAsiaTheme="minorEastAsia" w:hAnsiTheme="minorHAnsi" w:cstheme="minorBidi"/>
          <w:sz w:val="22"/>
          <w:szCs w:val="22"/>
        </w:rPr>
      </w:pPr>
      <w:hyperlink w:anchor="_Toc127800629" w:history="1">
        <w:r w:rsidR="005022F4" w:rsidRPr="00523554">
          <w:rPr>
            <w:rStyle w:val="ac"/>
            <w14:scene3d>
              <w14:camera w14:prst="orthographicFront"/>
              <w14:lightRig w14:rig="threePt" w14:dir="t">
                <w14:rot w14:lat="0" w14:lon="0" w14:rev="0"/>
              </w14:lightRig>
            </w14:scene3d>
            <w14:props3d w14:extrusionH="0" w14:contourW="0" w14:prstMaterial="warmMatte"/>
          </w:rPr>
          <w:t>21.</w:t>
        </w:r>
        <w:r w:rsidR="005022F4" w:rsidRPr="00523554">
          <w:rPr>
            <w:rFonts w:asciiTheme="minorHAnsi" w:eastAsiaTheme="minorEastAsia" w:hAnsiTheme="minorHAnsi" w:cstheme="minorBidi"/>
            <w:sz w:val="22"/>
            <w:szCs w:val="22"/>
          </w:rPr>
          <w:tab/>
        </w:r>
        <w:r w:rsidR="005022F4" w:rsidRPr="00523554">
          <w:rPr>
            <w:rStyle w:val="ac"/>
          </w:rPr>
          <w:t>Приемка выполненных Работ</w:t>
        </w:r>
        <w:r w:rsidR="005022F4" w:rsidRPr="00523554">
          <w:rPr>
            <w:webHidden/>
          </w:rPr>
          <w:tab/>
        </w:r>
        <w:r w:rsidR="005022F4" w:rsidRPr="00523554">
          <w:rPr>
            <w:webHidden/>
          </w:rPr>
          <w:fldChar w:fldCharType="begin"/>
        </w:r>
        <w:r w:rsidR="005022F4" w:rsidRPr="00523554">
          <w:rPr>
            <w:webHidden/>
          </w:rPr>
          <w:instrText xml:space="preserve"> PAGEREF _Toc127800629 \h </w:instrText>
        </w:r>
        <w:r w:rsidR="005022F4" w:rsidRPr="00523554">
          <w:rPr>
            <w:webHidden/>
          </w:rPr>
        </w:r>
        <w:r w:rsidR="005022F4" w:rsidRPr="00523554">
          <w:rPr>
            <w:webHidden/>
          </w:rPr>
          <w:fldChar w:fldCharType="separate"/>
        </w:r>
        <w:r w:rsidR="005022F4" w:rsidRPr="00523554">
          <w:rPr>
            <w:webHidden/>
          </w:rPr>
          <w:t>28</w:t>
        </w:r>
        <w:r w:rsidR="005022F4" w:rsidRPr="00523554">
          <w:rPr>
            <w:webHidden/>
          </w:rPr>
          <w:fldChar w:fldCharType="end"/>
        </w:r>
      </w:hyperlink>
    </w:p>
    <w:p w14:paraId="31AA427B" w14:textId="64A1845F" w:rsidR="005022F4" w:rsidRPr="00523554" w:rsidRDefault="00521D8D" w:rsidP="005022F4">
      <w:pPr>
        <w:pStyle w:val="12"/>
        <w:rPr>
          <w:rFonts w:asciiTheme="minorHAnsi" w:eastAsiaTheme="minorEastAsia" w:hAnsiTheme="minorHAnsi" w:cstheme="minorBidi"/>
          <w:sz w:val="22"/>
          <w:szCs w:val="22"/>
        </w:rPr>
      </w:pPr>
      <w:hyperlink w:anchor="_Toc127800630" w:history="1">
        <w:r w:rsidR="005022F4" w:rsidRPr="00523554">
          <w:rPr>
            <w:rStyle w:val="ac"/>
            <w14:scene3d>
              <w14:camera w14:prst="orthographicFront"/>
              <w14:lightRig w14:rig="threePt" w14:dir="t">
                <w14:rot w14:lat="0" w14:lon="0" w14:rev="0"/>
              </w14:lightRig>
            </w14:scene3d>
            <w14:props3d w14:extrusionH="0" w14:contourW="0" w14:prstMaterial="warmMatte"/>
          </w:rPr>
          <w:t>22.</w:t>
        </w:r>
        <w:r w:rsidR="005022F4" w:rsidRPr="00523554">
          <w:rPr>
            <w:rFonts w:asciiTheme="minorHAnsi" w:eastAsiaTheme="minorEastAsia" w:hAnsiTheme="minorHAnsi" w:cstheme="minorBidi"/>
            <w:sz w:val="22"/>
            <w:szCs w:val="22"/>
          </w:rPr>
          <w:tab/>
        </w:r>
        <w:r w:rsidR="005022F4" w:rsidRPr="00523554">
          <w:rPr>
            <w:rStyle w:val="ac"/>
          </w:rPr>
          <w:t>Гарантии качества по сданным Работам</w:t>
        </w:r>
        <w:r w:rsidR="005022F4" w:rsidRPr="00523554">
          <w:rPr>
            <w:webHidden/>
          </w:rPr>
          <w:tab/>
        </w:r>
        <w:r w:rsidR="005022F4" w:rsidRPr="00523554">
          <w:rPr>
            <w:webHidden/>
          </w:rPr>
          <w:fldChar w:fldCharType="begin"/>
        </w:r>
        <w:r w:rsidR="005022F4" w:rsidRPr="00523554">
          <w:rPr>
            <w:webHidden/>
          </w:rPr>
          <w:instrText xml:space="preserve"> PAGEREF _Toc127800630 \h </w:instrText>
        </w:r>
        <w:r w:rsidR="005022F4" w:rsidRPr="00523554">
          <w:rPr>
            <w:webHidden/>
          </w:rPr>
        </w:r>
        <w:r w:rsidR="005022F4" w:rsidRPr="00523554">
          <w:rPr>
            <w:webHidden/>
          </w:rPr>
          <w:fldChar w:fldCharType="separate"/>
        </w:r>
        <w:r w:rsidR="005022F4" w:rsidRPr="00523554">
          <w:rPr>
            <w:webHidden/>
          </w:rPr>
          <w:t>29</w:t>
        </w:r>
        <w:r w:rsidR="005022F4" w:rsidRPr="00523554">
          <w:rPr>
            <w:webHidden/>
          </w:rPr>
          <w:fldChar w:fldCharType="end"/>
        </w:r>
      </w:hyperlink>
    </w:p>
    <w:p w14:paraId="6BC53376" w14:textId="575AD2A7" w:rsidR="005022F4" w:rsidRPr="00523554" w:rsidRDefault="00521D8D" w:rsidP="005022F4">
      <w:pPr>
        <w:pStyle w:val="12"/>
        <w:rPr>
          <w:rFonts w:asciiTheme="minorHAnsi" w:eastAsiaTheme="minorEastAsia" w:hAnsiTheme="minorHAnsi" w:cstheme="minorBidi"/>
          <w:sz w:val="22"/>
          <w:szCs w:val="22"/>
        </w:rPr>
      </w:pPr>
      <w:hyperlink w:anchor="_Toc127800631" w:history="1">
        <w:r w:rsidR="005022F4" w:rsidRPr="00523554">
          <w:rPr>
            <w:rStyle w:val="ac"/>
            <w14:scene3d>
              <w14:camera w14:prst="orthographicFront"/>
              <w14:lightRig w14:rig="threePt" w14:dir="t">
                <w14:rot w14:lat="0" w14:lon="0" w14:rev="0"/>
              </w14:lightRig>
            </w14:scene3d>
            <w14:props3d w14:extrusionH="0" w14:contourW="0" w14:prstMaterial="warmMatte"/>
          </w:rPr>
          <w:t>23.</w:t>
        </w:r>
        <w:r w:rsidR="005022F4" w:rsidRPr="00523554">
          <w:rPr>
            <w:rFonts w:asciiTheme="minorHAnsi" w:eastAsiaTheme="minorEastAsia" w:hAnsiTheme="minorHAnsi" w:cstheme="minorBidi"/>
            <w:sz w:val="22"/>
            <w:szCs w:val="22"/>
          </w:rPr>
          <w:tab/>
        </w:r>
        <w:r w:rsidR="005022F4" w:rsidRPr="00523554">
          <w:rPr>
            <w:rStyle w:val="ac"/>
          </w:rPr>
          <w:t>Отходы</w:t>
        </w:r>
        <w:r w:rsidR="005022F4" w:rsidRPr="00523554">
          <w:rPr>
            <w:webHidden/>
          </w:rPr>
          <w:tab/>
        </w:r>
        <w:r w:rsidR="005022F4" w:rsidRPr="00523554">
          <w:rPr>
            <w:webHidden/>
          </w:rPr>
          <w:fldChar w:fldCharType="begin"/>
        </w:r>
        <w:r w:rsidR="005022F4" w:rsidRPr="00523554">
          <w:rPr>
            <w:webHidden/>
          </w:rPr>
          <w:instrText xml:space="preserve"> PAGEREF _Toc127800631 \h </w:instrText>
        </w:r>
        <w:r w:rsidR="005022F4" w:rsidRPr="00523554">
          <w:rPr>
            <w:webHidden/>
          </w:rPr>
        </w:r>
        <w:r w:rsidR="005022F4" w:rsidRPr="00523554">
          <w:rPr>
            <w:webHidden/>
          </w:rPr>
          <w:fldChar w:fldCharType="separate"/>
        </w:r>
        <w:r w:rsidR="005022F4" w:rsidRPr="00523554">
          <w:rPr>
            <w:webHidden/>
          </w:rPr>
          <w:t>30</w:t>
        </w:r>
        <w:r w:rsidR="005022F4" w:rsidRPr="00523554">
          <w:rPr>
            <w:webHidden/>
          </w:rPr>
          <w:fldChar w:fldCharType="end"/>
        </w:r>
      </w:hyperlink>
    </w:p>
    <w:p w14:paraId="07541A5A" w14:textId="5482183E" w:rsidR="005022F4" w:rsidRPr="00523554" w:rsidRDefault="00521D8D" w:rsidP="005022F4">
      <w:pPr>
        <w:pStyle w:val="12"/>
        <w:rPr>
          <w:rFonts w:asciiTheme="minorHAnsi" w:eastAsiaTheme="minorEastAsia" w:hAnsiTheme="minorHAnsi" w:cstheme="minorBidi"/>
          <w:sz w:val="22"/>
          <w:szCs w:val="22"/>
        </w:rPr>
      </w:pPr>
      <w:hyperlink w:anchor="_Toc127800632" w:history="1">
        <w:r w:rsidR="005022F4" w:rsidRPr="00523554">
          <w:rPr>
            <w:rStyle w:val="ac"/>
            <w14:scene3d>
              <w14:camera w14:prst="orthographicFront"/>
              <w14:lightRig w14:rig="threePt" w14:dir="t">
                <w14:rot w14:lat="0" w14:lon="0" w14:rev="0"/>
              </w14:lightRig>
            </w14:scene3d>
            <w14:props3d w14:extrusionH="0" w14:contourW="0" w14:prstMaterial="warmMatte"/>
          </w:rPr>
          <w:t>РАЗДЕЛ V.</w:t>
        </w:r>
        <w:r w:rsidR="005022F4" w:rsidRPr="00523554">
          <w:rPr>
            <w:rFonts w:asciiTheme="minorHAnsi" w:eastAsiaTheme="minorEastAsia" w:hAnsiTheme="minorHAnsi" w:cstheme="minorBidi"/>
            <w:sz w:val="22"/>
            <w:szCs w:val="22"/>
          </w:rPr>
          <w:tab/>
        </w:r>
        <w:r w:rsidR="005022F4" w:rsidRPr="00523554">
          <w:rPr>
            <w:rStyle w:val="ac"/>
          </w:rPr>
          <w:t>ПРАВА НА РЕЗУЛЬТАТЫ РАБОТ ПО ДОГОВОРУ, ИМУЩЕСТВЕННОЕ СТРАХОВАНИЕ</w:t>
        </w:r>
        <w:r w:rsidR="005022F4" w:rsidRPr="00523554">
          <w:rPr>
            <w:webHidden/>
          </w:rPr>
          <w:tab/>
        </w:r>
        <w:r w:rsidR="005022F4" w:rsidRPr="00523554">
          <w:rPr>
            <w:webHidden/>
          </w:rPr>
          <w:fldChar w:fldCharType="begin"/>
        </w:r>
        <w:r w:rsidR="005022F4" w:rsidRPr="00523554">
          <w:rPr>
            <w:webHidden/>
          </w:rPr>
          <w:instrText xml:space="preserve"> PAGEREF _Toc127800632 \h </w:instrText>
        </w:r>
        <w:r w:rsidR="005022F4" w:rsidRPr="00523554">
          <w:rPr>
            <w:webHidden/>
          </w:rPr>
        </w:r>
        <w:r w:rsidR="005022F4" w:rsidRPr="00523554">
          <w:rPr>
            <w:webHidden/>
          </w:rPr>
          <w:fldChar w:fldCharType="separate"/>
        </w:r>
        <w:r w:rsidR="005022F4" w:rsidRPr="00523554">
          <w:rPr>
            <w:webHidden/>
          </w:rPr>
          <w:t>32</w:t>
        </w:r>
        <w:r w:rsidR="005022F4" w:rsidRPr="00523554">
          <w:rPr>
            <w:webHidden/>
          </w:rPr>
          <w:fldChar w:fldCharType="end"/>
        </w:r>
      </w:hyperlink>
    </w:p>
    <w:p w14:paraId="40839223" w14:textId="68B2C6C2" w:rsidR="005022F4" w:rsidRPr="00523554" w:rsidRDefault="00521D8D" w:rsidP="005022F4">
      <w:pPr>
        <w:pStyle w:val="12"/>
        <w:rPr>
          <w:rFonts w:asciiTheme="minorHAnsi" w:eastAsiaTheme="minorEastAsia" w:hAnsiTheme="minorHAnsi" w:cstheme="minorBidi"/>
          <w:sz w:val="22"/>
          <w:szCs w:val="22"/>
        </w:rPr>
      </w:pPr>
      <w:hyperlink w:anchor="_Toc127800633" w:history="1">
        <w:r w:rsidR="005022F4" w:rsidRPr="00523554">
          <w:rPr>
            <w:rStyle w:val="ac"/>
            <w14:scene3d>
              <w14:camera w14:prst="orthographicFront"/>
              <w14:lightRig w14:rig="threePt" w14:dir="t">
                <w14:rot w14:lat="0" w14:lon="0" w14:rev="0"/>
              </w14:lightRig>
            </w14:scene3d>
            <w14:props3d w14:extrusionH="0" w14:contourW="0" w14:prstMaterial="warmMatte"/>
          </w:rPr>
          <w:t>24.</w:t>
        </w:r>
        <w:r w:rsidR="005022F4" w:rsidRPr="00523554">
          <w:rPr>
            <w:rFonts w:asciiTheme="minorHAnsi" w:eastAsiaTheme="minorEastAsia" w:hAnsiTheme="minorHAnsi" w:cstheme="minorBidi"/>
            <w:sz w:val="22"/>
            <w:szCs w:val="22"/>
          </w:rPr>
          <w:tab/>
        </w:r>
        <w:r w:rsidR="005022F4" w:rsidRPr="00523554">
          <w:rPr>
            <w:rStyle w:val="ac"/>
          </w:rPr>
          <w:t>Риски случайной гибели или случайного повреждения Объекта ремонта и право собственности</w:t>
        </w:r>
        <w:r w:rsidR="005022F4" w:rsidRPr="00523554">
          <w:rPr>
            <w:webHidden/>
          </w:rPr>
          <w:tab/>
        </w:r>
        <w:r w:rsidR="005022F4" w:rsidRPr="00523554">
          <w:rPr>
            <w:webHidden/>
          </w:rPr>
          <w:fldChar w:fldCharType="begin"/>
        </w:r>
        <w:r w:rsidR="005022F4" w:rsidRPr="00523554">
          <w:rPr>
            <w:webHidden/>
          </w:rPr>
          <w:instrText xml:space="preserve"> PAGEREF _Toc127800633 \h </w:instrText>
        </w:r>
        <w:r w:rsidR="005022F4" w:rsidRPr="00523554">
          <w:rPr>
            <w:webHidden/>
          </w:rPr>
        </w:r>
        <w:r w:rsidR="005022F4" w:rsidRPr="00523554">
          <w:rPr>
            <w:webHidden/>
          </w:rPr>
          <w:fldChar w:fldCharType="separate"/>
        </w:r>
        <w:r w:rsidR="005022F4" w:rsidRPr="00523554">
          <w:rPr>
            <w:webHidden/>
          </w:rPr>
          <w:t>32</w:t>
        </w:r>
        <w:r w:rsidR="005022F4" w:rsidRPr="00523554">
          <w:rPr>
            <w:webHidden/>
          </w:rPr>
          <w:fldChar w:fldCharType="end"/>
        </w:r>
      </w:hyperlink>
    </w:p>
    <w:p w14:paraId="128A1F56" w14:textId="2A0B2A9F" w:rsidR="005022F4" w:rsidRPr="00523554" w:rsidRDefault="00521D8D" w:rsidP="005022F4">
      <w:pPr>
        <w:pStyle w:val="12"/>
        <w:rPr>
          <w:rFonts w:asciiTheme="minorHAnsi" w:eastAsiaTheme="minorEastAsia" w:hAnsiTheme="minorHAnsi" w:cstheme="minorBidi"/>
          <w:sz w:val="22"/>
          <w:szCs w:val="22"/>
        </w:rPr>
      </w:pPr>
      <w:hyperlink w:anchor="_Toc127800634" w:history="1">
        <w:r w:rsidR="005022F4" w:rsidRPr="00523554">
          <w:rPr>
            <w:rStyle w:val="ac"/>
            <w14:scene3d>
              <w14:camera w14:prst="orthographicFront"/>
              <w14:lightRig w14:rig="threePt" w14:dir="t">
                <w14:rot w14:lat="0" w14:lon="0" w14:rev="0"/>
              </w14:lightRig>
            </w14:scene3d>
            <w14:props3d w14:extrusionH="0" w14:contourW="0" w14:prstMaterial="warmMatte"/>
          </w:rPr>
          <w:t>25.</w:t>
        </w:r>
        <w:r w:rsidR="005022F4" w:rsidRPr="00523554">
          <w:rPr>
            <w:rFonts w:asciiTheme="minorHAnsi" w:eastAsiaTheme="minorEastAsia" w:hAnsiTheme="minorHAnsi" w:cstheme="minorBidi"/>
            <w:sz w:val="22"/>
            <w:szCs w:val="22"/>
          </w:rPr>
          <w:tab/>
        </w:r>
        <w:r w:rsidR="005022F4" w:rsidRPr="00523554">
          <w:rPr>
            <w:rStyle w:val="ac"/>
          </w:rPr>
          <w:t>Распределение прав на результаты интеллектуальной деятельности</w:t>
        </w:r>
        <w:r w:rsidR="005022F4" w:rsidRPr="00523554">
          <w:rPr>
            <w:webHidden/>
          </w:rPr>
          <w:tab/>
        </w:r>
        <w:r w:rsidR="005022F4" w:rsidRPr="00523554">
          <w:rPr>
            <w:webHidden/>
          </w:rPr>
          <w:fldChar w:fldCharType="begin"/>
        </w:r>
        <w:r w:rsidR="005022F4" w:rsidRPr="00523554">
          <w:rPr>
            <w:webHidden/>
          </w:rPr>
          <w:instrText xml:space="preserve"> PAGEREF _Toc127800634 \h </w:instrText>
        </w:r>
        <w:r w:rsidR="005022F4" w:rsidRPr="00523554">
          <w:rPr>
            <w:webHidden/>
          </w:rPr>
        </w:r>
        <w:r w:rsidR="005022F4" w:rsidRPr="00523554">
          <w:rPr>
            <w:webHidden/>
          </w:rPr>
          <w:fldChar w:fldCharType="separate"/>
        </w:r>
        <w:r w:rsidR="005022F4" w:rsidRPr="00523554">
          <w:rPr>
            <w:webHidden/>
          </w:rPr>
          <w:t>32</w:t>
        </w:r>
        <w:r w:rsidR="005022F4" w:rsidRPr="00523554">
          <w:rPr>
            <w:webHidden/>
          </w:rPr>
          <w:fldChar w:fldCharType="end"/>
        </w:r>
      </w:hyperlink>
    </w:p>
    <w:p w14:paraId="57E0D8D1" w14:textId="6572E4FE" w:rsidR="005022F4" w:rsidRPr="00523554" w:rsidRDefault="00521D8D" w:rsidP="005022F4">
      <w:pPr>
        <w:pStyle w:val="12"/>
        <w:rPr>
          <w:rFonts w:asciiTheme="minorHAnsi" w:eastAsiaTheme="minorEastAsia" w:hAnsiTheme="minorHAnsi" w:cstheme="minorBidi"/>
          <w:sz w:val="22"/>
          <w:szCs w:val="22"/>
        </w:rPr>
      </w:pPr>
      <w:hyperlink w:anchor="_Toc127800635" w:history="1">
        <w:r w:rsidR="005022F4" w:rsidRPr="00523554">
          <w:rPr>
            <w:rStyle w:val="ac"/>
            <w14:scene3d>
              <w14:camera w14:prst="orthographicFront"/>
              <w14:lightRig w14:rig="threePt" w14:dir="t">
                <w14:rot w14:lat="0" w14:lon="0" w14:rev="0"/>
              </w14:lightRig>
            </w14:scene3d>
            <w14:props3d w14:extrusionH="0" w14:contourW="0" w14:prstMaterial="warmMatte"/>
          </w:rPr>
          <w:t>РАЗДЕЛ VI.</w:t>
        </w:r>
        <w:r w:rsidR="005022F4" w:rsidRPr="00523554">
          <w:rPr>
            <w:rFonts w:asciiTheme="minorHAnsi" w:eastAsiaTheme="minorEastAsia" w:hAnsiTheme="minorHAnsi" w:cstheme="minorBidi"/>
            <w:sz w:val="22"/>
            <w:szCs w:val="22"/>
          </w:rPr>
          <w:tab/>
        </w:r>
        <w:r w:rsidR="005022F4" w:rsidRPr="00523554">
          <w:rPr>
            <w:rStyle w:val="ac"/>
          </w:rPr>
          <w:t>ОТВЕТСТВЕННОСТЬ СТОРОН, ПРИМЕНИМОЕ ПРАВО, РАЗРЕШЕНИЕ СПОРОВ</w:t>
        </w:r>
        <w:r w:rsidR="005022F4" w:rsidRPr="00523554">
          <w:rPr>
            <w:webHidden/>
          </w:rPr>
          <w:tab/>
        </w:r>
        <w:r w:rsidR="005022F4" w:rsidRPr="00523554">
          <w:rPr>
            <w:webHidden/>
          </w:rPr>
          <w:fldChar w:fldCharType="begin"/>
        </w:r>
        <w:r w:rsidR="005022F4" w:rsidRPr="00523554">
          <w:rPr>
            <w:webHidden/>
          </w:rPr>
          <w:instrText xml:space="preserve"> PAGEREF _Toc127800635 \h </w:instrText>
        </w:r>
        <w:r w:rsidR="005022F4" w:rsidRPr="00523554">
          <w:rPr>
            <w:webHidden/>
          </w:rPr>
        </w:r>
        <w:r w:rsidR="005022F4" w:rsidRPr="00523554">
          <w:rPr>
            <w:webHidden/>
          </w:rPr>
          <w:fldChar w:fldCharType="separate"/>
        </w:r>
        <w:r w:rsidR="005022F4" w:rsidRPr="00523554">
          <w:rPr>
            <w:webHidden/>
          </w:rPr>
          <w:t>33</w:t>
        </w:r>
        <w:r w:rsidR="005022F4" w:rsidRPr="00523554">
          <w:rPr>
            <w:webHidden/>
          </w:rPr>
          <w:fldChar w:fldCharType="end"/>
        </w:r>
      </w:hyperlink>
    </w:p>
    <w:p w14:paraId="67EABB11" w14:textId="699234D7" w:rsidR="005022F4" w:rsidRPr="00523554" w:rsidRDefault="00521D8D" w:rsidP="005022F4">
      <w:pPr>
        <w:pStyle w:val="12"/>
        <w:rPr>
          <w:rFonts w:asciiTheme="minorHAnsi" w:eastAsiaTheme="minorEastAsia" w:hAnsiTheme="minorHAnsi" w:cstheme="minorBidi"/>
          <w:sz w:val="22"/>
          <w:szCs w:val="22"/>
        </w:rPr>
      </w:pPr>
      <w:hyperlink w:anchor="_Toc127800636" w:history="1">
        <w:r w:rsidR="005022F4" w:rsidRPr="00523554">
          <w:rPr>
            <w:rStyle w:val="ac"/>
            <w14:scene3d>
              <w14:camera w14:prst="orthographicFront"/>
              <w14:lightRig w14:rig="threePt" w14:dir="t">
                <w14:rot w14:lat="0" w14:lon="0" w14:rev="0"/>
              </w14:lightRig>
            </w14:scene3d>
            <w14:props3d w14:extrusionH="0" w14:contourW="0" w14:prstMaterial="warmMatte"/>
          </w:rPr>
          <w:t>26.</w:t>
        </w:r>
        <w:r w:rsidR="005022F4" w:rsidRPr="00523554">
          <w:rPr>
            <w:rFonts w:asciiTheme="minorHAnsi" w:eastAsiaTheme="minorEastAsia" w:hAnsiTheme="minorHAnsi" w:cstheme="minorBidi"/>
            <w:sz w:val="22"/>
            <w:szCs w:val="22"/>
          </w:rPr>
          <w:tab/>
        </w:r>
        <w:r w:rsidR="005022F4" w:rsidRPr="00523554">
          <w:rPr>
            <w:rStyle w:val="ac"/>
          </w:rPr>
          <w:t>Ответственность сторон</w:t>
        </w:r>
        <w:r w:rsidR="005022F4" w:rsidRPr="00523554">
          <w:rPr>
            <w:webHidden/>
          </w:rPr>
          <w:tab/>
        </w:r>
        <w:r w:rsidR="005022F4" w:rsidRPr="00523554">
          <w:rPr>
            <w:webHidden/>
          </w:rPr>
          <w:fldChar w:fldCharType="begin"/>
        </w:r>
        <w:r w:rsidR="005022F4" w:rsidRPr="00523554">
          <w:rPr>
            <w:webHidden/>
          </w:rPr>
          <w:instrText xml:space="preserve"> PAGEREF _Toc127800636 \h </w:instrText>
        </w:r>
        <w:r w:rsidR="005022F4" w:rsidRPr="00523554">
          <w:rPr>
            <w:webHidden/>
          </w:rPr>
        </w:r>
        <w:r w:rsidR="005022F4" w:rsidRPr="00523554">
          <w:rPr>
            <w:webHidden/>
          </w:rPr>
          <w:fldChar w:fldCharType="separate"/>
        </w:r>
        <w:r w:rsidR="005022F4" w:rsidRPr="00523554">
          <w:rPr>
            <w:webHidden/>
          </w:rPr>
          <w:t>33</w:t>
        </w:r>
        <w:r w:rsidR="005022F4" w:rsidRPr="00523554">
          <w:rPr>
            <w:webHidden/>
          </w:rPr>
          <w:fldChar w:fldCharType="end"/>
        </w:r>
      </w:hyperlink>
    </w:p>
    <w:p w14:paraId="33175FA8" w14:textId="1EC21F83" w:rsidR="005022F4" w:rsidRPr="00523554" w:rsidRDefault="00521D8D" w:rsidP="005022F4">
      <w:pPr>
        <w:pStyle w:val="12"/>
        <w:rPr>
          <w:rFonts w:asciiTheme="minorHAnsi" w:eastAsiaTheme="minorEastAsia" w:hAnsiTheme="minorHAnsi" w:cstheme="minorBidi"/>
          <w:sz w:val="22"/>
          <w:szCs w:val="22"/>
        </w:rPr>
      </w:pPr>
      <w:hyperlink w:anchor="_Toc127800637" w:history="1">
        <w:r w:rsidR="005022F4" w:rsidRPr="00523554">
          <w:rPr>
            <w:rStyle w:val="ac"/>
            <w14:scene3d>
              <w14:camera w14:prst="orthographicFront"/>
              <w14:lightRig w14:rig="threePt" w14:dir="t">
                <w14:rot w14:lat="0" w14:lon="0" w14:rev="0"/>
              </w14:lightRig>
            </w14:scene3d>
            <w14:props3d w14:extrusionH="0" w14:contourW="0" w14:prstMaterial="warmMatte"/>
          </w:rPr>
          <w:t>27.</w:t>
        </w:r>
        <w:r w:rsidR="005022F4" w:rsidRPr="00523554">
          <w:rPr>
            <w:rFonts w:asciiTheme="minorHAnsi" w:eastAsiaTheme="minorEastAsia" w:hAnsiTheme="minorHAnsi" w:cstheme="minorBidi"/>
            <w:sz w:val="22"/>
            <w:szCs w:val="22"/>
          </w:rPr>
          <w:tab/>
        </w:r>
        <w:r w:rsidR="005022F4" w:rsidRPr="00523554">
          <w:rPr>
            <w:rStyle w:val="ac"/>
          </w:rPr>
          <w:t>Разрешение споров</w:t>
        </w:r>
        <w:r w:rsidR="005022F4" w:rsidRPr="00523554">
          <w:rPr>
            <w:webHidden/>
          </w:rPr>
          <w:tab/>
        </w:r>
        <w:r w:rsidR="005022F4" w:rsidRPr="00523554">
          <w:rPr>
            <w:webHidden/>
          </w:rPr>
          <w:fldChar w:fldCharType="begin"/>
        </w:r>
        <w:r w:rsidR="005022F4" w:rsidRPr="00523554">
          <w:rPr>
            <w:webHidden/>
          </w:rPr>
          <w:instrText xml:space="preserve"> PAGEREF _Toc127800637 \h </w:instrText>
        </w:r>
        <w:r w:rsidR="005022F4" w:rsidRPr="00523554">
          <w:rPr>
            <w:webHidden/>
          </w:rPr>
        </w:r>
        <w:r w:rsidR="005022F4" w:rsidRPr="00523554">
          <w:rPr>
            <w:webHidden/>
          </w:rPr>
          <w:fldChar w:fldCharType="separate"/>
        </w:r>
        <w:r w:rsidR="005022F4" w:rsidRPr="00523554">
          <w:rPr>
            <w:webHidden/>
          </w:rPr>
          <w:t>37</w:t>
        </w:r>
        <w:r w:rsidR="005022F4" w:rsidRPr="00523554">
          <w:rPr>
            <w:webHidden/>
          </w:rPr>
          <w:fldChar w:fldCharType="end"/>
        </w:r>
      </w:hyperlink>
    </w:p>
    <w:p w14:paraId="22BD79C3" w14:textId="53E4FA90" w:rsidR="005022F4" w:rsidRPr="00523554" w:rsidRDefault="00521D8D" w:rsidP="005022F4">
      <w:pPr>
        <w:pStyle w:val="12"/>
        <w:rPr>
          <w:rFonts w:asciiTheme="minorHAnsi" w:eastAsiaTheme="minorEastAsia" w:hAnsiTheme="minorHAnsi" w:cstheme="minorBidi"/>
          <w:sz w:val="22"/>
          <w:szCs w:val="22"/>
        </w:rPr>
      </w:pPr>
      <w:hyperlink w:anchor="_Toc127800638" w:history="1">
        <w:r w:rsidR="005022F4" w:rsidRPr="00523554">
          <w:rPr>
            <w:rStyle w:val="ac"/>
            <w14:scene3d>
              <w14:camera w14:prst="orthographicFront"/>
              <w14:lightRig w14:rig="threePt" w14:dir="t">
                <w14:rot w14:lat="0" w14:lon="0" w14:rev="0"/>
              </w14:lightRig>
            </w14:scene3d>
            <w14:props3d w14:extrusionH="0" w14:contourW="0" w14:prstMaterial="warmMatte"/>
          </w:rPr>
          <w:t>28.</w:t>
        </w:r>
        <w:r w:rsidR="005022F4" w:rsidRPr="00523554">
          <w:rPr>
            <w:rFonts w:asciiTheme="minorHAnsi" w:eastAsiaTheme="minorEastAsia" w:hAnsiTheme="minorHAnsi" w:cstheme="minorBidi"/>
            <w:sz w:val="22"/>
            <w:szCs w:val="22"/>
          </w:rPr>
          <w:tab/>
        </w:r>
        <w:r w:rsidR="005022F4" w:rsidRPr="00523554">
          <w:rPr>
            <w:rStyle w:val="ac"/>
          </w:rPr>
          <w:t>Применимое право</w:t>
        </w:r>
        <w:r w:rsidR="005022F4" w:rsidRPr="00523554">
          <w:rPr>
            <w:webHidden/>
          </w:rPr>
          <w:tab/>
        </w:r>
        <w:r w:rsidR="005022F4" w:rsidRPr="00523554">
          <w:rPr>
            <w:webHidden/>
          </w:rPr>
          <w:fldChar w:fldCharType="begin"/>
        </w:r>
        <w:r w:rsidR="005022F4" w:rsidRPr="00523554">
          <w:rPr>
            <w:webHidden/>
          </w:rPr>
          <w:instrText xml:space="preserve"> PAGEREF _Toc127800638 \h </w:instrText>
        </w:r>
        <w:r w:rsidR="005022F4" w:rsidRPr="00523554">
          <w:rPr>
            <w:webHidden/>
          </w:rPr>
        </w:r>
        <w:r w:rsidR="005022F4" w:rsidRPr="00523554">
          <w:rPr>
            <w:webHidden/>
          </w:rPr>
          <w:fldChar w:fldCharType="separate"/>
        </w:r>
        <w:r w:rsidR="005022F4" w:rsidRPr="00523554">
          <w:rPr>
            <w:webHidden/>
          </w:rPr>
          <w:t>38</w:t>
        </w:r>
        <w:r w:rsidR="005022F4" w:rsidRPr="00523554">
          <w:rPr>
            <w:webHidden/>
          </w:rPr>
          <w:fldChar w:fldCharType="end"/>
        </w:r>
      </w:hyperlink>
    </w:p>
    <w:p w14:paraId="59F4FD7D" w14:textId="40BFAEE2" w:rsidR="005022F4" w:rsidRPr="00523554" w:rsidRDefault="00521D8D" w:rsidP="005022F4">
      <w:pPr>
        <w:pStyle w:val="12"/>
        <w:rPr>
          <w:rFonts w:asciiTheme="minorHAnsi" w:eastAsiaTheme="minorEastAsia" w:hAnsiTheme="minorHAnsi" w:cstheme="minorBidi"/>
          <w:sz w:val="22"/>
          <w:szCs w:val="22"/>
        </w:rPr>
      </w:pPr>
      <w:hyperlink w:anchor="_Toc127800639" w:history="1">
        <w:r w:rsidR="005022F4" w:rsidRPr="00523554">
          <w:rPr>
            <w:rStyle w:val="ac"/>
            <w14:scene3d>
              <w14:camera w14:prst="orthographicFront"/>
              <w14:lightRig w14:rig="threePt" w14:dir="t">
                <w14:rot w14:lat="0" w14:lon="0" w14:rev="0"/>
              </w14:lightRig>
            </w14:scene3d>
            <w14:props3d w14:extrusionH="0" w14:contourW="0" w14:prstMaterial="warmMatte"/>
          </w:rPr>
          <w:t>РАЗДЕЛ VII.</w:t>
        </w:r>
        <w:r w:rsidR="005022F4" w:rsidRPr="00523554">
          <w:rPr>
            <w:rFonts w:asciiTheme="minorHAnsi" w:eastAsiaTheme="minorEastAsia" w:hAnsiTheme="minorHAnsi" w:cstheme="minorBidi"/>
            <w:sz w:val="22"/>
            <w:szCs w:val="22"/>
          </w:rPr>
          <w:tab/>
        </w:r>
        <w:r w:rsidR="005022F4" w:rsidRPr="00523554">
          <w:rPr>
            <w:rStyle w:val="ac"/>
          </w:rPr>
          <w:t>ОСОБЫЕ УСЛОВИЯ</w:t>
        </w:r>
        <w:r w:rsidR="005022F4" w:rsidRPr="00523554">
          <w:rPr>
            <w:webHidden/>
          </w:rPr>
          <w:tab/>
        </w:r>
        <w:r w:rsidR="005022F4" w:rsidRPr="00523554">
          <w:rPr>
            <w:webHidden/>
          </w:rPr>
          <w:fldChar w:fldCharType="begin"/>
        </w:r>
        <w:r w:rsidR="005022F4" w:rsidRPr="00523554">
          <w:rPr>
            <w:webHidden/>
          </w:rPr>
          <w:instrText xml:space="preserve"> PAGEREF _Toc127800639 \h </w:instrText>
        </w:r>
        <w:r w:rsidR="005022F4" w:rsidRPr="00523554">
          <w:rPr>
            <w:webHidden/>
          </w:rPr>
        </w:r>
        <w:r w:rsidR="005022F4" w:rsidRPr="00523554">
          <w:rPr>
            <w:webHidden/>
          </w:rPr>
          <w:fldChar w:fldCharType="separate"/>
        </w:r>
        <w:r w:rsidR="005022F4" w:rsidRPr="00523554">
          <w:rPr>
            <w:webHidden/>
          </w:rPr>
          <w:t>38</w:t>
        </w:r>
        <w:r w:rsidR="005022F4" w:rsidRPr="00523554">
          <w:rPr>
            <w:webHidden/>
          </w:rPr>
          <w:fldChar w:fldCharType="end"/>
        </w:r>
      </w:hyperlink>
    </w:p>
    <w:p w14:paraId="26AD8179" w14:textId="5D2AE82D" w:rsidR="005022F4" w:rsidRPr="00523554" w:rsidRDefault="00521D8D" w:rsidP="005022F4">
      <w:pPr>
        <w:pStyle w:val="12"/>
        <w:rPr>
          <w:rFonts w:asciiTheme="minorHAnsi" w:eastAsiaTheme="minorEastAsia" w:hAnsiTheme="minorHAnsi" w:cstheme="minorBidi"/>
          <w:sz w:val="22"/>
          <w:szCs w:val="22"/>
        </w:rPr>
      </w:pPr>
      <w:hyperlink w:anchor="_Toc127800640" w:history="1">
        <w:r w:rsidR="005022F4" w:rsidRPr="00523554">
          <w:rPr>
            <w:rStyle w:val="ac"/>
            <w14:scene3d>
              <w14:camera w14:prst="orthographicFront"/>
              <w14:lightRig w14:rig="threePt" w14:dir="t">
                <w14:rot w14:lat="0" w14:lon="0" w14:rev="0"/>
              </w14:lightRig>
            </w14:scene3d>
            <w14:props3d w14:extrusionH="0" w14:contourW="0" w14:prstMaterial="warmMatte"/>
          </w:rPr>
          <w:t>29.</w:t>
        </w:r>
        <w:r w:rsidR="005022F4" w:rsidRPr="00523554">
          <w:rPr>
            <w:rFonts w:asciiTheme="minorHAnsi" w:eastAsiaTheme="minorEastAsia" w:hAnsiTheme="minorHAnsi" w:cstheme="minorBidi"/>
            <w:sz w:val="22"/>
            <w:szCs w:val="22"/>
          </w:rPr>
          <w:tab/>
        </w:r>
        <w:r w:rsidR="005022F4" w:rsidRPr="00523554">
          <w:rPr>
            <w:rStyle w:val="ac"/>
          </w:rPr>
          <w:t>Изменение, прекращение и расторжение Договора</w:t>
        </w:r>
        <w:r w:rsidR="005022F4" w:rsidRPr="00523554">
          <w:rPr>
            <w:webHidden/>
          </w:rPr>
          <w:tab/>
        </w:r>
        <w:r w:rsidR="005022F4" w:rsidRPr="00523554">
          <w:rPr>
            <w:webHidden/>
          </w:rPr>
          <w:fldChar w:fldCharType="begin"/>
        </w:r>
        <w:r w:rsidR="005022F4" w:rsidRPr="00523554">
          <w:rPr>
            <w:webHidden/>
          </w:rPr>
          <w:instrText xml:space="preserve"> PAGEREF _Toc127800640 \h </w:instrText>
        </w:r>
        <w:r w:rsidR="005022F4" w:rsidRPr="00523554">
          <w:rPr>
            <w:webHidden/>
          </w:rPr>
        </w:r>
        <w:r w:rsidR="005022F4" w:rsidRPr="00523554">
          <w:rPr>
            <w:webHidden/>
          </w:rPr>
          <w:fldChar w:fldCharType="separate"/>
        </w:r>
        <w:r w:rsidR="005022F4" w:rsidRPr="00523554">
          <w:rPr>
            <w:webHidden/>
          </w:rPr>
          <w:t>38</w:t>
        </w:r>
        <w:r w:rsidR="005022F4" w:rsidRPr="00523554">
          <w:rPr>
            <w:webHidden/>
          </w:rPr>
          <w:fldChar w:fldCharType="end"/>
        </w:r>
      </w:hyperlink>
    </w:p>
    <w:p w14:paraId="694CC95C" w14:textId="73E1AA5D" w:rsidR="005022F4" w:rsidRPr="00523554" w:rsidRDefault="00521D8D" w:rsidP="005022F4">
      <w:pPr>
        <w:pStyle w:val="12"/>
        <w:rPr>
          <w:rFonts w:asciiTheme="minorHAnsi" w:eastAsiaTheme="minorEastAsia" w:hAnsiTheme="minorHAnsi" w:cstheme="minorBidi"/>
          <w:sz w:val="22"/>
          <w:szCs w:val="22"/>
        </w:rPr>
      </w:pPr>
      <w:hyperlink w:anchor="_Toc127800641" w:history="1">
        <w:r w:rsidR="005022F4" w:rsidRPr="00523554">
          <w:rPr>
            <w:rStyle w:val="ac"/>
            <w14:scene3d>
              <w14:camera w14:prst="orthographicFront"/>
              <w14:lightRig w14:rig="threePt" w14:dir="t">
                <w14:rot w14:lat="0" w14:lon="0" w14:rev="0"/>
              </w14:lightRig>
            </w14:scene3d>
            <w14:props3d w14:extrusionH="0" w14:contourW="0" w14:prstMaterial="warmMatte"/>
          </w:rPr>
          <w:t>30.</w:t>
        </w:r>
        <w:r w:rsidR="005022F4" w:rsidRPr="00523554">
          <w:rPr>
            <w:rFonts w:asciiTheme="minorHAnsi" w:eastAsiaTheme="minorEastAsia" w:hAnsiTheme="minorHAnsi" w:cstheme="minorBidi"/>
            <w:sz w:val="22"/>
            <w:szCs w:val="22"/>
          </w:rPr>
          <w:tab/>
        </w:r>
        <w:r w:rsidR="005022F4" w:rsidRPr="00523554">
          <w:rPr>
            <w:rStyle w:val="ac"/>
          </w:rPr>
          <w:t>Обстоятельства непреодолимой силы</w:t>
        </w:r>
        <w:r w:rsidR="005022F4" w:rsidRPr="00523554">
          <w:rPr>
            <w:webHidden/>
          </w:rPr>
          <w:tab/>
        </w:r>
        <w:r w:rsidR="005022F4" w:rsidRPr="00523554">
          <w:rPr>
            <w:webHidden/>
          </w:rPr>
          <w:fldChar w:fldCharType="begin"/>
        </w:r>
        <w:r w:rsidR="005022F4" w:rsidRPr="00523554">
          <w:rPr>
            <w:webHidden/>
          </w:rPr>
          <w:instrText xml:space="preserve"> PAGEREF _Toc127800641 \h </w:instrText>
        </w:r>
        <w:r w:rsidR="005022F4" w:rsidRPr="00523554">
          <w:rPr>
            <w:webHidden/>
          </w:rPr>
        </w:r>
        <w:r w:rsidR="005022F4" w:rsidRPr="00523554">
          <w:rPr>
            <w:webHidden/>
          </w:rPr>
          <w:fldChar w:fldCharType="separate"/>
        </w:r>
        <w:r w:rsidR="005022F4" w:rsidRPr="00523554">
          <w:rPr>
            <w:webHidden/>
          </w:rPr>
          <w:t>40</w:t>
        </w:r>
        <w:r w:rsidR="005022F4" w:rsidRPr="00523554">
          <w:rPr>
            <w:webHidden/>
          </w:rPr>
          <w:fldChar w:fldCharType="end"/>
        </w:r>
      </w:hyperlink>
    </w:p>
    <w:p w14:paraId="41D5B66C" w14:textId="18181330" w:rsidR="005022F4" w:rsidRPr="00523554" w:rsidRDefault="00521D8D" w:rsidP="005022F4">
      <w:pPr>
        <w:pStyle w:val="12"/>
        <w:rPr>
          <w:rFonts w:asciiTheme="minorHAnsi" w:eastAsiaTheme="minorEastAsia" w:hAnsiTheme="minorHAnsi" w:cstheme="minorBidi"/>
          <w:sz w:val="22"/>
          <w:szCs w:val="22"/>
        </w:rPr>
      </w:pPr>
      <w:hyperlink w:anchor="_Toc127800642" w:history="1">
        <w:r w:rsidR="005022F4" w:rsidRPr="00523554">
          <w:rPr>
            <w:rStyle w:val="ac"/>
            <w14:scene3d>
              <w14:camera w14:prst="orthographicFront"/>
              <w14:lightRig w14:rig="threePt" w14:dir="t">
                <w14:rot w14:lat="0" w14:lon="0" w14:rev="0"/>
              </w14:lightRig>
            </w14:scene3d>
            <w14:props3d w14:extrusionH="0" w14:contourW="0" w14:prstMaterial="warmMatte"/>
          </w:rPr>
          <w:t>РАЗДЕЛ VIII.</w:t>
        </w:r>
        <w:r w:rsidR="005022F4" w:rsidRPr="00523554">
          <w:rPr>
            <w:rFonts w:asciiTheme="minorHAnsi" w:eastAsiaTheme="minorEastAsia" w:hAnsiTheme="minorHAnsi" w:cstheme="minorBidi"/>
            <w:sz w:val="22"/>
            <w:szCs w:val="22"/>
          </w:rPr>
          <w:tab/>
        </w:r>
        <w:r w:rsidR="005022F4" w:rsidRPr="00523554">
          <w:rPr>
            <w:rStyle w:val="ac"/>
          </w:rPr>
          <w:t>ПРОЧИЕ УСЛОВИЯ</w:t>
        </w:r>
        <w:r w:rsidR="005022F4" w:rsidRPr="00523554">
          <w:rPr>
            <w:webHidden/>
          </w:rPr>
          <w:tab/>
        </w:r>
        <w:r w:rsidR="005022F4" w:rsidRPr="00523554">
          <w:rPr>
            <w:webHidden/>
          </w:rPr>
          <w:fldChar w:fldCharType="begin"/>
        </w:r>
        <w:r w:rsidR="005022F4" w:rsidRPr="00523554">
          <w:rPr>
            <w:webHidden/>
          </w:rPr>
          <w:instrText xml:space="preserve"> PAGEREF _Toc127800642 \h </w:instrText>
        </w:r>
        <w:r w:rsidR="005022F4" w:rsidRPr="00523554">
          <w:rPr>
            <w:webHidden/>
          </w:rPr>
        </w:r>
        <w:r w:rsidR="005022F4" w:rsidRPr="00523554">
          <w:rPr>
            <w:webHidden/>
          </w:rPr>
          <w:fldChar w:fldCharType="separate"/>
        </w:r>
        <w:r w:rsidR="005022F4" w:rsidRPr="00523554">
          <w:rPr>
            <w:webHidden/>
          </w:rPr>
          <w:t>42</w:t>
        </w:r>
        <w:r w:rsidR="005022F4" w:rsidRPr="00523554">
          <w:rPr>
            <w:webHidden/>
          </w:rPr>
          <w:fldChar w:fldCharType="end"/>
        </w:r>
      </w:hyperlink>
    </w:p>
    <w:p w14:paraId="3EC42B92" w14:textId="5B830C0B" w:rsidR="005022F4" w:rsidRPr="00523554" w:rsidRDefault="00521D8D" w:rsidP="005022F4">
      <w:pPr>
        <w:pStyle w:val="12"/>
        <w:rPr>
          <w:rFonts w:asciiTheme="minorHAnsi" w:eastAsiaTheme="minorEastAsia" w:hAnsiTheme="minorHAnsi" w:cstheme="minorBidi"/>
          <w:sz w:val="22"/>
          <w:szCs w:val="22"/>
        </w:rPr>
      </w:pPr>
      <w:hyperlink w:anchor="_Toc127800643" w:history="1">
        <w:r w:rsidR="005022F4" w:rsidRPr="00523554">
          <w:rPr>
            <w:rStyle w:val="ac"/>
            <w14:scene3d>
              <w14:camera w14:prst="orthographicFront"/>
              <w14:lightRig w14:rig="threePt" w14:dir="t">
                <w14:rot w14:lat="0" w14:lon="0" w14:rev="0"/>
              </w14:lightRig>
            </w14:scene3d>
            <w14:props3d w14:extrusionH="0" w14:contourW="0" w14:prstMaterial="warmMatte"/>
          </w:rPr>
          <w:t>31.</w:t>
        </w:r>
        <w:r w:rsidR="005022F4" w:rsidRPr="00523554">
          <w:rPr>
            <w:rFonts w:asciiTheme="minorHAnsi" w:eastAsiaTheme="minorEastAsia" w:hAnsiTheme="minorHAnsi" w:cstheme="minorBidi"/>
            <w:sz w:val="22"/>
            <w:szCs w:val="22"/>
          </w:rPr>
          <w:tab/>
        </w:r>
        <w:r w:rsidR="005022F4" w:rsidRPr="00523554">
          <w:rPr>
            <w:rStyle w:val="ac"/>
          </w:rPr>
          <w:t>Конфиденциальность</w:t>
        </w:r>
        <w:r w:rsidR="005022F4" w:rsidRPr="00523554">
          <w:rPr>
            <w:webHidden/>
          </w:rPr>
          <w:tab/>
        </w:r>
        <w:r w:rsidR="005022F4" w:rsidRPr="00523554">
          <w:rPr>
            <w:webHidden/>
          </w:rPr>
          <w:fldChar w:fldCharType="begin"/>
        </w:r>
        <w:r w:rsidR="005022F4" w:rsidRPr="00523554">
          <w:rPr>
            <w:webHidden/>
          </w:rPr>
          <w:instrText xml:space="preserve"> PAGEREF _Toc127800643 \h </w:instrText>
        </w:r>
        <w:r w:rsidR="005022F4" w:rsidRPr="00523554">
          <w:rPr>
            <w:webHidden/>
          </w:rPr>
        </w:r>
        <w:r w:rsidR="005022F4" w:rsidRPr="00523554">
          <w:rPr>
            <w:webHidden/>
          </w:rPr>
          <w:fldChar w:fldCharType="separate"/>
        </w:r>
        <w:r w:rsidR="005022F4" w:rsidRPr="00523554">
          <w:rPr>
            <w:webHidden/>
          </w:rPr>
          <w:t>42</w:t>
        </w:r>
        <w:r w:rsidR="005022F4" w:rsidRPr="00523554">
          <w:rPr>
            <w:webHidden/>
          </w:rPr>
          <w:fldChar w:fldCharType="end"/>
        </w:r>
      </w:hyperlink>
    </w:p>
    <w:p w14:paraId="06C84DD2" w14:textId="6946BA45" w:rsidR="005022F4" w:rsidRPr="00523554" w:rsidRDefault="00521D8D" w:rsidP="005022F4">
      <w:pPr>
        <w:pStyle w:val="12"/>
        <w:rPr>
          <w:rFonts w:asciiTheme="minorHAnsi" w:eastAsiaTheme="minorEastAsia" w:hAnsiTheme="minorHAnsi" w:cstheme="minorBidi"/>
          <w:sz w:val="22"/>
          <w:szCs w:val="22"/>
        </w:rPr>
      </w:pPr>
      <w:hyperlink w:anchor="_Toc127800644" w:history="1">
        <w:r w:rsidR="005022F4" w:rsidRPr="00523554">
          <w:rPr>
            <w:rStyle w:val="ac"/>
            <w14:scene3d>
              <w14:camera w14:prst="orthographicFront"/>
              <w14:lightRig w14:rig="threePt" w14:dir="t">
                <w14:rot w14:lat="0" w14:lon="0" w14:rev="0"/>
              </w14:lightRig>
            </w14:scene3d>
            <w14:props3d w14:extrusionH="0" w14:contourW="0" w14:prstMaterial="warmMatte"/>
          </w:rPr>
          <w:t>32.</w:t>
        </w:r>
        <w:r w:rsidR="005022F4" w:rsidRPr="00523554">
          <w:rPr>
            <w:rFonts w:asciiTheme="minorHAnsi" w:eastAsiaTheme="minorEastAsia" w:hAnsiTheme="minorHAnsi" w:cstheme="minorBidi"/>
            <w:sz w:val="22"/>
            <w:szCs w:val="22"/>
          </w:rPr>
          <w:tab/>
        </w:r>
        <w:r w:rsidR="005022F4" w:rsidRPr="00523554">
          <w:rPr>
            <w:rStyle w:val="ac"/>
          </w:rPr>
          <w:t>Толкование</w:t>
        </w:r>
        <w:r w:rsidR="005022F4" w:rsidRPr="00523554">
          <w:rPr>
            <w:webHidden/>
          </w:rPr>
          <w:tab/>
        </w:r>
        <w:r w:rsidR="005022F4" w:rsidRPr="00523554">
          <w:rPr>
            <w:webHidden/>
          </w:rPr>
          <w:fldChar w:fldCharType="begin"/>
        </w:r>
        <w:r w:rsidR="005022F4" w:rsidRPr="00523554">
          <w:rPr>
            <w:webHidden/>
          </w:rPr>
          <w:instrText xml:space="preserve"> PAGEREF _Toc127800644 \h </w:instrText>
        </w:r>
        <w:r w:rsidR="005022F4" w:rsidRPr="00523554">
          <w:rPr>
            <w:webHidden/>
          </w:rPr>
        </w:r>
        <w:r w:rsidR="005022F4" w:rsidRPr="00523554">
          <w:rPr>
            <w:webHidden/>
          </w:rPr>
          <w:fldChar w:fldCharType="separate"/>
        </w:r>
        <w:r w:rsidR="005022F4" w:rsidRPr="00523554">
          <w:rPr>
            <w:webHidden/>
          </w:rPr>
          <w:t>43</w:t>
        </w:r>
        <w:r w:rsidR="005022F4" w:rsidRPr="00523554">
          <w:rPr>
            <w:webHidden/>
          </w:rPr>
          <w:fldChar w:fldCharType="end"/>
        </w:r>
      </w:hyperlink>
    </w:p>
    <w:p w14:paraId="4D5E133B" w14:textId="5BFA2C8B" w:rsidR="005022F4" w:rsidRPr="00523554" w:rsidRDefault="00521D8D" w:rsidP="005022F4">
      <w:pPr>
        <w:pStyle w:val="12"/>
        <w:rPr>
          <w:rFonts w:asciiTheme="minorHAnsi" w:eastAsiaTheme="minorEastAsia" w:hAnsiTheme="minorHAnsi" w:cstheme="minorBidi"/>
          <w:sz w:val="22"/>
          <w:szCs w:val="22"/>
        </w:rPr>
      </w:pPr>
      <w:hyperlink w:anchor="_Toc127800645" w:history="1">
        <w:r w:rsidR="005022F4" w:rsidRPr="00523554">
          <w:rPr>
            <w:rStyle w:val="ac"/>
            <w14:scene3d>
              <w14:camera w14:prst="orthographicFront"/>
              <w14:lightRig w14:rig="threePt" w14:dir="t">
                <w14:rot w14:lat="0" w14:lon="0" w14:rev="0"/>
              </w14:lightRig>
            </w14:scene3d>
            <w14:props3d w14:extrusionH="0" w14:contourW="0" w14:prstMaterial="warmMatte"/>
          </w:rPr>
          <w:t>33.</w:t>
        </w:r>
        <w:r w:rsidR="005022F4" w:rsidRPr="00523554">
          <w:rPr>
            <w:rFonts w:asciiTheme="minorHAnsi" w:eastAsiaTheme="minorEastAsia" w:hAnsiTheme="minorHAnsi" w:cstheme="minorBidi"/>
            <w:sz w:val="22"/>
            <w:szCs w:val="22"/>
          </w:rPr>
          <w:tab/>
        </w:r>
        <w:r w:rsidR="005022F4" w:rsidRPr="00523554">
          <w:rPr>
            <w:rStyle w:val="ac"/>
          </w:rPr>
          <w:t>Уведомления</w:t>
        </w:r>
        <w:r w:rsidR="005022F4" w:rsidRPr="00523554">
          <w:rPr>
            <w:webHidden/>
          </w:rPr>
          <w:tab/>
        </w:r>
        <w:r w:rsidR="005022F4" w:rsidRPr="00523554">
          <w:rPr>
            <w:webHidden/>
          </w:rPr>
          <w:fldChar w:fldCharType="begin"/>
        </w:r>
        <w:r w:rsidR="005022F4" w:rsidRPr="00523554">
          <w:rPr>
            <w:webHidden/>
          </w:rPr>
          <w:instrText xml:space="preserve"> PAGEREF _Toc127800645 \h </w:instrText>
        </w:r>
        <w:r w:rsidR="005022F4" w:rsidRPr="00523554">
          <w:rPr>
            <w:webHidden/>
          </w:rPr>
        </w:r>
        <w:r w:rsidR="005022F4" w:rsidRPr="00523554">
          <w:rPr>
            <w:webHidden/>
          </w:rPr>
          <w:fldChar w:fldCharType="separate"/>
        </w:r>
        <w:r w:rsidR="005022F4" w:rsidRPr="00523554">
          <w:rPr>
            <w:webHidden/>
          </w:rPr>
          <w:t>43</w:t>
        </w:r>
        <w:r w:rsidR="005022F4" w:rsidRPr="00523554">
          <w:rPr>
            <w:webHidden/>
          </w:rPr>
          <w:fldChar w:fldCharType="end"/>
        </w:r>
      </w:hyperlink>
    </w:p>
    <w:p w14:paraId="2D14A324" w14:textId="672F5F98" w:rsidR="005022F4" w:rsidRPr="00523554" w:rsidRDefault="00521D8D" w:rsidP="005022F4">
      <w:pPr>
        <w:pStyle w:val="12"/>
        <w:rPr>
          <w:rFonts w:asciiTheme="minorHAnsi" w:eastAsiaTheme="minorEastAsia" w:hAnsiTheme="minorHAnsi" w:cstheme="minorBidi"/>
          <w:sz w:val="22"/>
          <w:szCs w:val="22"/>
        </w:rPr>
      </w:pPr>
      <w:hyperlink w:anchor="_Toc127800646" w:history="1">
        <w:r w:rsidR="005022F4" w:rsidRPr="00523554">
          <w:rPr>
            <w:rStyle w:val="ac"/>
            <w14:scene3d>
              <w14:camera w14:prst="orthographicFront"/>
              <w14:lightRig w14:rig="threePt" w14:dir="t">
                <w14:rot w14:lat="0" w14:lon="0" w14:rev="0"/>
              </w14:lightRig>
            </w14:scene3d>
            <w14:props3d w14:extrusionH="0" w14:contourW="0" w14:prstMaterial="warmMatte"/>
          </w:rPr>
          <w:t>34.</w:t>
        </w:r>
        <w:r w:rsidR="005022F4" w:rsidRPr="00523554">
          <w:rPr>
            <w:rFonts w:asciiTheme="minorHAnsi" w:eastAsiaTheme="minorEastAsia" w:hAnsiTheme="minorHAnsi" w:cstheme="minorBidi"/>
            <w:sz w:val="22"/>
            <w:szCs w:val="22"/>
          </w:rPr>
          <w:tab/>
        </w:r>
        <w:r w:rsidR="005022F4" w:rsidRPr="00523554">
          <w:rPr>
            <w:rStyle w:val="ac"/>
          </w:rPr>
          <w:t>Заключительные положения</w:t>
        </w:r>
        <w:r w:rsidR="005022F4" w:rsidRPr="00523554">
          <w:rPr>
            <w:webHidden/>
          </w:rPr>
          <w:tab/>
        </w:r>
        <w:r w:rsidR="005022F4" w:rsidRPr="00523554">
          <w:rPr>
            <w:webHidden/>
          </w:rPr>
          <w:fldChar w:fldCharType="begin"/>
        </w:r>
        <w:r w:rsidR="005022F4" w:rsidRPr="00523554">
          <w:rPr>
            <w:webHidden/>
          </w:rPr>
          <w:instrText xml:space="preserve"> PAGEREF _Toc127800646 \h </w:instrText>
        </w:r>
        <w:r w:rsidR="005022F4" w:rsidRPr="00523554">
          <w:rPr>
            <w:webHidden/>
          </w:rPr>
        </w:r>
        <w:r w:rsidR="005022F4" w:rsidRPr="00523554">
          <w:rPr>
            <w:webHidden/>
          </w:rPr>
          <w:fldChar w:fldCharType="separate"/>
        </w:r>
        <w:r w:rsidR="005022F4" w:rsidRPr="00523554">
          <w:rPr>
            <w:webHidden/>
          </w:rPr>
          <w:t>45</w:t>
        </w:r>
        <w:r w:rsidR="005022F4" w:rsidRPr="00523554">
          <w:rPr>
            <w:webHidden/>
          </w:rPr>
          <w:fldChar w:fldCharType="end"/>
        </w:r>
      </w:hyperlink>
    </w:p>
    <w:p w14:paraId="0BC3545A" w14:textId="7EE90241" w:rsidR="005022F4" w:rsidRPr="00523554" w:rsidRDefault="00521D8D" w:rsidP="005022F4">
      <w:pPr>
        <w:pStyle w:val="12"/>
        <w:rPr>
          <w:rFonts w:asciiTheme="minorHAnsi" w:eastAsiaTheme="minorEastAsia" w:hAnsiTheme="minorHAnsi" w:cstheme="minorBidi"/>
          <w:sz w:val="22"/>
          <w:szCs w:val="22"/>
        </w:rPr>
      </w:pPr>
      <w:hyperlink w:anchor="_Toc127800647" w:history="1">
        <w:r w:rsidR="005022F4" w:rsidRPr="00523554">
          <w:rPr>
            <w:rStyle w:val="ac"/>
            <w14:scene3d>
              <w14:camera w14:prst="orthographicFront"/>
              <w14:lightRig w14:rig="threePt" w14:dir="t">
                <w14:rot w14:lat="0" w14:lon="0" w14:rev="0"/>
              </w14:lightRig>
            </w14:scene3d>
            <w14:props3d w14:extrusionH="0" w14:contourW="0" w14:prstMaterial="warmMatte"/>
          </w:rPr>
          <w:t>35.</w:t>
        </w:r>
        <w:r w:rsidR="005022F4" w:rsidRPr="00523554">
          <w:rPr>
            <w:rFonts w:asciiTheme="minorHAnsi" w:eastAsiaTheme="minorEastAsia" w:hAnsiTheme="minorHAnsi" w:cstheme="minorBidi"/>
            <w:sz w:val="22"/>
            <w:szCs w:val="22"/>
          </w:rPr>
          <w:tab/>
        </w:r>
        <w:r w:rsidR="005022F4" w:rsidRPr="00523554">
          <w:rPr>
            <w:rStyle w:val="ac"/>
          </w:rPr>
          <w:t>Перечень документов, прилагаемых к настоящему Договору</w:t>
        </w:r>
        <w:r w:rsidR="005022F4" w:rsidRPr="00523554">
          <w:rPr>
            <w:webHidden/>
          </w:rPr>
          <w:tab/>
        </w:r>
        <w:r w:rsidR="005022F4" w:rsidRPr="00523554">
          <w:rPr>
            <w:webHidden/>
          </w:rPr>
          <w:fldChar w:fldCharType="begin"/>
        </w:r>
        <w:r w:rsidR="005022F4" w:rsidRPr="00523554">
          <w:rPr>
            <w:webHidden/>
          </w:rPr>
          <w:instrText xml:space="preserve"> PAGEREF _Toc127800647 \h </w:instrText>
        </w:r>
        <w:r w:rsidR="005022F4" w:rsidRPr="00523554">
          <w:rPr>
            <w:webHidden/>
          </w:rPr>
        </w:r>
        <w:r w:rsidR="005022F4" w:rsidRPr="00523554">
          <w:rPr>
            <w:webHidden/>
          </w:rPr>
          <w:fldChar w:fldCharType="separate"/>
        </w:r>
        <w:r w:rsidR="005022F4" w:rsidRPr="00523554">
          <w:rPr>
            <w:webHidden/>
          </w:rPr>
          <w:t>46</w:t>
        </w:r>
        <w:r w:rsidR="005022F4" w:rsidRPr="00523554">
          <w:rPr>
            <w:webHidden/>
          </w:rPr>
          <w:fldChar w:fldCharType="end"/>
        </w:r>
      </w:hyperlink>
    </w:p>
    <w:p w14:paraId="510FC8F9" w14:textId="7EC16447" w:rsidR="005022F4" w:rsidRPr="00523554" w:rsidRDefault="005022F4" w:rsidP="005022F4">
      <w:pPr>
        <w:pStyle w:val="12"/>
        <w:rPr>
          <w:rStyle w:val="ac"/>
          <w:color w:val="auto"/>
          <w:u w:val="none"/>
        </w:rPr>
      </w:pPr>
      <w:r w:rsidRPr="00523554">
        <w:rPr>
          <w:rStyle w:val="ac"/>
          <w:color w:val="auto"/>
          <w:u w:val="none"/>
        </w:rPr>
        <w:t>Приложение № 1 к Договору №__-</w:t>
      </w:r>
      <w:r w:rsidR="00665291">
        <w:rPr>
          <w:rStyle w:val="ac"/>
          <w:color w:val="auto"/>
          <w:u w:val="none"/>
        </w:rPr>
        <w:t>Ю</w:t>
      </w:r>
      <w:r w:rsidRPr="00523554">
        <w:rPr>
          <w:rStyle w:val="ac"/>
          <w:color w:val="auto"/>
          <w:u w:val="none"/>
        </w:rPr>
        <w:t xml:space="preserve">ЭС </w:t>
      </w:r>
      <w:r w:rsidR="00665291">
        <w:rPr>
          <w:rStyle w:val="ac"/>
          <w:color w:val="auto"/>
          <w:u w:val="none"/>
        </w:rPr>
        <w:t>от ___Ведомости объемов работ №6</w:t>
      </w:r>
    </w:p>
    <w:p w14:paraId="7FC363AB" w14:textId="77777777" w:rsidR="005022F4" w:rsidRPr="00523554" w:rsidRDefault="005022F4" w:rsidP="005022F4">
      <w:pPr>
        <w:rPr>
          <w:rStyle w:val="ac"/>
          <w:b/>
          <w:bCs/>
          <w:noProof/>
          <w:color w:val="auto"/>
          <w:sz w:val="24"/>
          <w:szCs w:val="24"/>
          <w:u w:val="none"/>
        </w:rPr>
      </w:pPr>
    </w:p>
    <w:p w14:paraId="28D943BC" w14:textId="3767ACB9" w:rsidR="005022F4" w:rsidRPr="00523554" w:rsidRDefault="005022F4" w:rsidP="005022F4">
      <w:pPr>
        <w:rPr>
          <w:rStyle w:val="ac"/>
          <w:b/>
          <w:bCs/>
          <w:noProof/>
          <w:color w:val="auto"/>
          <w:sz w:val="24"/>
          <w:szCs w:val="24"/>
          <w:u w:val="none"/>
        </w:rPr>
      </w:pPr>
      <w:r w:rsidRPr="00523554">
        <w:rPr>
          <w:rStyle w:val="ac"/>
          <w:b/>
          <w:bCs/>
          <w:noProof/>
          <w:color w:val="auto"/>
          <w:sz w:val="24"/>
          <w:szCs w:val="24"/>
          <w:u w:val="none"/>
        </w:rPr>
        <w:t>Приложение № 2 к Договору №__-</w:t>
      </w:r>
      <w:r w:rsidR="00665291">
        <w:rPr>
          <w:rStyle w:val="ac"/>
          <w:b/>
          <w:bCs/>
          <w:noProof/>
          <w:color w:val="auto"/>
          <w:sz w:val="24"/>
          <w:szCs w:val="24"/>
          <w:u w:val="none"/>
        </w:rPr>
        <w:t>Ю</w:t>
      </w:r>
      <w:r w:rsidRPr="00523554">
        <w:rPr>
          <w:rStyle w:val="ac"/>
          <w:b/>
          <w:bCs/>
          <w:noProof/>
          <w:color w:val="auto"/>
          <w:sz w:val="24"/>
          <w:szCs w:val="24"/>
          <w:u w:val="none"/>
        </w:rPr>
        <w:t>ЭС от ___Локальные сметные расчеты №</w:t>
      </w:r>
      <w:r w:rsidR="00665291">
        <w:rPr>
          <w:rStyle w:val="ac"/>
          <w:b/>
          <w:bCs/>
          <w:noProof/>
          <w:color w:val="auto"/>
          <w:sz w:val="24"/>
          <w:szCs w:val="24"/>
          <w:u w:val="none"/>
        </w:rPr>
        <w:t>6</w:t>
      </w:r>
    </w:p>
    <w:p w14:paraId="517DBE39" w14:textId="77777777" w:rsidR="005022F4" w:rsidRPr="00523554" w:rsidRDefault="005022F4" w:rsidP="005022F4">
      <w:pPr>
        <w:rPr>
          <w:rStyle w:val="ac"/>
          <w:b/>
          <w:bCs/>
          <w:noProof/>
          <w:color w:val="auto"/>
          <w:sz w:val="24"/>
          <w:szCs w:val="24"/>
          <w:u w:val="none"/>
        </w:rPr>
      </w:pPr>
    </w:p>
    <w:p w14:paraId="11293961" w14:textId="7CC5DDD6" w:rsidR="005022F4" w:rsidRPr="00523554" w:rsidRDefault="005022F4" w:rsidP="005022F4">
      <w:pPr>
        <w:rPr>
          <w:rStyle w:val="ac"/>
          <w:b/>
          <w:bCs/>
          <w:noProof/>
          <w:color w:val="auto"/>
          <w:sz w:val="24"/>
          <w:szCs w:val="24"/>
          <w:u w:val="none"/>
        </w:rPr>
      </w:pPr>
      <w:r w:rsidRPr="00523554">
        <w:rPr>
          <w:rStyle w:val="ac"/>
          <w:b/>
          <w:bCs/>
          <w:noProof/>
          <w:color w:val="auto"/>
          <w:sz w:val="24"/>
          <w:szCs w:val="24"/>
          <w:u w:val="none"/>
        </w:rPr>
        <w:t>Приложение № 3 к Договору №__-</w:t>
      </w:r>
      <w:r w:rsidR="00665291">
        <w:rPr>
          <w:rStyle w:val="ac"/>
          <w:b/>
          <w:bCs/>
          <w:noProof/>
          <w:color w:val="auto"/>
          <w:sz w:val="24"/>
          <w:szCs w:val="24"/>
          <w:u w:val="none"/>
        </w:rPr>
        <w:t>Ю</w:t>
      </w:r>
      <w:r w:rsidRPr="00523554">
        <w:rPr>
          <w:rStyle w:val="ac"/>
          <w:b/>
          <w:bCs/>
          <w:noProof/>
          <w:color w:val="auto"/>
          <w:sz w:val="24"/>
          <w:szCs w:val="24"/>
          <w:u w:val="none"/>
        </w:rPr>
        <w:t>ЭС от ___График выполнения объемов работ</w:t>
      </w:r>
    </w:p>
    <w:p w14:paraId="7676525E" w14:textId="31AB5C6E" w:rsidR="005022F4" w:rsidRPr="00523554" w:rsidRDefault="00521D8D" w:rsidP="005022F4">
      <w:pPr>
        <w:pStyle w:val="12"/>
        <w:rPr>
          <w:rFonts w:asciiTheme="minorHAnsi" w:eastAsiaTheme="minorEastAsia" w:hAnsiTheme="minorHAnsi" w:cstheme="minorBidi"/>
          <w:sz w:val="22"/>
          <w:szCs w:val="22"/>
        </w:rPr>
      </w:pPr>
      <w:hyperlink w:anchor="_Toc127800648" w:history="1">
        <w:r w:rsidR="005022F4" w:rsidRPr="00523554">
          <w:rPr>
            <w:rStyle w:val="ac"/>
          </w:rPr>
          <w:t>Приложение № 4 к Договору №__-</w:t>
        </w:r>
        <w:r w:rsidR="004732D5">
          <w:rPr>
            <w:rStyle w:val="ac"/>
          </w:rPr>
          <w:t>Ю</w:t>
        </w:r>
        <w:r w:rsidR="005022F4" w:rsidRPr="00523554">
          <w:rPr>
            <w:rStyle w:val="ac"/>
          </w:rPr>
          <w:t>ЭС от __</w:t>
        </w:r>
        <w:r w:rsidR="005022F4" w:rsidRPr="00523554">
          <w:t xml:space="preserve"> </w:t>
        </w:r>
        <w:r w:rsidR="005022F4" w:rsidRPr="00523554">
          <w:rPr>
            <w:rStyle w:val="ac"/>
          </w:rPr>
          <w:t>Гарантии и заверения</w:t>
        </w:r>
        <w:r w:rsidR="005022F4" w:rsidRPr="00523554">
          <w:rPr>
            <w:webHidden/>
          </w:rPr>
          <w:tab/>
        </w:r>
        <w:r w:rsidR="005022F4" w:rsidRPr="00523554">
          <w:rPr>
            <w:webHidden/>
          </w:rPr>
          <w:fldChar w:fldCharType="begin"/>
        </w:r>
        <w:r w:rsidR="005022F4" w:rsidRPr="00523554">
          <w:rPr>
            <w:webHidden/>
          </w:rPr>
          <w:instrText xml:space="preserve"> PAGEREF _Toc127800648 \h </w:instrText>
        </w:r>
        <w:r w:rsidR="005022F4" w:rsidRPr="00523554">
          <w:rPr>
            <w:webHidden/>
          </w:rPr>
        </w:r>
        <w:r w:rsidR="005022F4" w:rsidRPr="00523554">
          <w:rPr>
            <w:webHidden/>
          </w:rPr>
          <w:fldChar w:fldCharType="separate"/>
        </w:r>
        <w:r w:rsidR="005022F4" w:rsidRPr="00523554">
          <w:rPr>
            <w:webHidden/>
          </w:rPr>
          <w:t>49</w:t>
        </w:r>
        <w:r w:rsidR="005022F4" w:rsidRPr="00523554">
          <w:rPr>
            <w:webHidden/>
          </w:rPr>
          <w:fldChar w:fldCharType="end"/>
        </w:r>
      </w:hyperlink>
    </w:p>
    <w:p w14:paraId="3442C65A" w14:textId="4920F7B5" w:rsidR="005022F4" w:rsidRPr="00523554" w:rsidRDefault="00521D8D" w:rsidP="005022F4">
      <w:pPr>
        <w:pStyle w:val="12"/>
        <w:rPr>
          <w:rFonts w:asciiTheme="minorHAnsi" w:eastAsiaTheme="minorEastAsia" w:hAnsiTheme="minorHAnsi" w:cstheme="minorBidi"/>
          <w:sz w:val="22"/>
          <w:szCs w:val="22"/>
        </w:rPr>
      </w:pPr>
      <w:hyperlink w:anchor="_Toc127800650" w:history="1">
        <w:r w:rsidR="005022F4" w:rsidRPr="00523554">
          <w:rPr>
            <w:rStyle w:val="ac"/>
            <w:u w:val="none"/>
            <w:lang w:eastAsia="ar-SA"/>
          </w:rPr>
          <w:t>Приложение № 5</w:t>
        </w:r>
        <w:r w:rsidR="005022F4" w:rsidRPr="00523554">
          <w:rPr>
            <w:rStyle w:val="ac"/>
            <w:i/>
            <w:lang w:eastAsia="ar-SA"/>
          </w:rPr>
          <w:t xml:space="preserve"> </w:t>
        </w:r>
        <w:r w:rsidR="005022F4" w:rsidRPr="00523554">
          <w:rPr>
            <w:rStyle w:val="ac"/>
            <w:lang w:eastAsia="ar-SA"/>
          </w:rPr>
          <w:t>Нормативно-техническая документация</w:t>
        </w:r>
        <w:r w:rsidR="005022F4" w:rsidRPr="00523554">
          <w:rPr>
            <w:webHidden/>
          </w:rPr>
          <w:tab/>
        </w:r>
        <w:r w:rsidR="005022F4" w:rsidRPr="00523554">
          <w:rPr>
            <w:webHidden/>
          </w:rPr>
          <w:fldChar w:fldCharType="begin"/>
        </w:r>
        <w:r w:rsidR="005022F4" w:rsidRPr="00523554">
          <w:rPr>
            <w:webHidden/>
          </w:rPr>
          <w:instrText xml:space="preserve"> PAGEREF _Toc127800650 \h </w:instrText>
        </w:r>
        <w:r w:rsidR="005022F4" w:rsidRPr="00523554">
          <w:rPr>
            <w:webHidden/>
          </w:rPr>
        </w:r>
        <w:r w:rsidR="005022F4" w:rsidRPr="00523554">
          <w:rPr>
            <w:webHidden/>
          </w:rPr>
          <w:fldChar w:fldCharType="separate"/>
        </w:r>
        <w:r w:rsidR="005022F4" w:rsidRPr="00523554">
          <w:rPr>
            <w:webHidden/>
          </w:rPr>
          <w:t>54</w:t>
        </w:r>
        <w:r w:rsidR="005022F4" w:rsidRPr="00523554">
          <w:rPr>
            <w:webHidden/>
          </w:rPr>
          <w:fldChar w:fldCharType="end"/>
        </w:r>
      </w:hyperlink>
    </w:p>
    <w:p w14:paraId="69AD9D7A" w14:textId="5895E39A" w:rsidR="005022F4" w:rsidRDefault="00521D8D" w:rsidP="005022F4">
      <w:pPr>
        <w:pStyle w:val="12"/>
        <w:rPr>
          <w:rFonts w:asciiTheme="minorHAnsi" w:eastAsiaTheme="minorEastAsia" w:hAnsiTheme="minorHAnsi" w:cstheme="minorBidi"/>
          <w:sz w:val="22"/>
          <w:szCs w:val="22"/>
        </w:rPr>
      </w:pPr>
      <w:hyperlink w:anchor="_Toc127800651" w:history="1">
        <w:r w:rsidR="005022F4" w:rsidRPr="00523554">
          <w:rPr>
            <w:rStyle w:val="ac"/>
            <w:u w:val="none"/>
            <w:lang w:eastAsia="ar-SA"/>
          </w:rPr>
          <w:t>Приложение № 6</w:t>
        </w:r>
        <w:r w:rsidR="005022F4" w:rsidRPr="00523554">
          <w:rPr>
            <w:webHidden/>
          </w:rPr>
          <w:tab/>
        </w:r>
      </w:hyperlink>
      <w:r w:rsidR="00523554" w:rsidRPr="00523554">
        <w:rPr>
          <w:rStyle w:val="ac"/>
          <w:u w:val="none"/>
        </w:rPr>
        <w:t xml:space="preserve"> </w:t>
      </w:r>
      <w:hyperlink w:anchor="_Toc127800652" w:history="1">
        <w:r w:rsidR="005022F4" w:rsidRPr="00523554">
          <w:rPr>
            <w:rStyle w:val="ac"/>
            <w:lang w:eastAsia="ar-SA"/>
          </w:rPr>
          <w:t>Соглашение о соблюдении Подрядчиком требований в области охраны труда, охраны окружающей среды, промышленной и пожарной безопасности, режима допуска и пребывания на территории Объектов Заказчика</w:t>
        </w:r>
        <w:r w:rsidR="005022F4" w:rsidRPr="00523554">
          <w:rPr>
            <w:webHidden/>
          </w:rPr>
          <w:tab/>
        </w:r>
        <w:r w:rsidR="005022F4" w:rsidRPr="00523554">
          <w:rPr>
            <w:webHidden/>
          </w:rPr>
          <w:fldChar w:fldCharType="begin"/>
        </w:r>
        <w:r w:rsidR="005022F4" w:rsidRPr="00523554">
          <w:rPr>
            <w:webHidden/>
          </w:rPr>
          <w:instrText xml:space="preserve"> PAGEREF _Toc127800652 \h </w:instrText>
        </w:r>
        <w:r w:rsidR="005022F4" w:rsidRPr="00523554">
          <w:rPr>
            <w:webHidden/>
          </w:rPr>
        </w:r>
        <w:r w:rsidR="005022F4" w:rsidRPr="00523554">
          <w:rPr>
            <w:webHidden/>
          </w:rPr>
          <w:fldChar w:fldCharType="separate"/>
        </w:r>
        <w:r w:rsidR="005022F4" w:rsidRPr="00523554">
          <w:rPr>
            <w:webHidden/>
          </w:rPr>
          <w:t>56</w:t>
        </w:r>
        <w:r w:rsidR="005022F4" w:rsidRPr="00523554">
          <w:rPr>
            <w:webHidden/>
          </w:rPr>
          <w:fldChar w:fldCharType="end"/>
        </w:r>
      </w:hyperlink>
    </w:p>
    <w:p w14:paraId="5F6DCC98" w14:textId="474D63AD" w:rsidR="005022F4" w:rsidRDefault="00521D8D" w:rsidP="005022F4">
      <w:pPr>
        <w:pStyle w:val="12"/>
        <w:rPr>
          <w:rFonts w:asciiTheme="minorHAnsi" w:eastAsiaTheme="minorEastAsia" w:hAnsiTheme="minorHAnsi" w:cstheme="minorBidi"/>
          <w:sz w:val="22"/>
          <w:szCs w:val="22"/>
        </w:rPr>
      </w:pPr>
      <w:hyperlink w:anchor="_Toc127800654" w:history="1">
        <w:r w:rsidR="005022F4" w:rsidRPr="005509E5">
          <w:rPr>
            <w:rStyle w:val="ac"/>
            <w:lang w:eastAsia="ar-SA"/>
          </w:rPr>
          <w:t xml:space="preserve">Приложение № 7 </w:t>
        </w:r>
        <w:r w:rsidR="005022F4" w:rsidRPr="00816F72">
          <w:rPr>
            <w:rStyle w:val="ac"/>
            <w:lang w:eastAsia="ar-SA"/>
          </w:rPr>
          <w:t>Соглашение о соблюдении Подрядчиком требований в области антитеррористической безопасности</w:t>
        </w:r>
        <w:r w:rsidR="005022F4">
          <w:rPr>
            <w:webHidden/>
          </w:rPr>
          <w:tab/>
        </w:r>
        <w:r w:rsidR="005022F4">
          <w:rPr>
            <w:webHidden/>
          </w:rPr>
          <w:fldChar w:fldCharType="begin"/>
        </w:r>
        <w:r w:rsidR="005022F4">
          <w:rPr>
            <w:webHidden/>
          </w:rPr>
          <w:instrText xml:space="preserve"> PAGEREF _Toc127800654 \h </w:instrText>
        </w:r>
        <w:r w:rsidR="005022F4">
          <w:rPr>
            <w:webHidden/>
          </w:rPr>
        </w:r>
        <w:r w:rsidR="005022F4">
          <w:rPr>
            <w:webHidden/>
          </w:rPr>
          <w:fldChar w:fldCharType="separate"/>
        </w:r>
        <w:r w:rsidR="005022F4">
          <w:rPr>
            <w:webHidden/>
          </w:rPr>
          <w:t>69</w:t>
        </w:r>
        <w:r w:rsidR="005022F4">
          <w:rPr>
            <w:webHidden/>
          </w:rPr>
          <w:fldChar w:fldCharType="end"/>
        </w:r>
      </w:hyperlink>
    </w:p>
    <w:p w14:paraId="124EDC02" w14:textId="1563A28D" w:rsidR="005022F4" w:rsidRDefault="00521D8D" w:rsidP="005022F4">
      <w:pPr>
        <w:pStyle w:val="12"/>
        <w:rPr>
          <w:rFonts w:asciiTheme="minorHAnsi" w:eastAsiaTheme="minorEastAsia" w:hAnsiTheme="minorHAnsi" w:cstheme="minorBidi"/>
          <w:sz w:val="22"/>
          <w:szCs w:val="22"/>
        </w:rPr>
      </w:pPr>
      <w:hyperlink w:anchor="_Toc127800655" w:history="1">
        <w:r w:rsidR="005022F4" w:rsidRPr="005509E5">
          <w:rPr>
            <w:rStyle w:val="ac"/>
            <w:lang w:eastAsia="ar-SA"/>
          </w:rPr>
          <w:t>Приложение № 8</w:t>
        </w:r>
        <w:r w:rsidR="005022F4" w:rsidRPr="00816F72">
          <w:rPr>
            <w:rStyle w:val="ac"/>
            <w:i/>
            <w:lang w:eastAsia="ar-SA"/>
          </w:rPr>
          <w:t xml:space="preserve"> </w:t>
        </w:r>
        <w:r w:rsidR="005022F4" w:rsidRPr="00816F72">
          <w:rPr>
            <w:rStyle w:val="ac"/>
            <w:lang w:eastAsia="ar-SA"/>
          </w:rPr>
          <w:t>Расчет договорной цены</w:t>
        </w:r>
        <w:r w:rsidR="005022F4">
          <w:rPr>
            <w:webHidden/>
          </w:rPr>
          <w:tab/>
        </w:r>
        <w:r w:rsidR="005022F4">
          <w:rPr>
            <w:webHidden/>
          </w:rPr>
          <w:fldChar w:fldCharType="begin"/>
        </w:r>
        <w:r w:rsidR="005022F4">
          <w:rPr>
            <w:webHidden/>
          </w:rPr>
          <w:instrText xml:space="preserve"> PAGEREF _Toc127800655 \h </w:instrText>
        </w:r>
        <w:r w:rsidR="005022F4">
          <w:rPr>
            <w:webHidden/>
          </w:rPr>
        </w:r>
        <w:r w:rsidR="005022F4">
          <w:rPr>
            <w:webHidden/>
          </w:rPr>
          <w:fldChar w:fldCharType="separate"/>
        </w:r>
        <w:r w:rsidR="005022F4">
          <w:rPr>
            <w:webHidden/>
          </w:rPr>
          <w:t>73</w:t>
        </w:r>
        <w:r w:rsidR="005022F4">
          <w:rPr>
            <w:webHidden/>
          </w:rPr>
          <w:fldChar w:fldCharType="end"/>
        </w:r>
      </w:hyperlink>
    </w:p>
    <w:p w14:paraId="765AE4B5" w14:textId="43CCEE82" w:rsidR="005022F4" w:rsidRDefault="00521D8D" w:rsidP="005022F4">
      <w:pPr>
        <w:pStyle w:val="12"/>
        <w:rPr>
          <w:rFonts w:asciiTheme="minorHAnsi" w:eastAsiaTheme="minorEastAsia" w:hAnsiTheme="minorHAnsi" w:cstheme="minorBidi"/>
          <w:sz w:val="22"/>
          <w:szCs w:val="22"/>
        </w:rPr>
      </w:pPr>
      <w:hyperlink w:anchor="_Toc127800656" w:history="1">
        <w:r w:rsidR="005022F4" w:rsidRPr="005509E5">
          <w:rPr>
            <w:rStyle w:val="ac"/>
            <w:lang w:eastAsia="ar-SA"/>
          </w:rPr>
          <w:t>Приложение № 9</w:t>
        </w:r>
        <w:r w:rsidR="005509E5">
          <w:rPr>
            <w:rStyle w:val="ac"/>
            <w:lang w:eastAsia="ar-SA"/>
          </w:rPr>
          <w:t xml:space="preserve"> Образец </w:t>
        </w:r>
        <w:r w:rsidR="005509E5" w:rsidRPr="005509E5">
          <w:rPr>
            <w:rStyle w:val="ac"/>
            <w:lang w:eastAsia="ar-SA"/>
          </w:rPr>
          <w:t>письма на прохождения персоналом Подрядчика обязательного инструктажа, для проведения работ на территории филиала ОАО «ИЭСК» «</w:t>
        </w:r>
        <w:r w:rsidR="00665291">
          <w:rPr>
            <w:rStyle w:val="ac"/>
            <w:lang w:eastAsia="ar-SA"/>
          </w:rPr>
          <w:t>Южные</w:t>
        </w:r>
        <w:r w:rsidR="005509E5" w:rsidRPr="005509E5">
          <w:rPr>
            <w:rStyle w:val="ac"/>
            <w:lang w:eastAsia="ar-SA"/>
          </w:rPr>
          <w:t xml:space="preserve"> электрические сети»</w:t>
        </w:r>
        <w:r w:rsidR="005022F4" w:rsidRPr="005509E5">
          <w:rPr>
            <w:rStyle w:val="ac"/>
            <w:webHidden/>
          </w:rPr>
          <w:tab/>
        </w:r>
        <w:r w:rsidR="005022F4" w:rsidRPr="005509E5">
          <w:rPr>
            <w:rStyle w:val="ac"/>
            <w:webHidden/>
          </w:rPr>
          <w:fldChar w:fldCharType="begin"/>
        </w:r>
        <w:r w:rsidR="005022F4" w:rsidRPr="005509E5">
          <w:rPr>
            <w:rStyle w:val="ac"/>
            <w:webHidden/>
          </w:rPr>
          <w:instrText xml:space="preserve"> PAGEREF _Toc127800656 \h </w:instrText>
        </w:r>
        <w:r w:rsidR="005022F4" w:rsidRPr="005509E5">
          <w:rPr>
            <w:rStyle w:val="ac"/>
            <w:webHidden/>
          </w:rPr>
        </w:r>
        <w:r w:rsidR="005022F4" w:rsidRPr="005509E5">
          <w:rPr>
            <w:rStyle w:val="ac"/>
            <w:webHidden/>
          </w:rPr>
          <w:fldChar w:fldCharType="separate"/>
        </w:r>
        <w:r w:rsidR="005022F4" w:rsidRPr="005509E5">
          <w:rPr>
            <w:rStyle w:val="ac"/>
            <w:webHidden/>
          </w:rPr>
          <w:t>74</w:t>
        </w:r>
        <w:r w:rsidR="005022F4" w:rsidRPr="005509E5">
          <w:rPr>
            <w:rStyle w:val="ac"/>
            <w:webHidden/>
          </w:rPr>
          <w:fldChar w:fldCharType="end"/>
        </w:r>
      </w:hyperlink>
    </w:p>
    <w:p w14:paraId="038EE416" w14:textId="1A924543" w:rsidR="005022F4" w:rsidRDefault="00521D8D" w:rsidP="005022F4">
      <w:pPr>
        <w:pStyle w:val="12"/>
        <w:rPr>
          <w:rFonts w:asciiTheme="minorHAnsi" w:eastAsiaTheme="minorEastAsia" w:hAnsiTheme="minorHAnsi" w:cstheme="minorBidi"/>
          <w:sz w:val="22"/>
          <w:szCs w:val="22"/>
        </w:rPr>
      </w:pPr>
      <w:hyperlink w:anchor="_Toc127800659" w:history="1">
        <w:r w:rsidR="005022F4" w:rsidRPr="005509E5">
          <w:rPr>
            <w:rStyle w:val="ac"/>
          </w:rPr>
          <w:t>Приложение № 10</w:t>
        </w:r>
        <w:r w:rsidR="005509E5">
          <w:rPr>
            <w:rStyle w:val="ac"/>
          </w:rPr>
          <w:t xml:space="preserve"> </w:t>
        </w:r>
        <w:r w:rsidR="005509E5" w:rsidRPr="005509E5">
          <w:rPr>
            <w:rStyle w:val="ac"/>
          </w:rPr>
          <w:t>Образец письма на допуск персонала Подрядчика для проведения работ на территории филиала ОАО «ИЭСК» «</w:t>
        </w:r>
        <w:r w:rsidR="00665291">
          <w:rPr>
            <w:rStyle w:val="ac"/>
          </w:rPr>
          <w:t>Юж</w:t>
        </w:r>
        <w:r w:rsidR="005509E5" w:rsidRPr="005509E5">
          <w:rPr>
            <w:rStyle w:val="ac"/>
          </w:rPr>
          <w:t>ные электрические сети»</w:t>
        </w:r>
        <w:r w:rsidR="005022F4">
          <w:rPr>
            <w:webHidden/>
          </w:rPr>
          <w:tab/>
        </w:r>
        <w:r w:rsidR="005022F4">
          <w:rPr>
            <w:webHidden/>
          </w:rPr>
          <w:fldChar w:fldCharType="begin"/>
        </w:r>
        <w:r w:rsidR="005022F4">
          <w:rPr>
            <w:webHidden/>
          </w:rPr>
          <w:instrText xml:space="preserve"> PAGEREF _Toc127800659 \h </w:instrText>
        </w:r>
        <w:r w:rsidR="005022F4">
          <w:rPr>
            <w:webHidden/>
          </w:rPr>
        </w:r>
        <w:r w:rsidR="005022F4">
          <w:rPr>
            <w:webHidden/>
          </w:rPr>
          <w:fldChar w:fldCharType="separate"/>
        </w:r>
        <w:r w:rsidR="005022F4">
          <w:rPr>
            <w:webHidden/>
          </w:rPr>
          <w:t>76</w:t>
        </w:r>
        <w:r w:rsidR="005022F4">
          <w:rPr>
            <w:webHidden/>
          </w:rPr>
          <w:fldChar w:fldCharType="end"/>
        </w:r>
      </w:hyperlink>
    </w:p>
    <w:p w14:paraId="3AC8F89E" w14:textId="0F813E9C" w:rsidR="005022F4" w:rsidRDefault="00521D8D" w:rsidP="005022F4">
      <w:pPr>
        <w:pStyle w:val="12"/>
        <w:rPr>
          <w:rFonts w:asciiTheme="minorHAnsi" w:eastAsiaTheme="minorEastAsia" w:hAnsiTheme="minorHAnsi" w:cstheme="minorBidi"/>
          <w:sz w:val="22"/>
          <w:szCs w:val="22"/>
        </w:rPr>
      </w:pPr>
      <w:hyperlink w:anchor="_Toc127800662" w:history="1">
        <w:r w:rsidR="005022F4" w:rsidRPr="005509E5">
          <w:rPr>
            <w:rStyle w:val="ac"/>
          </w:rPr>
          <w:t>Приложение № 11</w:t>
        </w:r>
        <w:r w:rsidR="005509E5" w:rsidRPr="005509E5">
          <w:rPr>
            <w:rStyle w:val="ac"/>
          </w:rPr>
          <w:t xml:space="preserve"> Соглашение «О соблюдении мер санитарно-эпидемиологической защиты, связанной с профилактикой распространения ко</w:t>
        </w:r>
        <w:r w:rsidR="005509E5">
          <w:rPr>
            <w:rStyle w:val="ac"/>
          </w:rPr>
          <w:t>ронавирусной инфекции COVID-19»</w:t>
        </w:r>
        <w:r w:rsidR="005022F4" w:rsidRPr="005509E5">
          <w:rPr>
            <w:rStyle w:val="ac"/>
            <w:webHidden/>
          </w:rPr>
          <w:tab/>
        </w:r>
        <w:r w:rsidR="005022F4" w:rsidRPr="005509E5">
          <w:rPr>
            <w:rStyle w:val="ac"/>
            <w:webHidden/>
          </w:rPr>
          <w:fldChar w:fldCharType="begin"/>
        </w:r>
        <w:r w:rsidR="005022F4" w:rsidRPr="005509E5">
          <w:rPr>
            <w:rStyle w:val="ac"/>
            <w:webHidden/>
          </w:rPr>
          <w:instrText xml:space="preserve"> PAGEREF _Toc127800662 \h </w:instrText>
        </w:r>
        <w:r w:rsidR="005022F4" w:rsidRPr="005509E5">
          <w:rPr>
            <w:rStyle w:val="ac"/>
            <w:webHidden/>
          </w:rPr>
        </w:r>
        <w:r w:rsidR="005022F4" w:rsidRPr="005509E5">
          <w:rPr>
            <w:rStyle w:val="ac"/>
            <w:webHidden/>
          </w:rPr>
          <w:fldChar w:fldCharType="separate"/>
        </w:r>
        <w:r w:rsidR="005022F4" w:rsidRPr="005509E5">
          <w:rPr>
            <w:rStyle w:val="ac"/>
            <w:webHidden/>
          </w:rPr>
          <w:t>77</w:t>
        </w:r>
        <w:r w:rsidR="005022F4" w:rsidRPr="005509E5">
          <w:rPr>
            <w:rStyle w:val="ac"/>
            <w:webHidden/>
          </w:rPr>
          <w:fldChar w:fldCharType="end"/>
        </w:r>
      </w:hyperlink>
    </w:p>
    <w:p w14:paraId="49C9DA5A" w14:textId="77777777" w:rsidR="001D6EE9" w:rsidRDefault="00D30A19" w:rsidP="005022F4">
      <w:pPr>
        <w:pStyle w:val="12"/>
        <w:rPr>
          <w:bCs w:val="0"/>
          <w:sz w:val="22"/>
          <w:szCs w:val="22"/>
        </w:rPr>
      </w:pPr>
      <w:r w:rsidRPr="00401896">
        <w:fldChar w:fldCharType="end"/>
      </w:r>
      <w:r w:rsidR="005509E5">
        <w:t>Приложение № 12</w:t>
      </w:r>
      <w:r w:rsidR="005509E5" w:rsidRPr="005509E5">
        <w:t xml:space="preserve"> </w:t>
      </w:r>
      <w:r w:rsidR="005509E5" w:rsidRPr="00283165">
        <w:rPr>
          <w:bCs w:val="0"/>
          <w:sz w:val="22"/>
          <w:szCs w:val="22"/>
        </w:rPr>
        <w:t>Соглашение «Об обязательствах обеспечения средствами индивидуальной защиты сотрудниками организаций-контрагентов»</w:t>
      </w:r>
      <w:r w:rsidR="005509E5">
        <w:rPr>
          <w:bCs w:val="0"/>
          <w:sz w:val="22"/>
          <w:szCs w:val="22"/>
        </w:rPr>
        <w:t xml:space="preserve">                                    </w:t>
      </w:r>
      <w:r w:rsidR="005509E5" w:rsidRPr="003D483F">
        <w:rPr>
          <w:bCs w:val="0"/>
          <w:sz w:val="22"/>
          <w:szCs w:val="22"/>
        </w:rPr>
        <w:t>79</w:t>
      </w:r>
    </w:p>
    <w:p w14:paraId="1C5AADAD" w14:textId="58A8891E" w:rsidR="00702048" w:rsidRDefault="001D6EE9" w:rsidP="005022F4">
      <w:pPr>
        <w:pStyle w:val="12"/>
        <w:rPr>
          <w:sz w:val="22"/>
          <w:szCs w:val="22"/>
        </w:rPr>
      </w:pPr>
      <w:r w:rsidRPr="001D6EE9">
        <w:rPr>
          <w:sz w:val="22"/>
          <w:szCs w:val="22"/>
        </w:rPr>
        <w:t>Приложение №13 Соглашение о соблюдении антикоррупционных условий                         8</w:t>
      </w:r>
      <w:r w:rsidR="00702048">
        <w:rPr>
          <w:sz w:val="22"/>
          <w:szCs w:val="22"/>
        </w:rPr>
        <w:t>0</w:t>
      </w:r>
    </w:p>
    <w:p w14:paraId="383A4B44" w14:textId="595B335A" w:rsidR="00BF32C2" w:rsidRPr="001D6EE9" w:rsidRDefault="00702048" w:rsidP="005022F4">
      <w:pPr>
        <w:pStyle w:val="12"/>
        <w:rPr>
          <w:sz w:val="22"/>
          <w:szCs w:val="22"/>
        </w:rPr>
      </w:pPr>
      <w:r>
        <w:rPr>
          <w:sz w:val="22"/>
          <w:szCs w:val="22"/>
        </w:rPr>
        <w:t>Приложение №14</w:t>
      </w:r>
      <w:r w:rsidRPr="001D6EE9">
        <w:rPr>
          <w:sz w:val="22"/>
          <w:szCs w:val="22"/>
        </w:rPr>
        <w:t xml:space="preserve"> </w:t>
      </w:r>
      <w:r>
        <w:rPr>
          <w:bCs w:val="0"/>
          <w:sz w:val="22"/>
          <w:szCs w:val="22"/>
        </w:rPr>
        <w:t>Соглашение о соблюдении санкционных</w:t>
      </w:r>
      <w:r w:rsidRPr="001D6EE9">
        <w:rPr>
          <w:sz w:val="22"/>
          <w:szCs w:val="22"/>
        </w:rPr>
        <w:t xml:space="preserve"> условий </w:t>
      </w:r>
      <w:r>
        <w:rPr>
          <w:sz w:val="22"/>
          <w:szCs w:val="22"/>
        </w:rPr>
        <w:t xml:space="preserve">                                     82</w:t>
      </w:r>
      <w:r w:rsidR="00E11450" w:rsidRPr="001D6EE9">
        <w:rPr>
          <w:sz w:val="22"/>
          <w:szCs w:val="22"/>
        </w:rPr>
        <w:br w:type="page"/>
      </w:r>
    </w:p>
    <w:p w14:paraId="383A4B45" w14:textId="1DF98C84" w:rsidR="00A74043" w:rsidRPr="00401896" w:rsidRDefault="00660195" w:rsidP="00401896">
      <w:pPr>
        <w:pStyle w:val="a5"/>
        <w:spacing w:after="120"/>
        <w:jc w:val="both"/>
        <w:rPr>
          <w:b/>
          <w:sz w:val="22"/>
          <w:szCs w:val="22"/>
        </w:rPr>
      </w:pPr>
      <w:r w:rsidRPr="00401896">
        <w:rPr>
          <w:b/>
          <w:sz w:val="22"/>
          <w:szCs w:val="22"/>
        </w:rPr>
        <w:lastRenderedPageBreak/>
        <w:t xml:space="preserve">Настоящий </w:t>
      </w:r>
      <w:r w:rsidR="00A74043" w:rsidRPr="00401896">
        <w:rPr>
          <w:b/>
          <w:sz w:val="22"/>
          <w:szCs w:val="22"/>
        </w:rPr>
        <w:t xml:space="preserve">договор подряда на </w:t>
      </w:r>
      <w:r w:rsidR="00A40365" w:rsidRPr="00401896">
        <w:rPr>
          <w:b/>
          <w:sz w:val="22"/>
          <w:szCs w:val="22"/>
        </w:rPr>
        <w:t>выполнение работ</w:t>
      </w:r>
      <w:r w:rsidR="00A74043" w:rsidRPr="00401896">
        <w:rPr>
          <w:b/>
          <w:sz w:val="22"/>
          <w:szCs w:val="22"/>
        </w:rPr>
        <w:t xml:space="preserve"> </w:t>
      </w:r>
      <w:r w:rsidRPr="00401896">
        <w:rPr>
          <w:b/>
          <w:sz w:val="22"/>
          <w:szCs w:val="22"/>
        </w:rPr>
        <w:t xml:space="preserve">заключен </w:t>
      </w:r>
      <w:r w:rsidR="00CA45DF" w:rsidRPr="00401896">
        <w:rPr>
          <w:b/>
          <w:sz w:val="22"/>
          <w:szCs w:val="22"/>
        </w:rPr>
        <w:t>в дату, указанную на титульном листе,</w:t>
      </w:r>
      <w:r w:rsidR="00A74043" w:rsidRPr="00401896">
        <w:rPr>
          <w:b/>
          <w:sz w:val="22"/>
          <w:szCs w:val="22"/>
        </w:rPr>
        <w:t xml:space="preserve"> между</w:t>
      </w:r>
    </w:p>
    <w:p w14:paraId="383A4B48" w14:textId="2F38A58F" w:rsidR="00BF32C2" w:rsidRPr="00401896" w:rsidRDefault="00F70700" w:rsidP="00F32DBB">
      <w:pPr>
        <w:ind w:firstLine="567"/>
        <w:jc w:val="both"/>
        <w:rPr>
          <w:sz w:val="22"/>
          <w:szCs w:val="22"/>
        </w:rPr>
      </w:pPr>
      <w:r w:rsidRPr="00F70700">
        <w:rPr>
          <w:b/>
          <w:i/>
          <w:sz w:val="22"/>
          <w:szCs w:val="22"/>
        </w:rPr>
        <w:t>Открытое акционерное общество «Иркутская электросетевая компания» (ОАО «ИЭСК»),</w:t>
      </w:r>
      <w:r w:rsidRPr="00AC1265">
        <w:rPr>
          <w:sz w:val="22"/>
          <w:szCs w:val="22"/>
        </w:rPr>
        <w:t xml:space="preserve"> </w:t>
      </w:r>
      <w:r w:rsidR="009B1278" w:rsidRPr="00401896">
        <w:rPr>
          <w:sz w:val="22"/>
          <w:szCs w:val="22"/>
        </w:rPr>
        <w:t>именуемым в дальнейшем «</w:t>
      </w:r>
      <w:r w:rsidR="009B1278" w:rsidRPr="00401896">
        <w:rPr>
          <w:b/>
          <w:sz w:val="22"/>
          <w:szCs w:val="22"/>
        </w:rPr>
        <w:t>Заказчик</w:t>
      </w:r>
      <w:r w:rsidR="009B1278" w:rsidRPr="00401896">
        <w:rPr>
          <w:sz w:val="22"/>
          <w:szCs w:val="22"/>
        </w:rPr>
        <w:t xml:space="preserve">», </w:t>
      </w:r>
      <w:r w:rsidR="00660195" w:rsidRPr="00401896">
        <w:rPr>
          <w:sz w:val="22"/>
          <w:szCs w:val="22"/>
        </w:rPr>
        <w:t>в лице</w:t>
      </w:r>
      <w:r w:rsidR="00392E73" w:rsidRPr="00401896">
        <w:rPr>
          <w:sz w:val="22"/>
          <w:szCs w:val="22"/>
        </w:rPr>
        <w:t xml:space="preserve"> </w:t>
      </w:r>
      <w:r w:rsidR="00665291">
        <w:rPr>
          <w:sz w:val="22"/>
          <w:szCs w:val="22"/>
        </w:rPr>
        <w:t xml:space="preserve">и.о. генерального </w:t>
      </w:r>
      <w:r w:rsidRPr="00AC1265">
        <w:rPr>
          <w:sz w:val="22"/>
          <w:szCs w:val="22"/>
        </w:rPr>
        <w:t xml:space="preserve">директора </w:t>
      </w:r>
      <w:r w:rsidR="00477ACF">
        <w:rPr>
          <w:sz w:val="22"/>
          <w:szCs w:val="22"/>
        </w:rPr>
        <w:t xml:space="preserve">ОАО «ИЭСК» </w:t>
      </w:r>
      <w:r w:rsidR="00665291">
        <w:rPr>
          <w:sz w:val="22"/>
          <w:szCs w:val="22"/>
        </w:rPr>
        <w:t>Вишнякова Александра Владимировича</w:t>
      </w:r>
      <w:r w:rsidRPr="00AC1265">
        <w:rPr>
          <w:sz w:val="22"/>
          <w:szCs w:val="22"/>
        </w:rPr>
        <w:t>,</w:t>
      </w:r>
      <w:r w:rsidR="002C563E" w:rsidRPr="00401896">
        <w:rPr>
          <w:sz w:val="22"/>
          <w:szCs w:val="22"/>
        </w:rPr>
        <w:t xml:space="preserve"> действующего(-ей) на основании</w:t>
      </w:r>
      <w:r w:rsidRPr="00F70700">
        <w:rPr>
          <w:sz w:val="22"/>
          <w:szCs w:val="22"/>
        </w:rPr>
        <w:t xml:space="preserve"> </w:t>
      </w:r>
      <w:r w:rsidR="00477ACF">
        <w:rPr>
          <w:sz w:val="22"/>
          <w:szCs w:val="22"/>
        </w:rPr>
        <w:t xml:space="preserve">доверенности </w:t>
      </w:r>
      <w:r w:rsidR="005B2C05">
        <w:rPr>
          <w:sz w:val="22"/>
          <w:szCs w:val="22"/>
        </w:rPr>
        <w:t xml:space="preserve">№ </w:t>
      </w:r>
      <w:r w:rsidR="005067E8">
        <w:rPr>
          <w:sz w:val="22"/>
          <w:szCs w:val="22"/>
        </w:rPr>
        <w:t>юр-</w:t>
      </w:r>
      <w:r w:rsidR="005B2C05">
        <w:rPr>
          <w:sz w:val="22"/>
          <w:szCs w:val="22"/>
        </w:rPr>
        <w:t xml:space="preserve">354 </w:t>
      </w:r>
      <w:r w:rsidR="005067E8">
        <w:rPr>
          <w:sz w:val="22"/>
          <w:szCs w:val="22"/>
        </w:rPr>
        <w:t>от</w:t>
      </w:r>
      <w:r w:rsidR="005B2C05">
        <w:rPr>
          <w:sz w:val="22"/>
          <w:szCs w:val="22"/>
        </w:rPr>
        <w:t xml:space="preserve"> 28.12.2022г</w:t>
      </w:r>
      <w:r w:rsidR="000B6F7E">
        <w:rPr>
          <w:sz w:val="22"/>
          <w:szCs w:val="22"/>
        </w:rPr>
        <w:t>.</w:t>
      </w:r>
      <w:r w:rsidRPr="000B6F7E">
        <w:rPr>
          <w:sz w:val="22"/>
          <w:szCs w:val="22"/>
        </w:rPr>
        <w:t xml:space="preserve"> </w:t>
      </w:r>
      <w:r>
        <w:rPr>
          <w:sz w:val="22"/>
          <w:szCs w:val="22"/>
        </w:rPr>
        <w:t>с одной стороны</w:t>
      </w:r>
      <w:r w:rsidR="002C563E" w:rsidRPr="00401896">
        <w:rPr>
          <w:sz w:val="22"/>
          <w:szCs w:val="22"/>
        </w:rPr>
        <w:t>, и</w:t>
      </w:r>
      <w:r w:rsidR="005067E8" w:rsidRPr="005067E8">
        <w:rPr>
          <w:b/>
          <w:i/>
          <w:sz w:val="22"/>
          <w:szCs w:val="22"/>
        </w:rPr>
        <w:t>___________________________________________</w:t>
      </w:r>
      <w:r w:rsidR="002D68D5" w:rsidRPr="00F70700">
        <w:rPr>
          <w:b/>
          <w:i/>
          <w:sz w:val="22"/>
          <w:szCs w:val="22"/>
        </w:rPr>
        <w:t>,</w:t>
      </w:r>
      <w:r w:rsidR="002D68D5" w:rsidRPr="00401896">
        <w:rPr>
          <w:sz w:val="22"/>
          <w:szCs w:val="22"/>
        </w:rPr>
        <w:t xml:space="preserve"> </w:t>
      </w:r>
      <w:r w:rsidR="000B6F7E" w:rsidRPr="00F20DC7">
        <w:rPr>
          <w:sz w:val="22"/>
          <w:szCs w:val="22"/>
        </w:rPr>
        <w:t>именуемое в дальнейшем «</w:t>
      </w:r>
      <w:r w:rsidR="000B6F7E" w:rsidRPr="00F20DC7">
        <w:rPr>
          <w:rStyle w:val="aff4"/>
          <w:sz w:val="22"/>
          <w:szCs w:val="22"/>
        </w:rPr>
        <w:t>Подрядчик», в лице</w:t>
      </w:r>
      <w:r w:rsidR="005067E8" w:rsidRPr="005067E8">
        <w:rPr>
          <w:rStyle w:val="aff4"/>
          <w:sz w:val="22"/>
          <w:szCs w:val="22"/>
        </w:rPr>
        <w:t>_________________________________________</w:t>
      </w:r>
      <w:r w:rsidR="000B6F7E" w:rsidRPr="00F20DC7">
        <w:rPr>
          <w:rStyle w:val="aff4"/>
          <w:sz w:val="22"/>
          <w:szCs w:val="22"/>
        </w:rPr>
        <w:t>, действующего</w:t>
      </w:r>
      <w:r w:rsidR="005067E8">
        <w:rPr>
          <w:rStyle w:val="aff4"/>
          <w:sz w:val="22"/>
          <w:szCs w:val="22"/>
        </w:rPr>
        <w:t xml:space="preserve"> на основании ____________________________</w:t>
      </w:r>
      <w:r w:rsidR="000B6F7E" w:rsidRPr="00F20DC7">
        <w:rPr>
          <w:rStyle w:val="aff4"/>
          <w:sz w:val="22"/>
          <w:szCs w:val="22"/>
        </w:rPr>
        <w:t>, с другой стороны</w:t>
      </w:r>
      <w:r w:rsidR="000B6F7E" w:rsidRPr="00E87FBF">
        <w:rPr>
          <w:rStyle w:val="aff4"/>
          <w:sz w:val="22"/>
          <w:szCs w:val="22"/>
        </w:rPr>
        <w:t>,</w:t>
      </w:r>
      <w:r w:rsidR="000B6F7E" w:rsidRPr="00E87FBF">
        <w:rPr>
          <w:sz w:val="22"/>
          <w:szCs w:val="22"/>
        </w:rPr>
        <w:t xml:space="preserve"> в дальнейшем совместно именуемые «Стороны», а по отдельности – «Сторона»,</w:t>
      </w:r>
      <w:r w:rsidR="000B6F7E">
        <w:rPr>
          <w:sz w:val="22"/>
          <w:szCs w:val="22"/>
        </w:rPr>
        <w:t xml:space="preserve"> </w:t>
      </w:r>
      <w:r w:rsidR="000B6F7E" w:rsidRPr="00505BF3">
        <w:rPr>
          <w:sz w:val="22"/>
          <w:szCs w:val="22"/>
        </w:rPr>
        <w:t>с другой стороны,</w:t>
      </w:r>
      <w:r w:rsidR="00F32DBB">
        <w:rPr>
          <w:sz w:val="22"/>
          <w:szCs w:val="22"/>
        </w:rPr>
        <w:t xml:space="preserve"> </w:t>
      </w:r>
      <w:r w:rsidR="00834153" w:rsidRPr="00401896">
        <w:rPr>
          <w:sz w:val="22"/>
          <w:szCs w:val="22"/>
        </w:rPr>
        <w:t>при совместном упоминании именуемы</w:t>
      </w:r>
      <w:r w:rsidR="00A40365" w:rsidRPr="00401896">
        <w:rPr>
          <w:sz w:val="22"/>
          <w:szCs w:val="22"/>
        </w:rPr>
        <w:t>ми</w:t>
      </w:r>
      <w:r w:rsidR="00834153" w:rsidRPr="00401896">
        <w:rPr>
          <w:sz w:val="22"/>
          <w:szCs w:val="22"/>
        </w:rPr>
        <w:t xml:space="preserve"> </w:t>
      </w:r>
      <w:r w:rsidR="001969E4" w:rsidRPr="00401896">
        <w:rPr>
          <w:sz w:val="22"/>
          <w:szCs w:val="22"/>
        </w:rPr>
        <w:t>«</w:t>
      </w:r>
      <w:r w:rsidR="001969E4" w:rsidRPr="00401896">
        <w:rPr>
          <w:b/>
          <w:sz w:val="22"/>
          <w:szCs w:val="22"/>
        </w:rPr>
        <w:t>Стороны</w:t>
      </w:r>
      <w:r w:rsidR="001969E4" w:rsidRPr="00401896">
        <w:rPr>
          <w:sz w:val="22"/>
          <w:szCs w:val="22"/>
        </w:rPr>
        <w:t>»</w:t>
      </w:r>
      <w:r w:rsidR="00392E73" w:rsidRPr="00401896">
        <w:rPr>
          <w:sz w:val="22"/>
          <w:szCs w:val="22"/>
        </w:rPr>
        <w:t xml:space="preserve"> и по отдельности «</w:t>
      </w:r>
      <w:r w:rsidR="00392E73" w:rsidRPr="00401896">
        <w:rPr>
          <w:b/>
          <w:sz w:val="22"/>
          <w:szCs w:val="22"/>
        </w:rPr>
        <w:t>Сторона</w:t>
      </w:r>
      <w:r w:rsidR="00392E73" w:rsidRPr="00401896">
        <w:rPr>
          <w:sz w:val="22"/>
          <w:szCs w:val="22"/>
        </w:rPr>
        <w:t>»</w:t>
      </w:r>
      <w:r w:rsidR="001969E4" w:rsidRPr="00401896">
        <w:rPr>
          <w:sz w:val="22"/>
          <w:szCs w:val="22"/>
        </w:rPr>
        <w:t xml:space="preserve">, </w:t>
      </w:r>
      <w:r w:rsidR="00392E73" w:rsidRPr="00401896">
        <w:rPr>
          <w:sz w:val="22"/>
          <w:szCs w:val="22"/>
        </w:rPr>
        <w:t>на следующих условиях</w:t>
      </w:r>
      <w:r w:rsidR="00B267E4" w:rsidRPr="00401896">
        <w:rPr>
          <w:sz w:val="22"/>
          <w:szCs w:val="22"/>
        </w:rPr>
        <w:t>.</w:t>
      </w:r>
    </w:p>
    <w:p w14:paraId="383A4B49" w14:textId="77777777" w:rsidR="003F053D" w:rsidRPr="00401896" w:rsidRDefault="00823D63" w:rsidP="00401896">
      <w:pPr>
        <w:pStyle w:val="a"/>
      </w:pPr>
      <w:bookmarkStart w:id="1" w:name="_Toc127800605"/>
      <w:r w:rsidRPr="00401896">
        <w:t>ОСНОВНЫЕ ПОЛОЖЕНИЯ ДОГОВОРА</w:t>
      </w:r>
      <w:bookmarkEnd w:id="1"/>
    </w:p>
    <w:p w14:paraId="383A4B4A" w14:textId="77777777" w:rsidR="00BF32C2" w:rsidRPr="00401896" w:rsidRDefault="00BF32C2" w:rsidP="00184533">
      <w:pPr>
        <w:pStyle w:val="RUS1"/>
        <w:ind w:left="0"/>
      </w:pPr>
      <w:bookmarkStart w:id="2" w:name="_Toc127800606"/>
      <w:r w:rsidRPr="00401896">
        <w:t>О</w:t>
      </w:r>
      <w:r w:rsidR="003F053D" w:rsidRPr="00401896">
        <w:t>сновные понятия и о</w:t>
      </w:r>
      <w:r w:rsidRPr="00401896">
        <w:t>пределени</w:t>
      </w:r>
      <w:r w:rsidR="003F053D" w:rsidRPr="00401896">
        <w:t>я</w:t>
      </w:r>
      <w:bookmarkEnd w:id="2"/>
    </w:p>
    <w:p w14:paraId="383A4B4B" w14:textId="77777777" w:rsidR="00BF32C2" w:rsidRPr="00401896" w:rsidRDefault="00BF32C2" w:rsidP="000D51CA">
      <w:pPr>
        <w:pStyle w:val="RUS11"/>
        <w:ind w:left="0"/>
      </w:pPr>
      <w:r w:rsidRPr="00401896">
        <w:t xml:space="preserve">В целях однозначного понимания и использования в настоящем Договоре </w:t>
      </w:r>
      <w:r w:rsidR="00F2541C" w:rsidRPr="00401896">
        <w:t xml:space="preserve">указанные </w:t>
      </w:r>
      <w:r w:rsidRPr="00401896">
        <w:t>тер</w:t>
      </w:r>
      <w:r w:rsidR="00F2541C" w:rsidRPr="00401896">
        <w:t xml:space="preserve">мины имеют следующие </w:t>
      </w:r>
      <w:r w:rsidRPr="00401896">
        <w:t>определения:</w:t>
      </w:r>
    </w:p>
    <w:p w14:paraId="383A4B4C" w14:textId="1E5226EF" w:rsidR="00C32DB0" w:rsidRPr="00401896" w:rsidRDefault="00C32DB0" w:rsidP="000D51CA">
      <w:pPr>
        <w:pStyle w:val="RUS111"/>
      </w:pPr>
      <w:r w:rsidRPr="00401896">
        <w:rPr>
          <w:b/>
        </w:rPr>
        <w:t xml:space="preserve">«Акт о приемке выполненных работ» </w:t>
      </w:r>
      <w:r w:rsidRPr="00401896">
        <w:t>обозначает документ, составленный по унифицированной форме № КС-2, утвержденной постановлением Госкомстата России от 11.11.1999 № 100</w:t>
      </w:r>
      <w:r w:rsidR="009B112F" w:rsidRPr="00401896">
        <w:t xml:space="preserve"> (в действующей редакции)</w:t>
      </w:r>
      <w:r w:rsidRPr="00401896">
        <w:t>, в порядке, установленном законодательством Р</w:t>
      </w:r>
      <w:r w:rsidR="009B112F" w:rsidRPr="00401896">
        <w:t xml:space="preserve">оссийской </w:t>
      </w:r>
      <w:r w:rsidRPr="00401896">
        <w:t>Ф</w:t>
      </w:r>
      <w:r w:rsidR="009B112F" w:rsidRPr="00401896">
        <w:t>едерации</w:t>
      </w:r>
      <w:r w:rsidRPr="00401896">
        <w:t xml:space="preserve">, подтверждающий выполнение Подрядчиком </w:t>
      </w:r>
      <w:r w:rsidR="00461CF5" w:rsidRPr="00401896">
        <w:t>Этапа Работ</w:t>
      </w:r>
      <w:r w:rsidR="002C563E" w:rsidRPr="00401896">
        <w:t xml:space="preserve"> либо </w:t>
      </w:r>
      <w:r w:rsidR="00461CF5" w:rsidRPr="00401896">
        <w:t>Работ за Отчетный период</w:t>
      </w:r>
      <w:r w:rsidR="002C563E" w:rsidRPr="00401896">
        <w:t xml:space="preserve"> (в зависимости от порядка приемки согласно пункту </w:t>
      </w:r>
      <w:r w:rsidR="002C563E" w:rsidRPr="00B4097A">
        <w:rPr>
          <w:highlight w:val="yellow"/>
        </w:rPr>
        <w:fldChar w:fldCharType="begin"/>
      </w:r>
      <w:r w:rsidR="002C563E" w:rsidRPr="00B4097A">
        <w:rPr>
          <w:highlight w:val="yellow"/>
        </w:rPr>
        <w:instrText xml:space="preserve"> REF _Ref501108528 \n \h </w:instrText>
      </w:r>
      <w:r w:rsidR="00401896" w:rsidRPr="00B4097A">
        <w:rPr>
          <w:highlight w:val="yellow"/>
        </w:rPr>
        <w:instrText xml:space="preserve"> \* MERGEFORMAT </w:instrText>
      </w:r>
      <w:r w:rsidR="002C563E" w:rsidRPr="00B4097A">
        <w:rPr>
          <w:highlight w:val="yellow"/>
        </w:rPr>
      </w:r>
      <w:r w:rsidR="002C563E" w:rsidRPr="00B4097A">
        <w:rPr>
          <w:highlight w:val="yellow"/>
        </w:rPr>
        <w:fldChar w:fldCharType="separate"/>
      </w:r>
      <w:r w:rsidR="00B10306" w:rsidRPr="00B4097A">
        <w:rPr>
          <w:highlight w:val="yellow"/>
        </w:rPr>
        <w:t>2</w:t>
      </w:r>
      <w:r w:rsidR="00ED02C5" w:rsidRPr="00B4097A">
        <w:rPr>
          <w:highlight w:val="yellow"/>
        </w:rPr>
        <w:t>1</w:t>
      </w:r>
      <w:r w:rsidR="00B10306" w:rsidRPr="00B4097A">
        <w:rPr>
          <w:highlight w:val="yellow"/>
        </w:rPr>
        <w:t>.</w:t>
      </w:r>
      <w:r w:rsidR="002C563E" w:rsidRPr="00B4097A">
        <w:rPr>
          <w:highlight w:val="yellow"/>
        </w:rPr>
        <w:fldChar w:fldCharType="end"/>
      </w:r>
      <w:r w:rsidR="00ED02C5" w:rsidRPr="00B4097A">
        <w:rPr>
          <w:highlight w:val="yellow"/>
        </w:rPr>
        <w:t>1</w:t>
      </w:r>
      <w:r w:rsidR="002C563E" w:rsidRPr="00401896">
        <w:t>)</w:t>
      </w:r>
      <w:r w:rsidRPr="00401896">
        <w:t xml:space="preserve">, подписанный </w:t>
      </w:r>
      <w:r w:rsidR="00CE6DC4" w:rsidRPr="00401896">
        <w:t xml:space="preserve">Представителями </w:t>
      </w:r>
      <w:r w:rsidRPr="00401896">
        <w:t>Заказчика и Подрядчика, являющийся основанием подписания Сторонами Справки о стоимости выполненных Работ.</w:t>
      </w:r>
    </w:p>
    <w:p w14:paraId="383A4B4D" w14:textId="24157201" w:rsidR="00C32DB0" w:rsidRPr="00401896" w:rsidRDefault="00C32DB0" w:rsidP="000D51CA">
      <w:pPr>
        <w:pStyle w:val="RUS111"/>
      </w:pPr>
      <w:r w:rsidRPr="00401896">
        <w:t>«</w:t>
      </w:r>
      <w:r w:rsidRPr="00401896">
        <w:rPr>
          <w:b/>
        </w:rPr>
        <w:t>Временные сооружения</w:t>
      </w:r>
      <w:r w:rsidRPr="00401896">
        <w:t xml:space="preserve">» обозначает все временные сооружения Подрядчика любого типа, необходимые для выполнения и завершения Работ, которые после завершения Работ должны быть разобраны и вывезены Подрядчиком за свой счет </w:t>
      </w:r>
      <w:r w:rsidR="00CB2F3A" w:rsidRPr="00401896">
        <w:t>в порядке, установленном п</w:t>
      </w:r>
      <w:r w:rsidR="002C563E" w:rsidRPr="00401896">
        <w:t>унктом</w:t>
      </w:r>
      <w:r w:rsidR="00CB2F3A" w:rsidRPr="00401896">
        <w:t xml:space="preserve"> </w:t>
      </w:r>
      <w:r w:rsidR="00220D2C" w:rsidRPr="00401896">
        <w:fldChar w:fldCharType="begin"/>
      </w:r>
      <w:r w:rsidR="00220D2C" w:rsidRPr="00401896">
        <w:instrText xml:space="preserve"> REF _Ref496806887 \n \h </w:instrText>
      </w:r>
      <w:r w:rsidR="000D1950" w:rsidRPr="00401896">
        <w:instrText xml:space="preserve"> \* MERGEFORMAT </w:instrText>
      </w:r>
      <w:r w:rsidR="00220D2C" w:rsidRPr="00401896">
        <w:fldChar w:fldCharType="separate"/>
      </w:r>
      <w:r w:rsidR="00B10306">
        <w:t>17.5.1</w:t>
      </w:r>
      <w:r w:rsidR="00220D2C" w:rsidRPr="00401896">
        <w:fldChar w:fldCharType="end"/>
      </w:r>
      <w:r w:rsidR="00BB6A60" w:rsidRPr="00401896">
        <w:t>.</w:t>
      </w:r>
    </w:p>
    <w:p w14:paraId="383A4B4E" w14:textId="467C9F5B" w:rsidR="00231036" w:rsidRPr="00401896" w:rsidRDefault="00231036" w:rsidP="000D51CA">
      <w:pPr>
        <w:pStyle w:val="RUS111"/>
      </w:pPr>
      <w:r w:rsidRPr="00401896">
        <w:t>«</w:t>
      </w:r>
      <w:r w:rsidRPr="00401896">
        <w:rPr>
          <w:b/>
        </w:rPr>
        <w:t>Гарантийный период (гарантийный срок)</w:t>
      </w:r>
      <w:r w:rsidRPr="00401896">
        <w:t xml:space="preserve">» обозначает </w:t>
      </w:r>
      <w:r w:rsidR="00894E01" w:rsidRPr="00401896">
        <w:t>период</w:t>
      </w:r>
      <w:r w:rsidR="006D6B9F" w:rsidRPr="00401896">
        <w:t xml:space="preserve"> с даты </w:t>
      </w:r>
      <w:r w:rsidR="003B59C0" w:rsidRPr="00401896">
        <w:t xml:space="preserve">постановки </w:t>
      </w:r>
      <w:r w:rsidR="00610288" w:rsidRPr="00401896">
        <w:t>Объекта ремонта</w:t>
      </w:r>
      <w:r w:rsidR="003B59C0" w:rsidRPr="00401896">
        <w:t xml:space="preserve"> под нагрузку (в случае ремонта оборудования) </w:t>
      </w:r>
      <w:r w:rsidR="00404506" w:rsidRPr="00401896">
        <w:t>или</w:t>
      </w:r>
      <w:r w:rsidR="003B59C0" w:rsidRPr="00401896">
        <w:t xml:space="preserve"> </w:t>
      </w:r>
      <w:r w:rsidR="004B3E33" w:rsidRPr="00401896">
        <w:t>приемки Результата Работ</w:t>
      </w:r>
      <w:r w:rsidR="003B59C0" w:rsidRPr="00401896">
        <w:t xml:space="preserve"> </w:t>
      </w:r>
      <w:r w:rsidR="00004D44" w:rsidRPr="00401896">
        <w:t xml:space="preserve">в установленном Договором порядке </w:t>
      </w:r>
      <w:r w:rsidR="003B59C0" w:rsidRPr="00401896">
        <w:t>(во всех остальных случаях)</w:t>
      </w:r>
      <w:r w:rsidR="001D7D40" w:rsidRPr="00401896">
        <w:t xml:space="preserve"> </w:t>
      </w:r>
      <w:r w:rsidR="006D6B9F" w:rsidRPr="00401896">
        <w:t>и заканчивающийся по истечении срока</w:t>
      </w:r>
      <w:r w:rsidR="00894E01" w:rsidRPr="00401896">
        <w:t>,</w:t>
      </w:r>
      <w:r w:rsidR="006D6B9F" w:rsidRPr="00401896">
        <w:t xml:space="preserve"> </w:t>
      </w:r>
      <w:r w:rsidR="00894E01" w:rsidRPr="00401896">
        <w:t>у</w:t>
      </w:r>
      <w:r w:rsidR="006D6B9F" w:rsidRPr="00401896">
        <w:t>становленного</w:t>
      </w:r>
      <w:r w:rsidR="00894E01" w:rsidRPr="00401896">
        <w:t xml:space="preserve"> в пункте</w:t>
      </w:r>
      <w:r w:rsidR="00E71941" w:rsidRPr="00401896">
        <w:t xml:space="preserve"> </w:t>
      </w:r>
      <w:r w:rsidR="00EF5B5A" w:rsidRPr="00B4097A">
        <w:rPr>
          <w:highlight w:val="yellow"/>
        </w:rPr>
        <w:fldChar w:fldCharType="begin"/>
      </w:r>
      <w:r w:rsidR="00EF5B5A" w:rsidRPr="00B4097A">
        <w:rPr>
          <w:highlight w:val="yellow"/>
        </w:rPr>
        <w:instrText xml:space="preserve"> REF _Ref493723393 \n \h </w:instrText>
      </w:r>
      <w:r w:rsidR="00401896" w:rsidRPr="00B4097A">
        <w:rPr>
          <w:highlight w:val="yellow"/>
        </w:rPr>
        <w:instrText xml:space="preserve"> \* MERGEFORMAT </w:instrText>
      </w:r>
      <w:r w:rsidR="00EF5B5A" w:rsidRPr="00B4097A">
        <w:rPr>
          <w:highlight w:val="yellow"/>
        </w:rPr>
      </w:r>
      <w:r w:rsidR="00EF5B5A" w:rsidRPr="00B4097A">
        <w:rPr>
          <w:highlight w:val="yellow"/>
        </w:rPr>
        <w:fldChar w:fldCharType="separate"/>
      </w:r>
      <w:r w:rsidR="00B10306" w:rsidRPr="00B4097A">
        <w:rPr>
          <w:highlight w:val="yellow"/>
        </w:rPr>
        <w:t>22.1</w:t>
      </w:r>
      <w:r w:rsidR="00EF5B5A" w:rsidRPr="00B4097A">
        <w:rPr>
          <w:highlight w:val="yellow"/>
        </w:rPr>
        <w:fldChar w:fldCharType="end"/>
      </w:r>
      <w:r w:rsidR="00E71941" w:rsidRPr="00401896">
        <w:t xml:space="preserve"> </w:t>
      </w:r>
      <w:r w:rsidR="006D6B9F" w:rsidRPr="00401896">
        <w:t>(</w:t>
      </w:r>
      <w:r w:rsidR="00894E01" w:rsidRPr="00401896">
        <w:t xml:space="preserve">если иной срок не установлен в </w:t>
      </w:r>
      <w:r w:rsidR="005552BE" w:rsidRPr="00401896">
        <w:t>Приложении</w:t>
      </w:r>
      <w:r w:rsidR="006D6B9F" w:rsidRPr="00401896">
        <w:t xml:space="preserve"> </w:t>
      </w:r>
      <w:r w:rsidR="00E71941" w:rsidRPr="00401896">
        <w:fldChar w:fldCharType="begin"/>
      </w:r>
      <w:r w:rsidR="00E71941" w:rsidRPr="00401896">
        <w:instrText xml:space="preserve"> REF RefSCH1_No \h </w:instrText>
      </w:r>
      <w:r w:rsidR="003E6761" w:rsidRPr="00401896">
        <w:instrText xml:space="preserve"> \* MERGEFORMAT </w:instrText>
      </w:r>
      <w:r w:rsidR="00E71941" w:rsidRPr="00401896">
        <w:fldChar w:fldCharType="separate"/>
      </w:r>
      <w:r w:rsidR="00B10306" w:rsidRPr="00401896">
        <w:t>№ 1</w:t>
      </w:r>
      <w:r w:rsidR="00E71941" w:rsidRPr="00401896">
        <w:fldChar w:fldCharType="end"/>
      </w:r>
      <w:r w:rsidR="00CB2F3A" w:rsidRPr="00401896">
        <w:t xml:space="preserve"> </w:t>
      </w:r>
      <w:r w:rsidR="005552BE" w:rsidRPr="00401896">
        <w:t>(</w:t>
      </w:r>
      <w:r w:rsidR="00483742">
        <w:t>Ведомость объемов работ (дефектная ведомость</w:t>
      </w:r>
      <w:r w:rsidR="00894E01" w:rsidRPr="00401896">
        <w:t>)</w:t>
      </w:r>
      <w:r w:rsidR="005552BE" w:rsidRPr="00401896">
        <w:t>)</w:t>
      </w:r>
      <w:r w:rsidR="006D6B9F" w:rsidRPr="00401896">
        <w:t>, в течение которого Объект</w:t>
      </w:r>
      <w:r w:rsidR="00FA1A7F" w:rsidRPr="00401896">
        <w:t xml:space="preserve"> ремонта</w:t>
      </w:r>
      <w:r w:rsidR="006D6B9F" w:rsidRPr="00401896">
        <w:t>, а также любая его часть должны соответствовать требованиям к качеству Объекта</w:t>
      </w:r>
      <w:r w:rsidR="00FA1A7F" w:rsidRPr="00401896">
        <w:t xml:space="preserve"> ремонта</w:t>
      </w:r>
      <w:r w:rsidR="006D6B9F" w:rsidRPr="00401896">
        <w:t>, а Подрядчик должен безвозмездно устранять недостатки (дефекты) в Объекте</w:t>
      </w:r>
      <w:r w:rsidR="00FA1A7F" w:rsidRPr="00401896">
        <w:t xml:space="preserve"> ремонта</w:t>
      </w:r>
      <w:r w:rsidR="006D6B9F" w:rsidRPr="00401896">
        <w:t>.</w:t>
      </w:r>
    </w:p>
    <w:p w14:paraId="383A4B4F" w14:textId="759CC502" w:rsidR="00C32DB0" w:rsidRPr="00401896" w:rsidRDefault="00C32DB0" w:rsidP="000D51CA">
      <w:pPr>
        <w:pStyle w:val="RUS111"/>
      </w:pPr>
      <w:r w:rsidRPr="00401896">
        <w:t>«</w:t>
      </w:r>
      <w:r w:rsidRPr="00401896">
        <w:rPr>
          <w:b/>
        </w:rPr>
        <w:t>Гарантийный фонд</w:t>
      </w:r>
      <w:r w:rsidRPr="00401896">
        <w:t>» обозначает сумму, удерживаемую Заказчиком согласно условиям настоящего Договора. Размер Гарантийного фонда составляет 0 (</w:t>
      </w:r>
      <w:r w:rsidR="00EE6C9A">
        <w:t>ноль</w:t>
      </w:r>
      <w:r w:rsidRPr="00401896">
        <w:t>) процентов от Цены Работ.</w:t>
      </w:r>
      <w:r w:rsidR="002C563E" w:rsidRPr="00401896">
        <w:rPr>
          <w:bCs w:val="0"/>
          <w:sz w:val="20"/>
          <w:szCs w:val="20"/>
        </w:rPr>
        <w:t xml:space="preserve"> </w:t>
      </w:r>
      <w:r w:rsidR="002C563E" w:rsidRPr="00401896">
        <w:t>В случае если оплата Работ осуществляется поэтапно или ежемесячно, Гарантийный фонд формируется путем удержания Заказчиком размера Гарантийного фонда от</w:t>
      </w:r>
      <w:r w:rsidR="002C563E" w:rsidRPr="00401896">
        <w:rPr>
          <w:vertAlign w:val="superscript"/>
        </w:rPr>
        <w:t xml:space="preserve"> </w:t>
      </w:r>
      <w:r w:rsidR="002C563E" w:rsidRPr="00401896">
        <w:t xml:space="preserve">Цены Работ, выполненных Подрядчиком в каждом Отчетном периоде либо на каждом Этапе Работ (в зависимости от порядка приемки согласно пункту </w:t>
      </w:r>
      <w:r w:rsidR="002C563E" w:rsidRPr="00B4097A">
        <w:rPr>
          <w:highlight w:val="yellow"/>
        </w:rPr>
        <w:fldChar w:fldCharType="begin"/>
      </w:r>
      <w:r w:rsidR="002C563E" w:rsidRPr="00B4097A">
        <w:rPr>
          <w:highlight w:val="yellow"/>
        </w:rPr>
        <w:instrText xml:space="preserve"> REF _Ref501108528 \n \h </w:instrText>
      </w:r>
      <w:r w:rsidR="00401896" w:rsidRPr="00B4097A">
        <w:rPr>
          <w:highlight w:val="yellow"/>
        </w:rPr>
        <w:instrText xml:space="preserve"> \* MERGEFORMAT </w:instrText>
      </w:r>
      <w:r w:rsidR="002C563E" w:rsidRPr="00B4097A">
        <w:rPr>
          <w:highlight w:val="yellow"/>
        </w:rPr>
      </w:r>
      <w:r w:rsidR="002C563E" w:rsidRPr="00B4097A">
        <w:rPr>
          <w:highlight w:val="yellow"/>
        </w:rPr>
        <w:fldChar w:fldCharType="separate"/>
      </w:r>
      <w:r w:rsidR="00B10306" w:rsidRPr="00B4097A">
        <w:rPr>
          <w:highlight w:val="yellow"/>
        </w:rPr>
        <w:t>21.1</w:t>
      </w:r>
      <w:r w:rsidR="002C563E" w:rsidRPr="00B4097A">
        <w:rPr>
          <w:highlight w:val="yellow"/>
        </w:rPr>
        <w:fldChar w:fldCharType="end"/>
      </w:r>
      <w:r w:rsidR="002C563E" w:rsidRPr="00401896">
        <w:t>), начиная с первого Отчетного периода либо Этапа Работ.</w:t>
      </w:r>
      <w:r w:rsidRPr="00401896">
        <w:t xml:space="preserve"> Заказчик имеет право использовать Гарантийный фонд </w:t>
      </w:r>
      <w:r w:rsidR="0024712A" w:rsidRPr="00401896">
        <w:t>в случае ненадлежащего исполнения</w:t>
      </w:r>
      <w:r w:rsidRPr="00401896">
        <w:t xml:space="preserve"> Подрядчиком своих обязательств по Договору без предварительного согласования с Подрядчиком.</w:t>
      </w:r>
      <w:r w:rsidR="004A6063">
        <w:t xml:space="preserve"> </w:t>
      </w:r>
    </w:p>
    <w:p w14:paraId="383A4B50" w14:textId="77777777" w:rsidR="00C32DB0" w:rsidRPr="00401896" w:rsidRDefault="00C32DB0" w:rsidP="000D51CA">
      <w:pPr>
        <w:pStyle w:val="RUS111"/>
      </w:pPr>
      <w:r w:rsidRPr="00401896">
        <w:t>«</w:t>
      </w:r>
      <w:r w:rsidRPr="00401896">
        <w:rPr>
          <w:b/>
        </w:rPr>
        <w:t>Государственный орган</w:t>
      </w:r>
      <w:r w:rsidRPr="00401896">
        <w:t>» обозначает для целей Договора любой федеральный орган государственной власти, орган государственной власти субъекта Российской Федерации, орган местного самоуправления, министерство, ведомство, департамент, комиссию, совет, бюро, государственные или муниципальные агентства, учреждения, иные исполнительные, законодательные или судебные органы</w:t>
      </w:r>
      <w:r w:rsidR="00D93BCB" w:rsidRPr="00401896">
        <w:t>,</w:t>
      </w:r>
      <w:r w:rsidRPr="00401896">
        <w:t xml:space="preserve"> учреждения</w:t>
      </w:r>
      <w:r w:rsidR="00D93BCB" w:rsidRPr="00401896">
        <w:t xml:space="preserve"> и лица</w:t>
      </w:r>
      <w:r w:rsidRPr="00401896">
        <w:t xml:space="preserve">, обладающие в соответствии с действующим законодательством властной компетенцией на территории Российской Федерации в отношении Сторон, </w:t>
      </w:r>
      <w:r w:rsidR="00E90C3F" w:rsidRPr="00401896">
        <w:t xml:space="preserve">Объекта, </w:t>
      </w:r>
      <w:r w:rsidRPr="00401896">
        <w:t>Работ</w:t>
      </w:r>
      <w:r w:rsidR="00FA1A7F" w:rsidRPr="00401896">
        <w:t>, Объекта ремонта</w:t>
      </w:r>
      <w:r w:rsidRPr="00401896">
        <w:t xml:space="preserve"> и </w:t>
      </w:r>
      <w:r w:rsidR="00004D44" w:rsidRPr="00401896">
        <w:t>его</w:t>
      </w:r>
      <w:r w:rsidRPr="00401896">
        <w:t xml:space="preserve"> частей.</w:t>
      </w:r>
    </w:p>
    <w:p w14:paraId="383A4B51" w14:textId="6FA7AC56" w:rsidR="00C32DB0" w:rsidRPr="00401896" w:rsidRDefault="00C32DB0" w:rsidP="000D51CA">
      <w:pPr>
        <w:pStyle w:val="RUS111"/>
      </w:pPr>
      <w:r w:rsidRPr="00401896">
        <w:t>«</w:t>
      </w:r>
      <w:r w:rsidRPr="00401896">
        <w:rPr>
          <w:b/>
        </w:rPr>
        <w:t xml:space="preserve">График выполнения </w:t>
      </w:r>
      <w:r w:rsidR="00F06FE6">
        <w:rPr>
          <w:b/>
        </w:rPr>
        <w:t xml:space="preserve">объемов </w:t>
      </w:r>
      <w:r w:rsidRPr="00401896">
        <w:rPr>
          <w:b/>
        </w:rPr>
        <w:t>Работ</w:t>
      </w:r>
      <w:r w:rsidRPr="00401896">
        <w:t xml:space="preserve">» обозначает </w:t>
      </w:r>
      <w:r w:rsidR="002717A6" w:rsidRPr="00401896">
        <w:t>перечень</w:t>
      </w:r>
      <w:r w:rsidRPr="00401896">
        <w:t xml:space="preserve"> Работ</w:t>
      </w:r>
      <w:r w:rsidR="002717A6" w:rsidRPr="00401896">
        <w:t xml:space="preserve"> в технологической последовательности с указанием начала и окончания производства отдельных работ и этапов</w:t>
      </w:r>
      <w:r w:rsidRPr="00401896">
        <w:t>, приведенн</w:t>
      </w:r>
      <w:r w:rsidR="002717A6" w:rsidRPr="00401896">
        <w:t>ый</w:t>
      </w:r>
      <w:r w:rsidRPr="00401896">
        <w:t xml:space="preserve"> в </w:t>
      </w:r>
      <w:r w:rsidR="005552BE" w:rsidRPr="00401896">
        <w:t>Приложении</w:t>
      </w:r>
      <w:r w:rsidR="00E71941" w:rsidRPr="00401896">
        <w:t xml:space="preserve"> </w:t>
      </w:r>
      <w:r w:rsidR="00E71941" w:rsidRPr="00401896">
        <w:fldChar w:fldCharType="begin"/>
      </w:r>
      <w:r w:rsidR="00E71941" w:rsidRPr="00401896">
        <w:instrText xml:space="preserve"> REF RefSCH3_No \h </w:instrText>
      </w:r>
      <w:r w:rsidR="003E6761" w:rsidRPr="00401896">
        <w:instrText xml:space="preserve"> \* MERGEFORMAT </w:instrText>
      </w:r>
      <w:r w:rsidR="00E71941" w:rsidRPr="00401896">
        <w:fldChar w:fldCharType="separate"/>
      </w:r>
      <w:r w:rsidR="00B10306" w:rsidRPr="00401896">
        <w:t>№ 3</w:t>
      </w:r>
      <w:r w:rsidR="00E71941" w:rsidRPr="00401896">
        <w:fldChar w:fldCharType="end"/>
      </w:r>
      <w:r w:rsidR="00E71941" w:rsidRPr="00401896">
        <w:t xml:space="preserve"> (</w:t>
      </w:r>
      <w:r w:rsidR="00E71941" w:rsidRPr="00401896">
        <w:fldChar w:fldCharType="begin"/>
      </w:r>
      <w:r w:rsidR="00E71941" w:rsidRPr="00401896">
        <w:instrText xml:space="preserve"> REF RefSCH3_1 \h  \* MERGEFORMAT </w:instrText>
      </w:r>
      <w:r w:rsidR="00E71941" w:rsidRPr="00401896">
        <w:fldChar w:fldCharType="separate"/>
      </w:r>
      <w:r w:rsidR="00B10306" w:rsidRPr="00B10306">
        <w:t xml:space="preserve">График выполнения </w:t>
      </w:r>
      <w:r w:rsidR="00F06FE6">
        <w:t xml:space="preserve">объемов </w:t>
      </w:r>
      <w:r w:rsidR="00B10306" w:rsidRPr="00B10306">
        <w:t>Работ</w:t>
      </w:r>
      <w:r w:rsidR="00E71941" w:rsidRPr="00401896">
        <w:fldChar w:fldCharType="end"/>
      </w:r>
      <w:r w:rsidR="00E71941" w:rsidRPr="00401896">
        <w:t>)</w:t>
      </w:r>
      <w:r w:rsidRPr="00401896">
        <w:t>.</w:t>
      </w:r>
    </w:p>
    <w:p w14:paraId="383A4B52" w14:textId="7655C924" w:rsidR="00575A46" w:rsidRPr="00401896" w:rsidRDefault="00575A46" w:rsidP="000D51CA">
      <w:pPr>
        <w:pStyle w:val="RUS111"/>
      </w:pPr>
      <w:r w:rsidRPr="00401896">
        <w:lastRenderedPageBreak/>
        <w:t>«</w:t>
      </w:r>
      <w:r w:rsidRPr="00401896">
        <w:rPr>
          <w:b/>
        </w:rPr>
        <w:t>Давальческие материалы</w:t>
      </w:r>
      <w:r w:rsidRPr="00401896">
        <w:t xml:space="preserve">» имеет значение, предусмотренное в </w:t>
      </w:r>
      <w:r w:rsidR="00004D44" w:rsidRPr="00401896">
        <w:t xml:space="preserve">пункте </w:t>
      </w:r>
      <w:r w:rsidR="00EF5B5A" w:rsidRPr="00401896">
        <w:fldChar w:fldCharType="begin"/>
      </w:r>
      <w:r w:rsidR="00EF5B5A" w:rsidRPr="00401896">
        <w:instrText xml:space="preserve"> REF _Ref495978182 \n \h </w:instrText>
      </w:r>
      <w:r w:rsidR="00401896" w:rsidRPr="00401896">
        <w:instrText xml:space="preserve"> \* MERGEFORMAT </w:instrText>
      </w:r>
      <w:r w:rsidR="00EF5B5A" w:rsidRPr="00401896">
        <w:fldChar w:fldCharType="separate"/>
      </w:r>
      <w:r w:rsidR="00B10306">
        <w:t>1.1.12</w:t>
      </w:r>
      <w:r w:rsidR="00EF5B5A" w:rsidRPr="00401896">
        <w:fldChar w:fldCharType="end"/>
      </w:r>
      <w:r w:rsidRPr="00401896">
        <w:t>.</w:t>
      </w:r>
    </w:p>
    <w:p w14:paraId="383A4B53" w14:textId="77777777" w:rsidR="00C32DB0" w:rsidRPr="00401896" w:rsidRDefault="00C32DB0" w:rsidP="000D51CA">
      <w:pPr>
        <w:pStyle w:val="RUS111"/>
      </w:pPr>
      <w:r w:rsidRPr="00401896">
        <w:t>«</w:t>
      </w:r>
      <w:r w:rsidRPr="00401896">
        <w:rPr>
          <w:b/>
        </w:rPr>
        <w:t>Дефекты Исходных данных</w:t>
      </w:r>
      <w:r w:rsidRPr="00401896">
        <w:t>» обозначает дефекты или иные недочеты Исходных данных, которые могут привести к обязанности Подрядчика приостановить исполнение Договора, либо могут послужить основанием для увеличения стоимости Работ, а также любые иные ошибки, неточности или любые иные недостатки, которые могут помешать Подрядчику исполнить надлежащим образом обязательства по настоящему Договору.</w:t>
      </w:r>
    </w:p>
    <w:p w14:paraId="383A4B54" w14:textId="77777777" w:rsidR="00676ADF" w:rsidRPr="00401896" w:rsidRDefault="00BF32C2" w:rsidP="000D51CA">
      <w:pPr>
        <w:pStyle w:val="RUS111"/>
      </w:pPr>
      <w:r w:rsidRPr="00401896">
        <w:t>«</w:t>
      </w:r>
      <w:r w:rsidRPr="00401896">
        <w:rPr>
          <w:b/>
        </w:rPr>
        <w:t>Договор</w:t>
      </w:r>
      <w:r w:rsidRPr="00401896">
        <w:t xml:space="preserve">» обозначает </w:t>
      </w:r>
      <w:r w:rsidR="00392E73" w:rsidRPr="00401896">
        <w:t>настоящ</w:t>
      </w:r>
      <w:r w:rsidR="001A61A5" w:rsidRPr="00401896">
        <w:t>ий</w:t>
      </w:r>
      <w:r w:rsidR="00392E73" w:rsidRPr="00401896">
        <w:t xml:space="preserve"> </w:t>
      </w:r>
      <w:r w:rsidR="001A61A5" w:rsidRPr="00401896">
        <w:t>д</w:t>
      </w:r>
      <w:r w:rsidRPr="00401896">
        <w:t xml:space="preserve">оговор </w:t>
      </w:r>
      <w:r w:rsidR="0003077F" w:rsidRPr="00401896">
        <w:t>подряда на</w:t>
      </w:r>
      <w:r w:rsidR="001A61A5" w:rsidRPr="00401896">
        <w:t xml:space="preserve"> </w:t>
      </w:r>
      <w:r w:rsidR="00E80263" w:rsidRPr="00401896">
        <w:t>ремонтные работы</w:t>
      </w:r>
      <w:r w:rsidR="001A61A5" w:rsidRPr="00401896">
        <w:t xml:space="preserve"> </w:t>
      </w:r>
      <w:r w:rsidRPr="00401896">
        <w:t xml:space="preserve">и все </w:t>
      </w:r>
      <w:r w:rsidR="0003077F" w:rsidRPr="00401896">
        <w:t xml:space="preserve">дополнительные </w:t>
      </w:r>
      <w:r w:rsidRPr="00401896">
        <w:t xml:space="preserve">соглашения и </w:t>
      </w:r>
      <w:r w:rsidR="0079020E" w:rsidRPr="00401896">
        <w:t xml:space="preserve">приложения </w:t>
      </w:r>
      <w:r w:rsidRPr="00401896">
        <w:t>к нему</w:t>
      </w:r>
      <w:r w:rsidR="00676ADF" w:rsidRPr="00401896">
        <w:t>.</w:t>
      </w:r>
    </w:p>
    <w:p w14:paraId="383A4B55" w14:textId="77777777" w:rsidR="00C453C8" w:rsidRPr="00401896" w:rsidRDefault="00C453C8" w:rsidP="000D51CA">
      <w:pPr>
        <w:pStyle w:val="RUS111"/>
      </w:pPr>
      <w:r w:rsidRPr="00401896">
        <w:rPr>
          <w:b/>
          <w:iCs/>
        </w:rPr>
        <w:t xml:space="preserve">«Договор о присоединении к торговой системе оптового рынка» </w:t>
      </w:r>
      <w:r w:rsidRPr="00401896">
        <w:t xml:space="preserve">обозначает </w:t>
      </w:r>
      <w:r w:rsidR="00E60A5E" w:rsidRPr="00401896">
        <w:t>стандартную форму Договора о присоединении к торговой системе оптового рынка, утвержденную решением Наблюдательного совета НП «АТС» (Протокол заседания Наблюдательного совета НП «АТС» № 96 от 14.07.2006</w:t>
      </w:r>
      <w:r w:rsidR="00826734" w:rsidRPr="00401896">
        <w:t xml:space="preserve">), вместе с приложениями, в том </w:t>
      </w:r>
      <w:r w:rsidR="00E60A5E" w:rsidRPr="00401896">
        <w:t>ч</w:t>
      </w:r>
      <w:r w:rsidR="00826734" w:rsidRPr="00401896">
        <w:t>исле</w:t>
      </w:r>
      <w:r w:rsidR="00E60A5E" w:rsidRPr="00401896">
        <w:t xml:space="preserve"> </w:t>
      </w:r>
      <w:r w:rsidR="007645D0" w:rsidRPr="00401896">
        <w:t xml:space="preserve">регламентами </w:t>
      </w:r>
      <w:r w:rsidR="00E60A5E" w:rsidRPr="00401896">
        <w:t>оптового рынка.</w:t>
      </w:r>
    </w:p>
    <w:p w14:paraId="383A4B56" w14:textId="77777777" w:rsidR="00C32DB0" w:rsidRPr="00401896" w:rsidRDefault="00C32DB0" w:rsidP="000D51CA">
      <w:pPr>
        <w:pStyle w:val="RUS111"/>
      </w:pPr>
      <w:r w:rsidRPr="00401896">
        <w:t>«</w:t>
      </w:r>
      <w:r w:rsidRPr="00401896">
        <w:rPr>
          <w:b/>
        </w:rPr>
        <w:t>Исполнительная документация</w:t>
      </w:r>
      <w:r w:rsidRPr="00401896">
        <w:t xml:space="preserve">» обозначает </w:t>
      </w:r>
      <w:r w:rsidR="00227BB5" w:rsidRPr="00401896">
        <w:t>комплект документации, которая представляет собой текстовые и графические материалы, отражающие фактическое исполнение проектных решений,</w:t>
      </w:r>
      <w:r w:rsidR="002F5672" w:rsidRPr="00401896">
        <w:t xml:space="preserve"> принятых в составе Исходных данных </w:t>
      </w:r>
      <w:r w:rsidR="00227BB5" w:rsidRPr="00401896">
        <w:t>по Объекту</w:t>
      </w:r>
      <w:r w:rsidR="00FA1A7F" w:rsidRPr="00401896">
        <w:t xml:space="preserve"> ремонта</w:t>
      </w:r>
      <w:r w:rsidR="00227BB5" w:rsidRPr="00401896">
        <w:t xml:space="preserve"> по мере завершения работ по </w:t>
      </w:r>
      <w:r w:rsidR="00AF7583" w:rsidRPr="00401896">
        <w:t>ремонту</w:t>
      </w:r>
      <w:r w:rsidR="00227BB5" w:rsidRPr="00401896">
        <w:t>. В состав исполнительной документации включаются (но не ограничиваясь</w:t>
      </w:r>
      <w:r w:rsidR="002D125E" w:rsidRPr="00401896">
        <w:t xml:space="preserve"> нижеперечисленным</w:t>
      </w:r>
      <w:r w:rsidR="00227BB5" w:rsidRPr="00401896">
        <w:t xml:space="preserve">): </w:t>
      </w:r>
      <w:r w:rsidRPr="00401896">
        <w:t xml:space="preserve">комплект рабочих чертежей на </w:t>
      </w:r>
      <w:r w:rsidR="00AF7583" w:rsidRPr="00401896">
        <w:t>ремонт</w:t>
      </w:r>
      <w:r w:rsidRPr="00401896">
        <w:t xml:space="preserve"> Объекта</w:t>
      </w:r>
      <w:r w:rsidR="00FA1A7F" w:rsidRPr="00401896">
        <w:t xml:space="preserve"> ремонта</w:t>
      </w:r>
      <w:r w:rsidRPr="00401896">
        <w:t xml:space="preserve"> с надписями о соответствии выполненных в натуре Работ этим чертежам или внесенными в них изменениями, сделанными лицами, ответственными за производство </w:t>
      </w:r>
      <w:r w:rsidR="007645D0" w:rsidRPr="00401896">
        <w:t>Работ</w:t>
      </w:r>
      <w:r w:rsidRPr="00401896">
        <w:t xml:space="preserve">; сертификаты, технические </w:t>
      </w:r>
      <w:r w:rsidR="002D125E" w:rsidRPr="00401896">
        <w:t xml:space="preserve">условия, </w:t>
      </w:r>
      <w:r w:rsidRPr="00401896">
        <w:t xml:space="preserve">паспорта и другие документы, удостоверяющие качество </w:t>
      </w:r>
      <w:r w:rsidR="00236C73" w:rsidRPr="00401896">
        <w:t>М</w:t>
      </w:r>
      <w:r w:rsidRPr="00401896">
        <w:t xml:space="preserve">атериалов, применяемых при производстве </w:t>
      </w:r>
      <w:r w:rsidR="00CE6DC4" w:rsidRPr="00401896">
        <w:t>Работ</w:t>
      </w:r>
      <w:r w:rsidRPr="00401896">
        <w:t xml:space="preserve">; акты об освидетельствовании </w:t>
      </w:r>
      <w:r w:rsidR="00EB7831" w:rsidRPr="00401896">
        <w:t xml:space="preserve">Скрытых </w:t>
      </w:r>
      <w:r w:rsidR="009901A0" w:rsidRPr="00401896">
        <w:t xml:space="preserve">работ </w:t>
      </w:r>
      <w:r w:rsidRPr="00401896">
        <w:t>и акты о промежуточной приемке отдельных ответственных конструкций</w:t>
      </w:r>
      <w:r w:rsidR="002F5672" w:rsidRPr="00401896">
        <w:t xml:space="preserve"> (если применимо)</w:t>
      </w:r>
      <w:r w:rsidRPr="00401896">
        <w:t xml:space="preserve">; результаты испытаний образцов бетона; акты об индивидуальных испытаниях смонтированного </w:t>
      </w:r>
      <w:r w:rsidR="00DA428D" w:rsidRPr="00401896">
        <w:t>оборудования</w:t>
      </w:r>
      <w:r w:rsidRPr="00401896">
        <w:t xml:space="preserve">, паспорта на смонтированное </w:t>
      </w:r>
      <w:r w:rsidR="00DA428D" w:rsidRPr="00401896">
        <w:t xml:space="preserve">оборудование </w:t>
      </w:r>
      <w:r w:rsidRPr="00401896">
        <w:t xml:space="preserve">и другая документация, предусмотренная </w:t>
      </w:r>
      <w:r w:rsidR="00CE6DC4" w:rsidRPr="00401896">
        <w:t>Обязательными техническими правилами</w:t>
      </w:r>
      <w:r w:rsidRPr="00401896">
        <w:t>, отражающая фактически выполненные Подрядчиком Работы и позволяющая осуществлять нормальную эксплуатацию Объекта</w:t>
      </w:r>
      <w:r w:rsidR="00FA1A7F" w:rsidRPr="00401896">
        <w:t xml:space="preserve"> ремонта</w:t>
      </w:r>
      <w:r w:rsidRPr="00401896">
        <w:t>.</w:t>
      </w:r>
    </w:p>
    <w:p w14:paraId="383A4B57" w14:textId="77777777" w:rsidR="00C32DB0" w:rsidRPr="00401896" w:rsidRDefault="00055AC0" w:rsidP="000D51CA">
      <w:pPr>
        <w:pStyle w:val="RUS111"/>
      </w:pPr>
      <w:bookmarkStart w:id="3" w:name="_Ref495978182"/>
      <w:r w:rsidRPr="00401896">
        <w:t xml:space="preserve"> </w:t>
      </w:r>
      <w:r w:rsidR="00C32DB0" w:rsidRPr="00401896">
        <w:t>«</w:t>
      </w:r>
      <w:r w:rsidR="00C32DB0" w:rsidRPr="00401896">
        <w:rPr>
          <w:b/>
        </w:rPr>
        <w:t>Материалы</w:t>
      </w:r>
      <w:r w:rsidR="00C32DB0" w:rsidRPr="00401896">
        <w:t xml:space="preserve">» обозначает </w:t>
      </w:r>
      <w:r w:rsidR="00393046" w:rsidRPr="00401896">
        <w:t xml:space="preserve">материально-технические ресурсы: </w:t>
      </w:r>
      <w:r w:rsidR="00C32DB0" w:rsidRPr="00401896">
        <w:t xml:space="preserve">строительные конструкции, изделия, комплектующие изделия, </w:t>
      </w:r>
      <w:r w:rsidR="00545062" w:rsidRPr="00401896">
        <w:t xml:space="preserve">запасные части, </w:t>
      </w:r>
      <w:r w:rsidR="00C32DB0" w:rsidRPr="00401896">
        <w:t>отделочные и другие материалы, необходимые для выполнения Работ. Все Материалы должны иметь сертификат качества в соответствии с законодательством Российской Федерации.</w:t>
      </w:r>
      <w:r w:rsidR="00393046" w:rsidRPr="00401896">
        <w:t xml:space="preserve"> Комплектацию </w:t>
      </w:r>
      <w:r w:rsidR="00FA1A7F" w:rsidRPr="00401896">
        <w:t xml:space="preserve">Объекта ремонта </w:t>
      </w:r>
      <w:r w:rsidR="00393046" w:rsidRPr="00401896">
        <w:t>Материалами обеспечивает Подрядчик.</w:t>
      </w:r>
      <w:bookmarkEnd w:id="3"/>
    </w:p>
    <w:p w14:paraId="383A4B58" w14:textId="66E64F30" w:rsidR="000E4CEE" w:rsidRPr="000733D7" w:rsidRDefault="00B26ADB" w:rsidP="000D51CA">
      <w:pPr>
        <w:pStyle w:val="RUS111"/>
        <w:rPr>
          <w:highlight w:val="yellow"/>
        </w:rPr>
      </w:pPr>
      <w:r w:rsidRPr="00401896">
        <w:rPr>
          <w:b/>
        </w:rPr>
        <w:t xml:space="preserve"> </w:t>
      </w:r>
      <w:r w:rsidR="000733D7">
        <w:rPr>
          <w:b/>
          <w:highlight w:val="yellow"/>
        </w:rPr>
        <w:t>«Объект работ</w:t>
      </w:r>
      <w:r w:rsidR="000E4CEE" w:rsidRPr="000733D7">
        <w:rPr>
          <w:b/>
          <w:highlight w:val="yellow"/>
        </w:rPr>
        <w:t>»</w:t>
      </w:r>
      <w:r w:rsidR="000E4CEE" w:rsidRPr="000733D7">
        <w:rPr>
          <w:color w:val="FF0000"/>
          <w:highlight w:val="yellow"/>
        </w:rPr>
        <w:t xml:space="preserve"> </w:t>
      </w:r>
      <w:r w:rsidR="000E4CEE" w:rsidRPr="000733D7">
        <w:rPr>
          <w:highlight w:val="yellow"/>
        </w:rPr>
        <w:t xml:space="preserve">обозначает </w:t>
      </w:r>
      <w:r w:rsidR="0066517D" w:rsidRPr="000733D7">
        <w:rPr>
          <w:highlight w:val="yellow"/>
        </w:rPr>
        <w:t>объекты</w:t>
      </w:r>
      <w:r w:rsidR="000733D7">
        <w:rPr>
          <w:highlight w:val="yellow"/>
        </w:rPr>
        <w:t xml:space="preserve"> электросетевого хозяйства</w:t>
      </w:r>
      <w:r w:rsidR="000E4CEE" w:rsidRPr="000733D7">
        <w:rPr>
          <w:highlight w:val="yellow"/>
        </w:rPr>
        <w:t xml:space="preserve">, в отношении </w:t>
      </w:r>
      <w:r w:rsidR="00BB75A2" w:rsidRPr="000733D7">
        <w:rPr>
          <w:highlight w:val="yellow"/>
        </w:rPr>
        <w:t>котор</w:t>
      </w:r>
      <w:r w:rsidR="005A7863" w:rsidRPr="000733D7">
        <w:rPr>
          <w:highlight w:val="yellow"/>
        </w:rPr>
        <w:t>ых</w:t>
      </w:r>
      <w:r w:rsidR="005D3FB2" w:rsidRPr="000733D7">
        <w:rPr>
          <w:highlight w:val="yellow"/>
        </w:rPr>
        <w:t xml:space="preserve"> выполняются </w:t>
      </w:r>
      <w:r w:rsidR="000E4CEE" w:rsidRPr="000733D7">
        <w:rPr>
          <w:highlight w:val="yellow"/>
        </w:rPr>
        <w:t>Работ</w:t>
      </w:r>
      <w:r w:rsidR="00750019" w:rsidRPr="000733D7">
        <w:rPr>
          <w:highlight w:val="yellow"/>
        </w:rPr>
        <w:t>ы по</w:t>
      </w:r>
      <w:r w:rsidR="000E4CEE" w:rsidRPr="000733D7">
        <w:rPr>
          <w:highlight w:val="yellow"/>
        </w:rPr>
        <w:t xml:space="preserve"> </w:t>
      </w:r>
      <w:r w:rsidR="00750019" w:rsidRPr="000733D7">
        <w:rPr>
          <w:highlight w:val="yellow"/>
        </w:rPr>
        <w:t>настоящему</w:t>
      </w:r>
      <w:r w:rsidR="000E4CEE" w:rsidRPr="000733D7">
        <w:rPr>
          <w:highlight w:val="yellow"/>
        </w:rPr>
        <w:t xml:space="preserve"> Договор</w:t>
      </w:r>
      <w:r w:rsidR="00750019" w:rsidRPr="000733D7">
        <w:rPr>
          <w:highlight w:val="yellow"/>
        </w:rPr>
        <w:t>у</w:t>
      </w:r>
      <w:r w:rsidR="00A02D9F" w:rsidRPr="000733D7">
        <w:rPr>
          <w:highlight w:val="yellow"/>
        </w:rPr>
        <w:t xml:space="preserve">; </w:t>
      </w:r>
      <w:r w:rsidR="00750019" w:rsidRPr="000733D7">
        <w:rPr>
          <w:highlight w:val="yellow"/>
        </w:rPr>
        <w:t xml:space="preserve">описание </w:t>
      </w:r>
      <w:r w:rsidR="00A02D9F" w:rsidRPr="000733D7">
        <w:rPr>
          <w:highlight w:val="yellow"/>
        </w:rPr>
        <w:t xml:space="preserve">Объекта ремонта приведено в Приложении </w:t>
      </w:r>
      <w:r w:rsidR="00A02D9F" w:rsidRPr="000733D7">
        <w:rPr>
          <w:highlight w:val="yellow"/>
        </w:rPr>
        <w:fldChar w:fldCharType="begin"/>
      </w:r>
      <w:r w:rsidR="00A02D9F" w:rsidRPr="000733D7">
        <w:rPr>
          <w:highlight w:val="yellow"/>
        </w:rPr>
        <w:instrText xml:space="preserve"> REF RefSCH1_No \h  \* MERGEFORMAT </w:instrText>
      </w:r>
      <w:r w:rsidR="00A02D9F" w:rsidRPr="000733D7">
        <w:rPr>
          <w:highlight w:val="yellow"/>
        </w:rPr>
      </w:r>
      <w:r w:rsidR="00A02D9F" w:rsidRPr="000733D7">
        <w:rPr>
          <w:highlight w:val="yellow"/>
        </w:rPr>
        <w:fldChar w:fldCharType="separate"/>
      </w:r>
      <w:r w:rsidR="00B10306" w:rsidRPr="000733D7">
        <w:rPr>
          <w:highlight w:val="yellow"/>
        </w:rPr>
        <w:t>№ 1</w:t>
      </w:r>
      <w:r w:rsidR="00A02D9F" w:rsidRPr="000733D7">
        <w:rPr>
          <w:highlight w:val="yellow"/>
        </w:rPr>
        <w:fldChar w:fldCharType="end"/>
      </w:r>
      <w:r w:rsidR="00A02D9F" w:rsidRPr="000733D7">
        <w:rPr>
          <w:highlight w:val="yellow"/>
        </w:rPr>
        <w:t xml:space="preserve"> (</w:t>
      </w:r>
      <w:r w:rsidR="00483742" w:rsidRPr="000733D7">
        <w:rPr>
          <w:highlight w:val="yellow"/>
        </w:rPr>
        <w:t>Ведомость объемов работ (дефектная ведомость)</w:t>
      </w:r>
      <w:r w:rsidR="00A02D9F" w:rsidRPr="000733D7">
        <w:rPr>
          <w:highlight w:val="yellow"/>
        </w:rPr>
        <w:t>)</w:t>
      </w:r>
      <w:r w:rsidR="00750019" w:rsidRPr="000733D7">
        <w:rPr>
          <w:highlight w:val="yellow"/>
        </w:rPr>
        <w:t>.</w:t>
      </w:r>
    </w:p>
    <w:p w14:paraId="383A4B59" w14:textId="77777777" w:rsidR="00C32DB0" w:rsidRPr="00401896" w:rsidRDefault="00C32DB0" w:rsidP="000D51CA">
      <w:pPr>
        <w:pStyle w:val="RUS111"/>
      </w:pPr>
      <w:r w:rsidRPr="00401896">
        <w:t>«</w:t>
      </w:r>
      <w:r w:rsidRPr="00401896">
        <w:rPr>
          <w:b/>
        </w:rPr>
        <w:t>Объекты интеллектуальной собственности</w:t>
      </w:r>
      <w:r w:rsidRPr="00401896">
        <w:t>» обозначает все объекты интеллектуальных прав, включая патентоспособные объекты и средства индивидуализации.</w:t>
      </w:r>
    </w:p>
    <w:p w14:paraId="383A4B5A" w14:textId="71FDB781" w:rsidR="00C32DB0" w:rsidRPr="00401896" w:rsidRDefault="00C32DB0" w:rsidP="000D51CA">
      <w:pPr>
        <w:pStyle w:val="RUS111"/>
      </w:pPr>
      <w:r w:rsidRPr="00401896">
        <w:t>«</w:t>
      </w:r>
      <w:r w:rsidRPr="00401896">
        <w:rPr>
          <w:b/>
        </w:rPr>
        <w:t>Обязательные технические правила</w:t>
      </w:r>
      <w:r w:rsidRPr="00401896">
        <w:t>» обозначает федеральные законы Российской Федерации и подзаконные акты, строительные нормы и правила (СНиП), методическая документация в строительстве (МДС); руководящие документы (РД); своды правил по проектированию и строительству (СП); технические регламенты, государственные стандарты (ГОСТы), иные нормативно-правовые и нормативно-технические акты, содержащие экологические нормы, санитарно-гигиенические правила, требования промышленной и противопожарной безопасности, технические требования, действующие на территории Российской Федерации, относящиеся к Работам</w:t>
      </w:r>
      <w:r w:rsidR="00BC10FA" w:rsidRPr="00401896">
        <w:t>, Объекту</w:t>
      </w:r>
      <w:r w:rsidRPr="00401896">
        <w:t xml:space="preserve"> и Объекту</w:t>
      </w:r>
      <w:r w:rsidR="00DA0E37" w:rsidRPr="00401896">
        <w:t xml:space="preserve"> ремонта</w:t>
      </w:r>
      <w:r w:rsidRPr="00401896">
        <w:t xml:space="preserve">, </w:t>
      </w:r>
      <w:r w:rsidR="004904EC" w:rsidRPr="00401896">
        <w:t>в том числе, но не ограничива</w:t>
      </w:r>
      <w:r w:rsidR="003C4D52" w:rsidRPr="00401896">
        <w:t>ясь этим, нормативно-техническую документацию, приведенную</w:t>
      </w:r>
      <w:r w:rsidR="004904EC" w:rsidRPr="00401896">
        <w:t xml:space="preserve"> в Приложении </w:t>
      </w:r>
      <w:r w:rsidR="001D6FD2" w:rsidRPr="00C201F0">
        <w:rPr>
          <w:highlight w:val="green"/>
        </w:rPr>
        <w:t xml:space="preserve">№ </w:t>
      </w:r>
      <w:r w:rsidR="00C201F0" w:rsidRPr="00C201F0">
        <w:rPr>
          <w:highlight w:val="green"/>
        </w:rPr>
        <w:t>5</w:t>
      </w:r>
      <w:r w:rsidR="008E55F8" w:rsidRPr="00401896">
        <w:t xml:space="preserve"> (</w:t>
      </w:r>
      <w:r w:rsidR="008E55F8" w:rsidRPr="00401896">
        <w:fldChar w:fldCharType="begin"/>
      </w:r>
      <w:r w:rsidR="008E55F8" w:rsidRPr="00401896">
        <w:instrText xml:space="preserve"> REF RefSCH8_1 \h </w:instrText>
      </w:r>
      <w:r w:rsidR="00401896" w:rsidRPr="00401896">
        <w:instrText xml:space="preserve"> \* MERGEFORMAT </w:instrText>
      </w:r>
      <w:r w:rsidR="008E55F8" w:rsidRPr="00401896">
        <w:fldChar w:fldCharType="separate"/>
      </w:r>
      <w:r w:rsidR="00B10306" w:rsidRPr="00401896">
        <w:rPr>
          <w:i/>
        </w:rPr>
        <w:t>Нормативно-техническая документация</w:t>
      </w:r>
      <w:r w:rsidR="008E55F8" w:rsidRPr="00401896">
        <w:fldChar w:fldCharType="end"/>
      </w:r>
      <w:r w:rsidR="008E55F8" w:rsidRPr="00401896">
        <w:t>)</w:t>
      </w:r>
      <w:r w:rsidR="004904EC" w:rsidRPr="00401896">
        <w:t xml:space="preserve">, </w:t>
      </w:r>
      <w:r w:rsidRPr="00401896">
        <w:t xml:space="preserve">а также стандарты и инструкции по безопасности и охране труда Заказчика. Обязательные технические правила включают в себя требования законодательства Российской Федерации и иные общепринятые требования к </w:t>
      </w:r>
      <w:r w:rsidR="002F5672" w:rsidRPr="00401896">
        <w:t>выполнению Работ</w:t>
      </w:r>
      <w:r w:rsidR="004977D1" w:rsidRPr="00401896">
        <w:t xml:space="preserve">, указанных в Приложении </w:t>
      </w:r>
      <w:r w:rsidR="004977D1" w:rsidRPr="00401896">
        <w:fldChar w:fldCharType="begin"/>
      </w:r>
      <w:r w:rsidR="004977D1" w:rsidRPr="00401896">
        <w:instrText xml:space="preserve"> REF RefSCH1_No \h  \* MERGEFORMAT </w:instrText>
      </w:r>
      <w:r w:rsidR="004977D1" w:rsidRPr="00401896">
        <w:fldChar w:fldCharType="separate"/>
      </w:r>
      <w:r w:rsidR="00B10306" w:rsidRPr="00401896">
        <w:t>№ 1</w:t>
      </w:r>
      <w:r w:rsidR="004977D1" w:rsidRPr="00401896">
        <w:fldChar w:fldCharType="end"/>
      </w:r>
      <w:r w:rsidR="004977D1" w:rsidRPr="00401896">
        <w:t xml:space="preserve"> (</w:t>
      </w:r>
      <w:r w:rsidR="00483742" w:rsidRPr="00D97F4F">
        <w:t>Ведомость объемов работ (дефектная ведомость)</w:t>
      </w:r>
      <w:r w:rsidR="004977D1" w:rsidRPr="00401896">
        <w:t>)</w:t>
      </w:r>
      <w:r w:rsidRPr="00401896">
        <w:t>.</w:t>
      </w:r>
    </w:p>
    <w:p w14:paraId="383A4B5B" w14:textId="6F7ACDDC" w:rsidR="00B04DEF" w:rsidRPr="00401896" w:rsidRDefault="00B04DEF" w:rsidP="000D51CA">
      <w:pPr>
        <w:pStyle w:val="afa"/>
        <w:ind w:firstLine="567"/>
        <w:rPr>
          <w:b w:val="0"/>
          <w:i w:val="0"/>
          <w:color w:val="auto"/>
        </w:rPr>
      </w:pPr>
      <w:r w:rsidRPr="00401896">
        <w:rPr>
          <w:b w:val="0"/>
          <w:i w:val="0"/>
          <w:color w:val="auto"/>
        </w:rPr>
        <w:t xml:space="preserve">Заказчик вправе уведомлять Подрядчика о действующих организационно-распорядительных документах Заказчика (в том числе, об изменениях, произошедших после заключения Договора) путем их размещения на </w:t>
      </w:r>
      <w:r w:rsidR="00164489" w:rsidRPr="00401896">
        <w:rPr>
          <w:b w:val="0"/>
          <w:i w:val="0"/>
          <w:color w:val="auto"/>
        </w:rPr>
        <w:t>веб-</w:t>
      </w:r>
      <w:r w:rsidRPr="00401896">
        <w:rPr>
          <w:b w:val="0"/>
          <w:i w:val="0"/>
          <w:color w:val="auto"/>
        </w:rPr>
        <w:t xml:space="preserve">сайте </w:t>
      </w:r>
      <w:hyperlink r:id="rId13" w:history="1">
        <w:r w:rsidR="002E2EE8" w:rsidRPr="002E2EE8">
          <w:rPr>
            <w:rStyle w:val="ac"/>
          </w:rPr>
          <w:t>http://irk-esk.ru/поставщикам-работ-услуг</w:t>
        </w:r>
      </w:hyperlink>
      <w:r w:rsidR="002E2EE8">
        <w:t xml:space="preserve">. </w:t>
      </w:r>
      <w:r w:rsidRPr="00401896">
        <w:rPr>
          <w:b w:val="0"/>
          <w:i w:val="0"/>
          <w:color w:val="auto"/>
        </w:rPr>
        <w:t xml:space="preserve">В этом случае Подрядчик считается ознакомленным с организационно-распорядительными документами </w:t>
      </w:r>
      <w:r w:rsidRPr="00401896">
        <w:rPr>
          <w:b w:val="0"/>
          <w:i w:val="0"/>
          <w:color w:val="auto"/>
        </w:rPr>
        <w:lastRenderedPageBreak/>
        <w:t>Заказчика.</w:t>
      </w:r>
    </w:p>
    <w:p w14:paraId="383A4B5C" w14:textId="0C97A074" w:rsidR="00C32DB0" w:rsidRDefault="00C32DB0" w:rsidP="000D51CA">
      <w:pPr>
        <w:pStyle w:val="RUS111"/>
      </w:pPr>
      <w:r w:rsidRPr="00401896">
        <w:rPr>
          <w:b/>
        </w:rPr>
        <w:t>«Отчетный период»</w:t>
      </w:r>
      <w:r w:rsidRPr="00401896">
        <w:t xml:space="preserve"> обозначает календарный месяц, в течение которого выполнялись соответствующие Работы.</w:t>
      </w:r>
    </w:p>
    <w:p w14:paraId="383A4B5D" w14:textId="77777777" w:rsidR="00C453C8" w:rsidRPr="00401896" w:rsidRDefault="00C453C8" w:rsidP="000D51CA">
      <w:pPr>
        <w:pStyle w:val="RUS111"/>
      </w:pPr>
      <w:r w:rsidRPr="00401896">
        <w:rPr>
          <w:b/>
        </w:rPr>
        <w:t xml:space="preserve">«Правила оптового рынка» </w:t>
      </w:r>
      <w:r w:rsidRPr="00401896">
        <w:t>обозначает Правила оптового рынка электрической энергии и мощности, утвержденные Постановлением Правительства Р</w:t>
      </w:r>
      <w:r w:rsidR="009B112F" w:rsidRPr="00401896">
        <w:t xml:space="preserve">оссийской </w:t>
      </w:r>
      <w:r w:rsidRPr="00401896">
        <w:t>Ф</w:t>
      </w:r>
      <w:r w:rsidR="009B112F" w:rsidRPr="00401896">
        <w:t>едерации</w:t>
      </w:r>
      <w:r w:rsidRPr="00401896">
        <w:t xml:space="preserve"> от 27.12.2010 № 1172.</w:t>
      </w:r>
    </w:p>
    <w:p w14:paraId="383A4B5E" w14:textId="77777777" w:rsidR="00610288" w:rsidRPr="00401896" w:rsidRDefault="00610288" w:rsidP="000D51CA">
      <w:pPr>
        <w:pStyle w:val="RUS111"/>
      </w:pPr>
      <w:r w:rsidRPr="00401896">
        <w:rPr>
          <w:b/>
        </w:rPr>
        <w:t>«Правила организации технического обслуживания и ремонта»</w:t>
      </w:r>
      <w:r w:rsidRPr="00401896">
        <w:t xml:space="preserve"> означает Правила организации технического обслуживания и ремонта объектов электроэнергетики, утвержденные Приказом Минэнерго России от 25.10.2017 № 1013.</w:t>
      </w:r>
    </w:p>
    <w:p w14:paraId="383A4B5F" w14:textId="77777777" w:rsidR="00610288" w:rsidRPr="00401896" w:rsidRDefault="00610288" w:rsidP="000D51CA">
      <w:pPr>
        <w:pStyle w:val="RUS111"/>
      </w:pPr>
      <w:r w:rsidRPr="00401896">
        <w:rPr>
          <w:b/>
        </w:rPr>
        <w:t>«Правила технической эксплуатации»</w:t>
      </w:r>
      <w:r w:rsidRPr="00401896">
        <w:t xml:space="preserve"> означает Правила технической эксплуатации электрических станций и сетей Российской Федерации, утвержденные Приказом Минэнерго России от 19.06.2003 № 229.</w:t>
      </w:r>
    </w:p>
    <w:p w14:paraId="383A4B60" w14:textId="77777777" w:rsidR="00BF32C2" w:rsidRPr="00401896" w:rsidRDefault="00BF32C2" w:rsidP="000D51CA">
      <w:pPr>
        <w:pStyle w:val="RUS111"/>
      </w:pPr>
      <w:r w:rsidRPr="00401896">
        <w:rPr>
          <w:b/>
        </w:rPr>
        <w:t>«Представитель Заказчика»</w:t>
      </w:r>
      <w:r w:rsidRPr="00401896">
        <w:t xml:space="preserve"> обозначает лицо, </w:t>
      </w:r>
      <w:r w:rsidR="00DE1CDD" w:rsidRPr="00401896">
        <w:t xml:space="preserve">представляющее Заказчика и </w:t>
      </w:r>
      <w:r w:rsidRPr="00401896">
        <w:t xml:space="preserve">уполномоченное Заказчиком на период выполнения Сторонами взаимных обязательств по Договору для осуществления контроля за </w:t>
      </w:r>
      <w:r w:rsidR="00A2471F" w:rsidRPr="00401896">
        <w:t xml:space="preserve">ходом и </w:t>
      </w:r>
      <w:r w:rsidRPr="00401896">
        <w:t>кач</w:t>
      </w:r>
      <w:r w:rsidR="00E14801" w:rsidRPr="00401896">
        <w:t>еством выполняемых Подрядчиком Р</w:t>
      </w:r>
      <w:r w:rsidRPr="00401896">
        <w:t xml:space="preserve">абот, согласования использования </w:t>
      </w:r>
      <w:r w:rsidR="00765B31" w:rsidRPr="00401896">
        <w:t>М</w:t>
      </w:r>
      <w:r w:rsidRPr="00401896">
        <w:t xml:space="preserve">атериалов, организации решения всех технических вопросов с </w:t>
      </w:r>
      <w:r w:rsidR="0092714A" w:rsidRPr="00401896">
        <w:t xml:space="preserve">Представителем </w:t>
      </w:r>
      <w:r w:rsidRPr="00401896">
        <w:t>Подрядчика, а также для проверки и подписан</w:t>
      </w:r>
      <w:r w:rsidR="00E14801" w:rsidRPr="00401896">
        <w:t>ия Актов о приемке выполненных Р</w:t>
      </w:r>
      <w:r w:rsidRPr="00401896">
        <w:t>абот и С</w:t>
      </w:r>
      <w:r w:rsidR="00E14801" w:rsidRPr="00401896">
        <w:t>правок о стоимости выполненных Р</w:t>
      </w:r>
      <w:r w:rsidRPr="00401896">
        <w:t>абот</w:t>
      </w:r>
      <w:r w:rsidR="00DE1CDD" w:rsidRPr="00401896">
        <w:t>, о полномочиях которого Заказчик извещает Подрядчика в письменной форме</w:t>
      </w:r>
      <w:r w:rsidRPr="00401896">
        <w:t>.</w:t>
      </w:r>
    </w:p>
    <w:p w14:paraId="383A4B61" w14:textId="7A95557B" w:rsidR="00BF32C2" w:rsidRDefault="00BF32C2" w:rsidP="000D51CA">
      <w:pPr>
        <w:pStyle w:val="RUS111"/>
      </w:pPr>
      <w:r w:rsidRPr="00401896">
        <w:rPr>
          <w:b/>
        </w:rPr>
        <w:t xml:space="preserve">«Представитель Подрядчика» </w:t>
      </w:r>
      <w:r w:rsidRPr="00401896">
        <w:t xml:space="preserve">обозначает лицо, </w:t>
      </w:r>
      <w:r w:rsidR="00DE1CDD" w:rsidRPr="00401896">
        <w:t xml:space="preserve">представляющее Подрядчика и </w:t>
      </w:r>
      <w:r w:rsidRPr="00401896">
        <w:t>уполномоченное Подрядчиком на период выполнения Сторонами взаимных обязательств по Договору для организ</w:t>
      </w:r>
      <w:r w:rsidR="00E14801" w:rsidRPr="00401896">
        <w:t>ации, выполнения и координации Р</w:t>
      </w:r>
      <w:r w:rsidRPr="00401896">
        <w:t xml:space="preserve">абот, а также решения вопросов с </w:t>
      </w:r>
      <w:r w:rsidR="0092714A" w:rsidRPr="00401896">
        <w:t xml:space="preserve">Представителем </w:t>
      </w:r>
      <w:r w:rsidRPr="00401896">
        <w:t>Заказчика на Объекте</w:t>
      </w:r>
      <w:r w:rsidR="00DE1CDD" w:rsidRPr="00401896">
        <w:t>, о полномочиях которого Подрядчик извещает Заказчика в письменной форме и передает Заказчику оригинал доверенности от имени Подрядчика в отношении соответствующего представителя</w:t>
      </w:r>
      <w:r w:rsidRPr="00401896">
        <w:t xml:space="preserve">. </w:t>
      </w:r>
    </w:p>
    <w:p w14:paraId="4DFD4373" w14:textId="14A88F1F" w:rsidR="00DE239C" w:rsidRPr="005E564D" w:rsidRDefault="00DE239C" w:rsidP="000D51CA">
      <w:pPr>
        <w:pStyle w:val="RUS111"/>
      </w:pPr>
      <w:r w:rsidRPr="005E564D">
        <w:rPr>
          <w:b/>
        </w:rPr>
        <w:t xml:space="preserve">«Происшествие» </w:t>
      </w:r>
      <w:r w:rsidRPr="005E564D">
        <w:t>означает события, происшедшие в ходе проведения работ по Договору, которое могло бы повлечь и/или уже привлекло ухудшения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w:t>
      </w:r>
      <w:r w:rsidR="00CB4C38" w:rsidRPr="005E564D">
        <w:t>рть персонала Подрядчика, а так</w:t>
      </w:r>
      <w:r w:rsidRPr="005E564D">
        <w:t>же ущерб или уничтожение имущества, оборудования или техники, задействованной при выполнении работ.</w:t>
      </w:r>
    </w:p>
    <w:p w14:paraId="383A4B63" w14:textId="65683F53" w:rsidR="00BF32C2" w:rsidRPr="00401896" w:rsidRDefault="00BF32C2" w:rsidP="000D51CA">
      <w:pPr>
        <w:pStyle w:val="RUS111"/>
      </w:pPr>
      <w:bookmarkStart w:id="4" w:name="_Ref493705294"/>
      <w:r w:rsidRPr="00401896">
        <w:rPr>
          <w:b/>
        </w:rPr>
        <w:t xml:space="preserve">«Работы» </w:t>
      </w:r>
      <w:r w:rsidR="00723296" w:rsidRPr="00401896">
        <w:t xml:space="preserve">имеет значение, предусмотренное в пункте </w:t>
      </w:r>
      <w:r w:rsidR="004E7911" w:rsidRPr="00401896">
        <w:fldChar w:fldCharType="begin"/>
      </w:r>
      <w:r w:rsidR="004E7911" w:rsidRPr="00401896">
        <w:instrText xml:space="preserve"> REF _Ref497237746 \n \h </w:instrText>
      </w:r>
      <w:r w:rsidR="00401896" w:rsidRPr="00401896">
        <w:instrText xml:space="preserve"> \* MERGEFORMAT </w:instrText>
      </w:r>
      <w:r w:rsidR="004E7911" w:rsidRPr="00401896">
        <w:fldChar w:fldCharType="separate"/>
      </w:r>
      <w:r w:rsidR="00B10306">
        <w:t>2.1</w:t>
      </w:r>
      <w:r w:rsidR="004E7911" w:rsidRPr="00401896">
        <w:fldChar w:fldCharType="end"/>
      </w:r>
      <w:r w:rsidRPr="00401896">
        <w:t>.</w:t>
      </w:r>
      <w:bookmarkEnd w:id="4"/>
    </w:p>
    <w:p w14:paraId="383A4B64" w14:textId="77777777" w:rsidR="001D6FD2" w:rsidRPr="00401896" w:rsidRDefault="001D6FD2" w:rsidP="000D51CA">
      <w:pPr>
        <w:pStyle w:val="RUS111"/>
      </w:pPr>
      <w:bookmarkStart w:id="5" w:name="_Ref496181471"/>
      <w:r w:rsidRPr="00401896">
        <w:rPr>
          <w:b/>
        </w:rPr>
        <w:t xml:space="preserve">«Результат Работ» </w:t>
      </w:r>
      <w:r w:rsidR="00B3736F" w:rsidRPr="00401896">
        <w:t xml:space="preserve">обозначает надлежащим образом и в срок завершенный комплекс Работ </w:t>
      </w:r>
      <w:r w:rsidR="0030676B" w:rsidRPr="00401896">
        <w:t>по</w:t>
      </w:r>
      <w:r w:rsidR="00B3736F" w:rsidRPr="00401896">
        <w:t xml:space="preserve"> настоящ</w:t>
      </w:r>
      <w:r w:rsidR="0030676B" w:rsidRPr="00401896">
        <w:t>е</w:t>
      </w:r>
      <w:r w:rsidR="00B3736F" w:rsidRPr="00401896">
        <w:t>м</w:t>
      </w:r>
      <w:r w:rsidR="0030676B" w:rsidRPr="00401896">
        <w:t>у</w:t>
      </w:r>
      <w:r w:rsidR="00B3736F" w:rsidRPr="00401896">
        <w:t xml:space="preserve"> Договор</w:t>
      </w:r>
      <w:r w:rsidR="0030676B" w:rsidRPr="00401896">
        <w:t>у</w:t>
      </w:r>
      <w:r w:rsidR="00654E1C" w:rsidRPr="00401896">
        <w:t xml:space="preserve">, соответствующий </w:t>
      </w:r>
      <w:r w:rsidR="004459F7" w:rsidRPr="00D97F4F">
        <w:t>Ведомост</w:t>
      </w:r>
      <w:r w:rsidR="004459F7">
        <w:t>и</w:t>
      </w:r>
      <w:r w:rsidR="004459F7" w:rsidRPr="00D97F4F">
        <w:t xml:space="preserve"> объемов работ (дефектн</w:t>
      </w:r>
      <w:r w:rsidR="004459F7">
        <w:t>ой</w:t>
      </w:r>
      <w:r w:rsidR="004459F7" w:rsidRPr="00D97F4F">
        <w:t xml:space="preserve"> ведомост</w:t>
      </w:r>
      <w:r w:rsidR="004459F7">
        <w:t>и</w:t>
      </w:r>
      <w:r w:rsidR="004459F7" w:rsidRPr="00D97F4F">
        <w:t>)</w:t>
      </w:r>
      <w:r w:rsidR="00654E1C" w:rsidRPr="00401896">
        <w:t>, а также Обязательным техническим правилам</w:t>
      </w:r>
      <w:r w:rsidRPr="00401896">
        <w:t>.</w:t>
      </w:r>
      <w:bookmarkEnd w:id="5"/>
    </w:p>
    <w:p w14:paraId="383A4B65" w14:textId="77777777" w:rsidR="00A74043" w:rsidRPr="00401896" w:rsidRDefault="00A74043" w:rsidP="000D51CA">
      <w:pPr>
        <w:pStyle w:val="RUS111"/>
      </w:pPr>
      <w:r w:rsidRPr="00401896">
        <w:rPr>
          <w:b/>
        </w:rPr>
        <w:t xml:space="preserve">«Скрытые работы» </w:t>
      </w:r>
      <w:r w:rsidRPr="00401896">
        <w:t>обозначает Работы, скрываемые последующими Работами и</w:t>
      </w:r>
      <w:r w:rsidR="004207C9" w:rsidRPr="00401896">
        <w:t>/или</w:t>
      </w:r>
      <w:r w:rsidRPr="00401896">
        <w:t xml:space="preserve"> конструкциями, качество и соответстви</w:t>
      </w:r>
      <w:r w:rsidR="00E63D91" w:rsidRPr="00401896">
        <w:t>е которых</w:t>
      </w:r>
      <w:r w:rsidRPr="00401896">
        <w:t xml:space="preserve"> </w:t>
      </w:r>
      <w:r w:rsidR="00E63D91" w:rsidRPr="00401896">
        <w:t>Обязательным техническим правилам (в том числе, рекомендуемым)</w:t>
      </w:r>
      <w:r w:rsidRPr="00401896">
        <w:t xml:space="preserve">, невозможно определить после выполнения последующих Работ без их нарушения и предъявляемые к осмотру </w:t>
      </w:r>
      <w:r w:rsidR="00D1380F" w:rsidRPr="00401896">
        <w:t xml:space="preserve">Заказчиком </w:t>
      </w:r>
      <w:r w:rsidRPr="00401896">
        <w:t>до их закрытия в ходе последующих Работ.</w:t>
      </w:r>
    </w:p>
    <w:p w14:paraId="383A4B66" w14:textId="4E99EFA5" w:rsidR="00A74043" w:rsidRPr="00401896" w:rsidRDefault="00A74043" w:rsidP="000D51CA">
      <w:pPr>
        <w:pStyle w:val="RUS111"/>
      </w:pPr>
      <w:r w:rsidRPr="00401896">
        <w:rPr>
          <w:b/>
        </w:rPr>
        <w:t xml:space="preserve">«Справка о стоимости выполненных работ» </w:t>
      </w:r>
      <w:r w:rsidRPr="00401896">
        <w:t xml:space="preserve">обозначает документ, составленный </w:t>
      </w:r>
      <w:r w:rsidR="004207C9" w:rsidRPr="00401896">
        <w:t xml:space="preserve">Подрядчиком </w:t>
      </w:r>
      <w:r w:rsidRPr="00401896">
        <w:t>по унифицированной форме № КС-3, утвержденной Постановлением Госкомстата России от 11.11.1999 № 100</w:t>
      </w:r>
      <w:r w:rsidR="00D1380F" w:rsidRPr="00401896">
        <w:t xml:space="preserve"> (в действующей редакции)</w:t>
      </w:r>
      <w:r w:rsidRPr="00401896">
        <w:t xml:space="preserve">, в порядке, установленном законодательством </w:t>
      </w:r>
      <w:r w:rsidR="009B112F" w:rsidRPr="00401896">
        <w:rPr>
          <w:iCs/>
        </w:rPr>
        <w:t>Российской Федерации</w:t>
      </w:r>
      <w:r w:rsidRPr="00401896">
        <w:t>, подтверждающий стоимость выполненных Подрядчиком по Договору Работ</w:t>
      </w:r>
      <w:r w:rsidR="004207C9" w:rsidRPr="00401896">
        <w:t xml:space="preserve">, применяемый для расчетов между Заказчиком и Подрядчиком за Работы, выполненные в </w:t>
      </w:r>
      <w:r w:rsidR="00D1380F" w:rsidRPr="00401896">
        <w:t xml:space="preserve">Отчетном </w:t>
      </w:r>
      <w:r w:rsidR="004207C9" w:rsidRPr="00401896">
        <w:t>периоде</w:t>
      </w:r>
      <w:r w:rsidR="0092714A" w:rsidRPr="00401896">
        <w:t xml:space="preserve"> либо в рамках Этапа Работ (в зависимости от порядка приемки согласно пункту </w:t>
      </w:r>
      <w:r w:rsidR="0092714A" w:rsidRPr="00B4097A">
        <w:rPr>
          <w:highlight w:val="yellow"/>
        </w:rPr>
        <w:fldChar w:fldCharType="begin"/>
      </w:r>
      <w:r w:rsidR="0092714A" w:rsidRPr="00B4097A">
        <w:rPr>
          <w:highlight w:val="yellow"/>
        </w:rPr>
        <w:instrText xml:space="preserve"> REF _Ref501108528 \n \h </w:instrText>
      </w:r>
      <w:r w:rsidR="00401896" w:rsidRPr="00B4097A">
        <w:rPr>
          <w:highlight w:val="yellow"/>
        </w:rPr>
        <w:instrText xml:space="preserve"> \* MERGEFORMAT </w:instrText>
      </w:r>
      <w:r w:rsidR="0092714A" w:rsidRPr="00B4097A">
        <w:rPr>
          <w:highlight w:val="yellow"/>
        </w:rPr>
      </w:r>
      <w:r w:rsidR="0092714A" w:rsidRPr="00B4097A">
        <w:rPr>
          <w:highlight w:val="yellow"/>
        </w:rPr>
        <w:fldChar w:fldCharType="separate"/>
      </w:r>
      <w:r w:rsidR="00B10306" w:rsidRPr="00B4097A">
        <w:rPr>
          <w:highlight w:val="yellow"/>
        </w:rPr>
        <w:t>21.1</w:t>
      </w:r>
      <w:r w:rsidR="0092714A" w:rsidRPr="00B4097A">
        <w:rPr>
          <w:highlight w:val="yellow"/>
        </w:rPr>
        <w:fldChar w:fldCharType="end"/>
      </w:r>
      <w:r w:rsidR="0092714A" w:rsidRPr="00401896">
        <w:t>)</w:t>
      </w:r>
      <w:r w:rsidRPr="00401896">
        <w:t>.</w:t>
      </w:r>
    </w:p>
    <w:p w14:paraId="383A4B67" w14:textId="77777777" w:rsidR="00C32DB0" w:rsidRPr="00401896" w:rsidRDefault="00C32DB0" w:rsidP="000D51CA">
      <w:pPr>
        <w:pStyle w:val="RUS111"/>
      </w:pPr>
      <w:r w:rsidRPr="00401896">
        <w:t>«</w:t>
      </w:r>
      <w:r w:rsidR="00E54C15" w:rsidRPr="00401896">
        <w:rPr>
          <w:b/>
        </w:rPr>
        <w:t>Техника</w:t>
      </w:r>
      <w:r w:rsidRPr="00401896">
        <w:t>» обозначает все виды машин и механизмов, все приборы, инструменты, инвентарь и оснастку, необходимые для выполнения Работ Подрядчиком, но не предназначенные для включения в Объект</w:t>
      </w:r>
      <w:r w:rsidR="00BC10FA" w:rsidRPr="00401896">
        <w:t xml:space="preserve"> ремонта</w:t>
      </w:r>
      <w:r w:rsidRPr="00401896">
        <w:t>.</w:t>
      </w:r>
    </w:p>
    <w:p w14:paraId="383A4B68" w14:textId="77777777" w:rsidR="00C32DB0" w:rsidRPr="00401896" w:rsidRDefault="00C32DB0" w:rsidP="000D51CA">
      <w:pPr>
        <w:pStyle w:val="RUS111"/>
      </w:pPr>
      <w:r w:rsidRPr="00401896">
        <w:lastRenderedPageBreak/>
        <w:t>«</w:t>
      </w:r>
      <w:r w:rsidRPr="00401896">
        <w:rPr>
          <w:b/>
        </w:rPr>
        <w:t>Субподрядная организация</w:t>
      </w:r>
      <w:r w:rsidRPr="00401896">
        <w:t>» обозначает лицо (физическое, юридическое, индивидуальный предприниматель), с которым Подрядчиком заключен договор о выполнении субподрядных работ, входящих в предмет Договора.</w:t>
      </w:r>
    </w:p>
    <w:p w14:paraId="383A4B69" w14:textId="3C00B527" w:rsidR="00BF32C2" w:rsidRPr="00401896" w:rsidRDefault="00BF32C2" w:rsidP="000D51CA">
      <w:pPr>
        <w:pStyle w:val="RUS111"/>
      </w:pPr>
      <w:r w:rsidRPr="00401896">
        <w:rPr>
          <w:b/>
        </w:rPr>
        <w:t>«Цена</w:t>
      </w:r>
      <w:r w:rsidR="00DE1CDD" w:rsidRPr="00401896">
        <w:rPr>
          <w:b/>
        </w:rPr>
        <w:t xml:space="preserve"> Работ</w:t>
      </w:r>
      <w:r w:rsidRPr="00401896">
        <w:rPr>
          <w:b/>
        </w:rPr>
        <w:t>»</w:t>
      </w:r>
      <w:r w:rsidR="00E14801" w:rsidRPr="00401896">
        <w:t xml:space="preserve"> обозначает общую </w:t>
      </w:r>
      <w:r w:rsidR="00DE1CDD" w:rsidRPr="00401896">
        <w:t>стоимость (</w:t>
      </w:r>
      <w:r w:rsidR="00E14801" w:rsidRPr="00401896">
        <w:t>цену</w:t>
      </w:r>
      <w:r w:rsidR="00DE1CDD" w:rsidRPr="00401896">
        <w:t>)</w:t>
      </w:r>
      <w:r w:rsidR="00E14801" w:rsidRPr="00401896">
        <w:t xml:space="preserve"> </w:t>
      </w:r>
      <w:r w:rsidR="00DE1CDD" w:rsidRPr="00401896">
        <w:t xml:space="preserve">выполнения </w:t>
      </w:r>
      <w:r w:rsidR="00E14801" w:rsidRPr="00401896">
        <w:t>Р</w:t>
      </w:r>
      <w:r w:rsidRPr="00401896">
        <w:t>абот</w:t>
      </w:r>
      <w:r w:rsidR="00DE1CDD" w:rsidRPr="00401896">
        <w:t xml:space="preserve"> и любых иных обязательств Подрядчика по Договору</w:t>
      </w:r>
      <w:r w:rsidRPr="00401896">
        <w:t xml:space="preserve">, определенную </w:t>
      </w:r>
      <w:r w:rsidR="001969E4" w:rsidRPr="00401896">
        <w:t xml:space="preserve">в </w:t>
      </w:r>
      <w:r w:rsidR="00EB7831" w:rsidRPr="00401896">
        <w:t>под</w:t>
      </w:r>
      <w:r w:rsidR="001969E4" w:rsidRPr="00401896">
        <w:t xml:space="preserve">разделе </w:t>
      </w:r>
      <w:r w:rsidR="009A7B35" w:rsidRPr="00401896">
        <w:fldChar w:fldCharType="begin"/>
      </w:r>
      <w:r w:rsidR="009A7B35" w:rsidRPr="00401896">
        <w:instrText xml:space="preserve"> REF _Ref496808651 \r \h </w:instrText>
      </w:r>
      <w:r w:rsidR="00401896" w:rsidRPr="00401896">
        <w:instrText xml:space="preserve"> \* MERGEFORMAT </w:instrText>
      </w:r>
      <w:r w:rsidR="009A7B35" w:rsidRPr="00401896">
        <w:fldChar w:fldCharType="separate"/>
      </w:r>
      <w:r w:rsidR="00B10306">
        <w:t>4</w:t>
      </w:r>
      <w:r w:rsidR="009A7B35" w:rsidRPr="00401896">
        <w:fldChar w:fldCharType="end"/>
      </w:r>
      <w:r w:rsidR="00E71941" w:rsidRPr="00401896">
        <w:t xml:space="preserve"> </w:t>
      </w:r>
      <w:r w:rsidR="001969E4" w:rsidRPr="00401896">
        <w:t>Д</w:t>
      </w:r>
      <w:r w:rsidR="00FC3ABC" w:rsidRPr="00401896">
        <w:t>оговора и в приложениях к нему</w:t>
      </w:r>
      <w:r w:rsidRPr="00401896">
        <w:t>.</w:t>
      </w:r>
    </w:p>
    <w:p w14:paraId="383A4B6A" w14:textId="3DEC6026" w:rsidR="009E1FF1" w:rsidRPr="00401896" w:rsidRDefault="00C32DB0" w:rsidP="000D51CA">
      <w:pPr>
        <w:pStyle w:val="RUS111"/>
      </w:pPr>
      <w:r w:rsidRPr="00401896">
        <w:rPr>
          <w:b/>
        </w:rPr>
        <w:t>«Этап Работ»</w:t>
      </w:r>
      <w:r w:rsidRPr="00401896">
        <w:t xml:space="preserve"> обозначает отдельный период Работ, определённый </w:t>
      </w:r>
      <w:r w:rsidR="009A7B35" w:rsidRPr="00401896">
        <w:t xml:space="preserve">Приложением </w:t>
      </w:r>
      <w:r w:rsidR="009A7B35" w:rsidRPr="00401896">
        <w:fldChar w:fldCharType="begin"/>
      </w:r>
      <w:r w:rsidR="009A7B35" w:rsidRPr="00401896">
        <w:instrText xml:space="preserve"> REF RefSCH3_No \h </w:instrText>
      </w:r>
      <w:r w:rsidR="00401896" w:rsidRPr="00401896">
        <w:instrText xml:space="preserve"> \* MERGEFORMAT </w:instrText>
      </w:r>
      <w:r w:rsidR="009A7B35" w:rsidRPr="00401896">
        <w:fldChar w:fldCharType="separate"/>
      </w:r>
      <w:r w:rsidR="00B10306" w:rsidRPr="00401896">
        <w:t>№ 3</w:t>
      </w:r>
      <w:r w:rsidR="009A7B35" w:rsidRPr="00401896">
        <w:fldChar w:fldCharType="end"/>
      </w:r>
      <w:r w:rsidR="009A7B35" w:rsidRPr="00401896">
        <w:t xml:space="preserve"> (</w:t>
      </w:r>
      <w:r w:rsidR="009A7B35" w:rsidRPr="00401896">
        <w:fldChar w:fldCharType="begin"/>
      </w:r>
      <w:r w:rsidR="009A7B35" w:rsidRPr="00401896">
        <w:instrText xml:space="preserve"> REF RefSCH3_1 \h </w:instrText>
      </w:r>
      <w:r w:rsidR="002642B2" w:rsidRPr="00401896">
        <w:instrText xml:space="preserve"> \* MERGEFORMAT </w:instrText>
      </w:r>
      <w:r w:rsidR="009A7B35" w:rsidRPr="00401896">
        <w:fldChar w:fldCharType="separate"/>
      </w:r>
      <w:r w:rsidR="00B10306" w:rsidRPr="00B10306">
        <w:t xml:space="preserve">График выполнения </w:t>
      </w:r>
      <w:r w:rsidR="000606F1">
        <w:t xml:space="preserve">объемов </w:t>
      </w:r>
      <w:r w:rsidR="00B10306" w:rsidRPr="00B10306">
        <w:t>Работ</w:t>
      </w:r>
      <w:r w:rsidR="009A7B35" w:rsidRPr="00401896">
        <w:fldChar w:fldCharType="end"/>
      </w:r>
      <w:r w:rsidR="009A7B35" w:rsidRPr="00401896">
        <w:t>)</w:t>
      </w:r>
      <w:r w:rsidRPr="00401896">
        <w:t>.</w:t>
      </w:r>
    </w:p>
    <w:p w14:paraId="383A4B6B" w14:textId="77777777" w:rsidR="00861321" w:rsidRPr="00401896" w:rsidRDefault="00BF32C2" w:rsidP="00861321">
      <w:pPr>
        <w:pStyle w:val="RUS1"/>
        <w:ind w:left="0"/>
      </w:pPr>
      <w:bookmarkStart w:id="6" w:name="_Toc127800607"/>
      <w:r w:rsidRPr="00401896">
        <w:t>Предмет Договора</w:t>
      </w:r>
      <w:bookmarkEnd w:id="6"/>
    </w:p>
    <w:p w14:paraId="43EBC83B" w14:textId="702F2A9F" w:rsidR="001E676D" w:rsidRPr="002E2EE8" w:rsidRDefault="00861321" w:rsidP="002E2EE8">
      <w:pPr>
        <w:pStyle w:val="RUS11"/>
        <w:ind w:left="0"/>
        <w:rPr>
          <w:b/>
          <w:bCs/>
        </w:rPr>
      </w:pPr>
      <w:bookmarkStart w:id="7" w:name="_Ref496028070"/>
      <w:bookmarkStart w:id="8" w:name="_Ref497237746"/>
      <w:r w:rsidRPr="00861321">
        <w:t xml:space="preserve">Подрядчик обязуется в установленный настоящим договором срок </w:t>
      </w:r>
      <w:r w:rsidR="00134B9C">
        <w:t>произвести</w:t>
      </w:r>
      <w:r w:rsidRPr="00861321">
        <w:t xml:space="preserve"> по заданию Заказчика для нужд филиала ОАО «ИЭСК» </w:t>
      </w:r>
      <w:r w:rsidR="00943D8F">
        <w:t>«</w:t>
      </w:r>
      <w:r w:rsidR="00134B9C">
        <w:t>Южные</w:t>
      </w:r>
      <w:r w:rsidRPr="00861321">
        <w:t xml:space="preserve"> электрические сети</w:t>
      </w:r>
      <w:r w:rsidR="00943D8F">
        <w:t>»</w:t>
      </w:r>
      <w:r w:rsidRPr="00861321">
        <w:t xml:space="preserve"> </w:t>
      </w:r>
      <w:r w:rsidR="00134B9C" w:rsidRPr="00BB5266">
        <w:rPr>
          <w:b/>
          <w:bCs/>
          <w:color w:val="000000"/>
        </w:rPr>
        <w:t>Выполнение работ по капитальному ремонту ВЛ с расчисткой трассы от кустарника и мелколесья на ВЛ 35-220 кВ</w:t>
      </w:r>
      <w:r w:rsidR="00134B9C">
        <w:rPr>
          <w:b/>
          <w:bCs/>
          <w:color w:val="000000"/>
        </w:rPr>
        <w:t>.</w:t>
      </w:r>
    </w:p>
    <w:p w14:paraId="383A4B6E" w14:textId="5B78C119" w:rsidR="006E101C" w:rsidRPr="00401896" w:rsidRDefault="005E6F01" w:rsidP="00952CDA">
      <w:pPr>
        <w:pStyle w:val="RUS11"/>
        <w:ind w:left="0"/>
      </w:pPr>
      <w:r w:rsidRPr="00401896">
        <w:t xml:space="preserve">Подрядчик </w:t>
      </w:r>
      <w:r w:rsidR="00B94B36" w:rsidRPr="00401896">
        <w:t>принимает на себя обязательства</w:t>
      </w:r>
      <w:r w:rsidRPr="00401896">
        <w:t xml:space="preserve"> </w:t>
      </w:r>
      <w:r w:rsidR="00B24569" w:rsidRPr="00401896">
        <w:t xml:space="preserve">выполнить Работы </w:t>
      </w:r>
      <w:r w:rsidR="00BF32C2" w:rsidRPr="00401896">
        <w:t xml:space="preserve">в соответствии с </w:t>
      </w:r>
      <w:r w:rsidR="003E6761" w:rsidRPr="00401896">
        <w:t xml:space="preserve">Договором, в том числе </w:t>
      </w:r>
      <w:r w:rsidR="00E71941" w:rsidRPr="00401896">
        <w:t xml:space="preserve">Приложением </w:t>
      </w:r>
      <w:r w:rsidR="00E71941" w:rsidRPr="00401896">
        <w:fldChar w:fldCharType="begin"/>
      </w:r>
      <w:r w:rsidR="00E71941" w:rsidRPr="00401896">
        <w:instrText xml:space="preserve"> REF RefSCH1_No \h </w:instrText>
      </w:r>
      <w:r w:rsidR="003E6761" w:rsidRPr="00401896">
        <w:instrText xml:space="preserve"> \* MERGEFORMAT </w:instrText>
      </w:r>
      <w:r w:rsidR="00E71941" w:rsidRPr="00401896">
        <w:fldChar w:fldCharType="separate"/>
      </w:r>
      <w:r w:rsidR="00B10306" w:rsidRPr="00401896">
        <w:t>№ 1</w:t>
      </w:r>
      <w:r w:rsidR="00E71941" w:rsidRPr="00401896">
        <w:fldChar w:fldCharType="end"/>
      </w:r>
      <w:r w:rsidR="00E71941" w:rsidRPr="00401896">
        <w:t xml:space="preserve"> (</w:t>
      </w:r>
      <w:r w:rsidR="00010E86" w:rsidRPr="00D97F4F">
        <w:t xml:space="preserve">Ведомость объемов </w:t>
      </w:r>
      <w:r w:rsidR="00010E86">
        <w:t xml:space="preserve">работ </w:t>
      </w:r>
      <w:r w:rsidR="00010E86" w:rsidRPr="00D97F4F">
        <w:t>(дефектная ведомость)</w:t>
      </w:r>
      <w:r w:rsidR="003E6761" w:rsidRPr="00401896">
        <w:t xml:space="preserve"> и</w:t>
      </w:r>
      <w:r w:rsidR="00284DA5" w:rsidRPr="00401896">
        <w:t xml:space="preserve"> </w:t>
      </w:r>
      <w:r w:rsidR="00F06442" w:rsidRPr="00401896">
        <w:t>Исходными данными</w:t>
      </w:r>
      <w:r w:rsidR="00337B25" w:rsidRPr="00401896">
        <w:t xml:space="preserve"> (</w:t>
      </w:r>
      <w:r w:rsidR="00B94B36" w:rsidRPr="00401896">
        <w:t xml:space="preserve">далее </w:t>
      </w:r>
      <w:r w:rsidR="00337B25" w:rsidRPr="00401896">
        <w:t xml:space="preserve">– </w:t>
      </w:r>
      <w:r w:rsidR="00B94B36" w:rsidRPr="00401896">
        <w:t>«</w:t>
      </w:r>
      <w:r w:rsidR="00B94B36" w:rsidRPr="00E52BA3">
        <w:rPr>
          <w:b/>
        </w:rPr>
        <w:t>Работы</w:t>
      </w:r>
      <w:r w:rsidR="00B94B36" w:rsidRPr="00401896">
        <w:t>»</w:t>
      </w:r>
      <w:r w:rsidR="00337B25" w:rsidRPr="00401896">
        <w:t>).</w:t>
      </w:r>
      <w:r w:rsidR="006E101C" w:rsidRPr="00401896">
        <w:t xml:space="preserve"> </w:t>
      </w:r>
      <w:r w:rsidR="00F81B6D" w:rsidRPr="00401896">
        <w:t>Заказч</w:t>
      </w:r>
      <w:r w:rsidR="00E14801" w:rsidRPr="00401896">
        <w:t xml:space="preserve">ик обязуется принять </w:t>
      </w:r>
      <w:r w:rsidR="006E101C" w:rsidRPr="00401896">
        <w:t xml:space="preserve">выполненные в </w:t>
      </w:r>
      <w:r w:rsidR="00337B25" w:rsidRPr="00401896">
        <w:t>соответствии с</w:t>
      </w:r>
      <w:r w:rsidR="006E101C" w:rsidRPr="00401896">
        <w:t xml:space="preserve"> </w:t>
      </w:r>
      <w:r w:rsidR="00337B25" w:rsidRPr="00401896">
        <w:t xml:space="preserve">требованиями </w:t>
      </w:r>
      <w:r w:rsidR="006E101C" w:rsidRPr="00401896">
        <w:t>законодательств</w:t>
      </w:r>
      <w:r w:rsidR="00337B25" w:rsidRPr="00401896">
        <w:t>а</w:t>
      </w:r>
      <w:r w:rsidR="006E101C" w:rsidRPr="00401896">
        <w:t xml:space="preserve"> и</w:t>
      </w:r>
      <w:r w:rsidR="00337B25" w:rsidRPr="00401896">
        <w:t xml:space="preserve"> условиями</w:t>
      </w:r>
      <w:r w:rsidR="006E101C" w:rsidRPr="00401896">
        <w:t xml:space="preserve"> </w:t>
      </w:r>
      <w:r w:rsidR="00337B25" w:rsidRPr="00401896">
        <w:t>Договора</w:t>
      </w:r>
      <w:r w:rsidR="006E101C" w:rsidRPr="00401896">
        <w:t xml:space="preserve"> Работы и </w:t>
      </w:r>
      <w:r w:rsidR="004207C9" w:rsidRPr="00401896">
        <w:t xml:space="preserve">уплатить </w:t>
      </w:r>
      <w:r w:rsidR="00337B25" w:rsidRPr="00401896">
        <w:t xml:space="preserve">Цену Работ </w:t>
      </w:r>
      <w:r w:rsidR="004207C9" w:rsidRPr="00401896">
        <w:t>в порядке, предусмотренном Договором</w:t>
      </w:r>
      <w:r w:rsidR="00F81B6D" w:rsidRPr="00401896">
        <w:t>.</w:t>
      </w:r>
      <w:bookmarkEnd w:id="7"/>
      <w:r w:rsidR="00337B25" w:rsidRPr="00401896">
        <w:t xml:space="preserve"> Объем Работ </w:t>
      </w:r>
      <w:r w:rsidR="006E101C" w:rsidRPr="00401896">
        <w:t>включает в себя (без ограниче</w:t>
      </w:r>
      <w:r w:rsidR="00E71941" w:rsidRPr="00401896">
        <w:t>ния приведенным ниже перечнем)</w:t>
      </w:r>
      <w:bookmarkEnd w:id="8"/>
      <w:r w:rsidR="001E676D">
        <w:t>.</w:t>
      </w:r>
    </w:p>
    <w:p w14:paraId="383A4B6F" w14:textId="014E2C70" w:rsidR="006E101C" w:rsidRPr="00401896" w:rsidRDefault="00B2148E" w:rsidP="00401896">
      <w:pPr>
        <w:pStyle w:val="RUS10"/>
        <w:ind w:left="0" w:firstLine="851"/>
      </w:pPr>
      <w:r>
        <w:t>Р</w:t>
      </w:r>
      <w:r w:rsidR="00C2605C" w:rsidRPr="00401896">
        <w:t xml:space="preserve">аботы, предусмотренные Приложением </w:t>
      </w:r>
      <w:r w:rsidR="00C2605C" w:rsidRPr="00401896">
        <w:fldChar w:fldCharType="begin"/>
      </w:r>
      <w:r w:rsidR="00C2605C" w:rsidRPr="00401896">
        <w:instrText xml:space="preserve"> REF RefSCH1_No \h  \* MERGEFORMAT </w:instrText>
      </w:r>
      <w:r w:rsidR="00C2605C" w:rsidRPr="00401896">
        <w:fldChar w:fldCharType="separate"/>
      </w:r>
      <w:r w:rsidR="00B10306" w:rsidRPr="00401896">
        <w:t>№ 1</w:t>
      </w:r>
      <w:r w:rsidR="00C2605C" w:rsidRPr="00401896">
        <w:fldChar w:fldCharType="end"/>
      </w:r>
      <w:r w:rsidR="00C2605C" w:rsidRPr="00401896">
        <w:t xml:space="preserve"> (</w:t>
      </w:r>
      <w:r w:rsidR="00010E86" w:rsidRPr="00D97F4F">
        <w:t>Ведомость объемов работ</w:t>
      </w:r>
      <w:r w:rsidR="00010E86">
        <w:t xml:space="preserve">) и Приложением </w:t>
      </w:r>
      <w:r w:rsidR="00521D8D">
        <w:fldChar w:fldCharType="begin"/>
      </w:r>
      <w:r w:rsidR="00521D8D">
        <w:instrText xml:space="preserve"> REF RefSCH2_No  \* MERGEFORMAT </w:instrText>
      </w:r>
      <w:r w:rsidR="00521D8D">
        <w:fldChar w:fldCharType="separate"/>
      </w:r>
      <w:r w:rsidR="00B10306" w:rsidRPr="00401896">
        <w:t>№ 2</w:t>
      </w:r>
      <w:r w:rsidR="00521D8D">
        <w:fldChar w:fldCharType="end"/>
      </w:r>
      <w:r w:rsidR="00C2605C" w:rsidRPr="00401896">
        <w:t xml:space="preserve"> (</w:t>
      </w:r>
      <w:r w:rsidR="00010E86" w:rsidRPr="003F3E3A">
        <w:t>Локальный сметный расчет</w:t>
      </w:r>
      <w:r w:rsidR="00C2605C" w:rsidRPr="00401896">
        <w:t>)</w:t>
      </w:r>
      <w:r w:rsidR="006E101C" w:rsidRPr="00401896">
        <w:t>;</w:t>
      </w:r>
    </w:p>
    <w:p w14:paraId="383A4B70" w14:textId="77777777" w:rsidR="006E101C" w:rsidRPr="00401896" w:rsidRDefault="006E101C" w:rsidP="00401896">
      <w:pPr>
        <w:pStyle w:val="RUS10"/>
        <w:ind w:left="0" w:firstLine="851"/>
      </w:pPr>
      <w:r w:rsidRPr="00401896">
        <w:t>приобретение Материалов на условиях, определенных Договором, в том числе их закупк</w:t>
      </w:r>
      <w:r w:rsidR="00337B25" w:rsidRPr="00401896">
        <w:t>у, транспортировку, разгрузку</w:t>
      </w:r>
      <w:r w:rsidRPr="00401896">
        <w:t>, погрузк</w:t>
      </w:r>
      <w:r w:rsidR="00337B25" w:rsidRPr="00401896">
        <w:t>у</w:t>
      </w:r>
      <w:r w:rsidRPr="00401896">
        <w:t>, хранение,</w:t>
      </w:r>
      <w:r w:rsidR="00337B25" w:rsidRPr="00401896">
        <w:t xml:space="preserve"> сертификацию</w:t>
      </w:r>
      <w:r w:rsidRPr="00401896">
        <w:t xml:space="preserve"> и испо</w:t>
      </w:r>
      <w:r w:rsidR="003E6761" w:rsidRPr="00401896">
        <w:t>льзование при выполнении Работ;</w:t>
      </w:r>
    </w:p>
    <w:p w14:paraId="383A4B71" w14:textId="77777777" w:rsidR="00653035" w:rsidRPr="00401896" w:rsidRDefault="00653035" w:rsidP="00401896">
      <w:pPr>
        <w:pStyle w:val="RUS10"/>
        <w:ind w:left="0" w:firstLine="851"/>
      </w:pPr>
      <w:r w:rsidRPr="00401896">
        <w:t>предоставление Заказчику документации, необходимой для эксплуатации Объекта ремонта;</w:t>
      </w:r>
    </w:p>
    <w:p w14:paraId="383A4B72" w14:textId="77777777" w:rsidR="00653035" w:rsidRPr="00401896" w:rsidRDefault="00653035" w:rsidP="00401896">
      <w:pPr>
        <w:pStyle w:val="RUS10"/>
        <w:ind w:left="0" w:firstLine="851"/>
      </w:pPr>
      <w:r w:rsidRPr="00401896">
        <w:t>инструктаж персонала Подрядчика;</w:t>
      </w:r>
    </w:p>
    <w:p w14:paraId="383A4B73" w14:textId="77777777" w:rsidR="00653035" w:rsidRPr="00401896" w:rsidRDefault="00653035" w:rsidP="00401896">
      <w:pPr>
        <w:pStyle w:val="RUS10"/>
        <w:ind w:left="0" w:firstLine="851"/>
      </w:pPr>
      <w:r w:rsidRPr="00401896">
        <w:t xml:space="preserve">устранение дефектов и недоделок, выявленных Заказчиком на момент </w:t>
      </w:r>
      <w:r w:rsidR="004635D0" w:rsidRPr="00401896">
        <w:t xml:space="preserve">подписания Акта </w:t>
      </w:r>
      <w:r w:rsidR="004256D1" w:rsidRPr="00401896">
        <w:t xml:space="preserve">о </w:t>
      </w:r>
      <w:r w:rsidR="004635D0" w:rsidRPr="00401896">
        <w:t>приемк</w:t>
      </w:r>
      <w:r w:rsidR="004256D1" w:rsidRPr="00401896">
        <w:t>е</w:t>
      </w:r>
      <w:r w:rsidR="004635D0" w:rsidRPr="00401896">
        <w:t xml:space="preserve"> </w:t>
      </w:r>
      <w:r w:rsidR="004256D1" w:rsidRPr="00401896">
        <w:t>выполненных работ</w:t>
      </w:r>
      <w:r w:rsidRPr="00401896">
        <w:t>;</w:t>
      </w:r>
    </w:p>
    <w:p w14:paraId="383A4B74" w14:textId="77777777" w:rsidR="003F053D" w:rsidRPr="00401896" w:rsidRDefault="003F053D" w:rsidP="00010E86">
      <w:pPr>
        <w:pStyle w:val="RUS1"/>
        <w:ind w:left="0"/>
      </w:pPr>
      <w:bookmarkStart w:id="9" w:name="_Toc127800608"/>
      <w:bookmarkStart w:id="10" w:name="_Ref493705058"/>
      <w:r w:rsidRPr="00401896">
        <w:t>Сроки выполнения Работ</w:t>
      </w:r>
      <w:bookmarkEnd w:id="9"/>
    </w:p>
    <w:p w14:paraId="383A4B75" w14:textId="1E10EAC0" w:rsidR="00DB54E0" w:rsidRPr="00401896" w:rsidRDefault="00DB54E0" w:rsidP="00A10533">
      <w:pPr>
        <w:pStyle w:val="RUS11"/>
        <w:ind w:left="0"/>
      </w:pPr>
      <w:r w:rsidRPr="00401896">
        <w:t xml:space="preserve">Подрядчик обязуется выполнить Работы и </w:t>
      </w:r>
      <w:r w:rsidR="003F5527" w:rsidRPr="00401896">
        <w:t>обеспечить</w:t>
      </w:r>
      <w:r w:rsidR="007368CA" w:rsidRPr="00401896">
        <w:t xml:space="preserve"> Результат Работ</w:t>
      </w:r>
      <w:r w:rsidRPr="00401896">
        <w:t xml:space="preserve"> в сроки, последовательности и порядке, установленные Договором и Приложением </w:t>
      </w:r>
      <w:r w:rsidRPr="00401896">
        <w:fldChar w:fldCharType="begin"/>
      </w:r>
      <w:r w:rsidRPr="00401896">
        <w:instrText xml:space="preserve"> REF RefSCH3_No \h  \* MERGEFORMAT </w:instrText>
      </w:r>
      <w:r w:rsidRPr="00401896">
        <w:fldChar w:fldCharType="separate"/>
      </w:r>
      <w:r w:rsidR="00B10306" w:rsidRPr="00401896">
        <w:t>№ 3</w:t>
      </w:r>
      <w:r w:rsidRPr="00401896">
        <w:fldChar w:fldCharType="end"/>
      </w:r>
      <w:r w:rsidRPr="00401896">
        <w:t xml:space="preserve"> (</w:t>
      </w:r>
      <w:r w:rsidRPr="00401896">
        <w:fldChar w:fldCharType="begin"/>
      </w:r>
      <w:r w:rsidRPr="00401896">
        <w:instrText xml:space="preserve"> REF RefSCH3_1 \h  \* MERGEFORMAT </w:instrText>
      </w:r>
      <w:r w:rsidRPr="00401896">
        <w:fldChar w:fldCharType="separate"/>
      </w:r>
      <w:r w:rsidR="00B10306" w:rsidRPr="00B10306">
        <w:t xml:space="preserve">График выполнения </w:t>
      </w:r>
      <w:r w:rsidR="00652029">
        <w:t xml:space="preserve">объемов </w:t>
      </w:r>
      <w:r w:rsidR="00B10306" w:rsidRPr="00B10306">
        <w:t>Работ</w:t>
      </w:r>
      <w:r w:rsidRPr="00401896">
        <w:fldChar w:fldCharType="end"/>
      </w:r>
      <w:r w:rsidRPr="00401896">
        <w:t>).</w:t>
      </w:r>
    </w:p>
    <w:p w14:paraId="383A4B76" w14:textId="756D17A1" w:rsidR="00FB1E2B" w:rsidRPr="005E564D" w:rsidRDefault="00DB54E0" w:rsidP="00491B2F">
      <w:pPr>
        <w:pStyle w:val="RUS11"/>
        <w:ind w:left="0"/>
      </w:pPr>
      <w:bookmarkStart w:id="11" w:name="_Ref496634419"/>
      <w:r w:rsidRPr="00401896">
        <w:t xml:space="preserve">Начало </w:t>
      </w:r>
      <w:r w:rsidR="00FB1E2B" w:rsidRPr="00401896">
        <w:t>Работ</w:t>
      </w:r>
      <w:r w:rsidR="007368CA" w:rsidRPr="005E564D">
        <w:t>:</w:t>
      </w:r>
      <w:r w:rsidR="00FB1E2B" w:rsidRPr="005E564D">
        <w:t xml:space="preserve"> </w:t>
      </w:r>
      <w:r w:rsidR="001F3E71" w:rsidRPr="005E564D">
        <w:rPr>
          <w:b/>
        </w:rPr>
        <w:t>с момента заключения договора</w:t>
      </w:r>
      <w:r w:rsidR="00FB1E2B" w:rsidRPr="005E564D">
        <w:rPr>
          <w:b/>
        </w:rPr>
        <w:t>,</w:t>
      </w:r>
      <w:r w:rsidR="00FB1E2B" w:rsidRPr="005E564D">
        <w:t xml:space="preserve"> окончание Работ</w:t>
      </w:r>
      <w:r w:rsidR="007368CA" w:rsidRPr="005E564D">
        <w:t>:</w:t>
      </w:r>
      <w:r w:rsidR="00784A62" w:rsidRPr="005E564D">
        <w:t xml:space="preserve"> </w:t>
      </w:r>
      <w:r w:rsidR="00072117">
        <w:rPr>
          <w:b/>
        </w:rPr>
        <w:t>п</w:t>
      </w:r>
      <w:r w:rsidR="00316862" w:rsidRPr="005E564D">
        <w:rPr>
          <w:b/>
        </w:rPr>
        <w:t>о</w:t>
      </w:r>
      <w:r w:rsidR="00FB1E2B" w:rsidRPr="005E564D">
        <w:rPr>
          <w:b/>
        </w:rPr>
        <w:t xml:space="preserve"> </w:t>
      </w:r>
      <w:r w:rsidR="00FB0627">
        <w:rPr>
          <w:b/>
        </w:rPr>
        <w:t>2</w:t>
      </w:r>
      <w:r w:rsidR="00FB0627" w:rsidRPr="00FB0627">
        <w:rPr>
          <w:b/>
        </w:rPr>
        <w:t>5</w:t>
      </w:r>
      <w:r w:rsidR="00B2148E">
        <w:rPr>
          <w:b/>
        </w:rPr>
        <w:t>.1</w:t>
      </w:r>
      <w:r w:rsidR="00134B9C">
        <w:rPr>
          <w:b/>
        </w:rPr>
        <w:t>0</w:t>
      </w:r>
      <w:r w:rsidR="00B2148E">
        <w:rPr>
          <w:b/>
        </w:rPr>
        <w:t>.2023 </w:t>
      </w:r>
      <w:r w:rsidR="00BF5098">
        <w:rPr>
          <w:b/>
        </w:rPr>
        <w:t>г.</w:t>
      </w:r>
      <w:r w:rsidR="00FB1E2B" w:rsidRPr="005E564D">
        <w:t xml:space="preserve"> Промежуточные сроки выполнения Работ указаны в Приложении </w:t>
      </w:r>
      <w:r w:rsidR="00521D8D">
        <w:fldChar w:fldCharType="begin"/>
      </w:r>
      <w:r w:rsidR="00521D8D">
        <w:instrText xml:space="preserve"> REF RefSCH3_No  \* MERGEFORMAT </w:instrText>
      </w:r>
      <w:r w:rsidR="00521D8D">
        <w:fldChar w:fldCharType="separate"/>
      </w:r>
      <w:r w:rsidR="00B10306" w:rsidRPr="005E564D">
        <w:t>№ 3</w:t>
      </w:r>
      <w:r w:rsidR="00521D8D">
        <w:fldChar w:fldCharType="end"/>
      </w:r>
      <w:r w:rsidR="00FB1E2B" w:rsidRPr="005E564D">
        <w:t xml:space="preserve"> (</w:t>
      </w:r>
      <w:r w:rsidR="00521D8D">
        <w:fldChar w:fldCharType="begin"/>
      </w:r>
      <w:r w:rsidR="00521D8D">
        <w:instrText xml:space="preserve"> REF RefSCH3_1</w:instrText>
      </w:r>
      <w:r w:rsidR="00521D8D">
        <w:instrText xml:space="preserve">  \* MERGEFORMAT </w:instrText>
      </w:r>
      <w:r w:rsidR="00521D8D">
        <w:fldChar w:fldCharType="separate"/>
      </w:r>
      <w:r w:rsidR="00B10306" w:rsidRPr="005E564D">
        <w:t xml:space="preserve">График выполнения </w:t>
      </w:r>
      <w:r w:rsidR="005B15BF">
        <w:t xml:space="preserve">объемов </w:t>
      </w:r>
      <w:r w:rsidR="00B10306" w:rsidRPr="005E564D">
        <w:t>Работ</w:t>
      </w:r>
      <w:r w:rsidR="00521D8D">
        <w:fldChar w:fldCharType="end"/>
      </w:r>
      <w:r w:rsidR="00FB1E2B" w:rsidRPr="005E564D">
        <w:t>).</w:t>
      </w:r>
      <w:bookmarkEnd w:id="11"/>
    </w:p>
    <w:p w14:paraId="383A4B77" w14:textId="77777777" w:rsidR="00FB1E2B" w:rsidRPr="00401896" w:rsidRDefault="00FB1E2B" w:rsidP="00491B2F">
      <w:pPr>
        <w:pStyle w:val="RUS11"/>
        <w:ind w:left="0"/>
        <w:rPr>
          <w:b/>
          <w:bCs/>
          <w:i/>
        </w:rPr>
      </w:pPr>
      <w:r w:rsidRPr="00401896">
        <w:t xml:space="preserve">Условие о сроке окончания Работ считается соблюденным Подрядчиком, если в дату, определенную в Договоре как дата окончания (завершения) выполняемых Работ, </w:t>
      </w:r>
      <w:r w:rsidR="006E08C4" w:rsidRPr="00401896">
        <w:t xml:space="preserve">Результат </w:t>
      </w:r>
      <w:r w:rsidRPr="00401896">
        <w:t xml:space="preserve">Работ готов к началу его </w:t>
      </w:r>
      <w:r w:rsidR="003F5527" w:rsidRPr="00401896">
        <w:t>надлежащей и соответствующей закону</w:t>
      </w:r>
      <w:r w:rsidRPr="00401896">
        <w:t xml:space="preserve"> эксплуатации Заказчиком, в том числе</w:t>
      </w:r>
      <w:r w:rsidR="00667D25" w:rsidRPr="00401896">
        <w:t>, если применимо,</w:t>
      </w:r>
      <w:r w:rsidRPr="00401896">
        <w:t xml:space="preserve"> Заказчиком получены в </w:t>
      </w:r>
      <w:r w:rsidR="00BD6081" w:rsidRPr="00401896">
        <w:t>Государственных</w:t>
      </w:r>
      <w:r w:rsidRPr="00401896">
        <w:t xml:space="preserve"> органах (или, если это предусмотрено Договором, Подрядчиком получены от своего имени или от имени Заказчика и переданы последнему) необходимые документы (разрешения, допуски, согласования и т. п.), требуемые для начала </w:t>
      </w:r>
      <w:r w:rsidR="003F5527" w:rsidRPr="00401896">
        <w:t>такой</w:t>
      </w:r>
      <w:r w:rsidRPr="00401896">
        <w:t xml:space="preserve"> эксплуатации (использования, применения) </w:t>
      </w:r>
      <w:r w:rsidR="006E08C4" w:rsidRPr="00401896">
        <w:t xml:space="preserve">Результата </w:t>
      </w:r>
      <w:r w:rsidRPr="00401896">
        <w:t>Работ</w:t>
      </w:r>
      <w:r w:rsidRPr="00401896">
        <w:rPr>
          <w:i/>
        </w:rPr>
        <w:t>.</w:t>
      </w:r>
    </w:p>
    <w:p w14:paraId="75A997EA" w14:textId="111B4AA2" w:rsidR="004C1A7C" w:rsidRDefault="00FB1E2B" w:rsidP="00B2148E">
      <w:pPr>
        <w:pStyle w:val="RUS11"/>
        <w:ind w:left="0"/>
      </w:pPr>
      <w:r w:rsidRPr="00401896">
        <w:t xml:space="preserve">В случае если в процессе выполнения Работ возникнет необходимость внести отдельные изменения в </w:t>
      </w:r>
      <w:r w:rsidR="00521D8D">
        <w:fldChar w:fldCharType="begin"/>
      </w:r>
      <w:r w:rsidR="00521D8D">
        <w:instrText xml:space="preserve"> REF RefSCH3_1  \* MERGEFORMAT </w:instrText>
      </w:r>
      <w:r w:rsidR="00521D8D">
        <w:fldChar w:fldCharType="separate"/>
      </w:r>
      <w:r w:rsidR="00B10306" w:rsidRPr="00B10306">
        <w:t xml:space="preserve">График выполнения </w:t>
      </w:r>
      <w:r w:rsidR="005B15BF">
        <w:t xml:space="preserve">объемов </w:t>
      </w:r>
      <w:r w:rsidR="00B10306" w:rsidRPr="00B10306">
        <w:t>Работ</w:t>
      </w:r>
      <w:r w:rsidR="00521D8D">
        <w:fldChar w:fldCharType="end"/>
      </w:r>
      <w:r w:rsidR="002F7B0F" w:rsidRPr="00401896">
        <w:t xml:space="preserve"> </w:t>
      </w:r>
      <w:r w:rsidRPr="00401896">
        <w:t>(</w:t>
      </w:r>
      <w:r w:rsidR="002F7B0F" w:rsidRPr="00401896">
        <w:t>Приложени</w:t>
      </w:r>
      <w:r w:rsidR="00CE7F84" w:rsidRPr="00401896">
        <w:t>е</w:t>
      </w:r>
      <w:r w:rsidR="002F7B0F" w:rsidRPr="00401896">
        <w:t> </w:t>
      </w:r>
      <w:r w:rsidR="00521D8D">
        <w:fldChar w:fldCharType="begin"/>
      </w:r>
      <w:r w:rsidR="00521D8D">
        <w:instrText xml:space="preserve"> REF RefSCH3_No  \* MERGEFORMAT </w:instrText>
      </w:r>
      <w:r w:rsidR="00521D8D">
        <w:fldChar w:fldCharType="separate"/>
      </w:r>
      <w:r w:rsidR="00B10306" w:rsidRPr="00401896">
        <w:t>№ 3</w:t>
      </w:r>
      <w:r w:rsidR="00521D8D">
        <w:fldChar w:fldCharType="end"/>
      </w:r>
      <w:r w:rsidRPr="00401896">
        <w:t xml:space="preserve">), </w:t>
      </w:r>
      <w:r w:rsidR="00102B40" w:rsidRPr="00401896">
        <w:t xml:space="preserve">такие изменения вносятся в порядке, установленном </w:t>
      </w:r>
      <w:r w:rsidR="00A75783">
        <w:t>требованиями</w:t>
      </w:r>
      <w:r w:rsidR="00102B40" w:rsidRPr="00401896">
        <w:t xml:space="preserve">  Договора</w:t>
      </w:r>
      <w:r w:rsidRPr="00401896">
        <w:t>.</w:t>
      </w:r>
      <w:bookmarkStart w:id="12" w:name="_Ref496808651"/>
    </w:p>
    <w:p w14:paraId="383A4B79" w14:textId="1ECB3B2B" w:rsidR="00FA0DD3" w:rsidRPr="00401896" w:rsidRDefault="00BC6571" w:rsidP="00783386">
      <w:pPr>
        <w:pStyle w:val="RUS1"/>
        <w:ind w:left="0"/>
      </w:pPr>
      <w:bookmarkStart w:id="13" w:name="_Toc127800609"/>
      <w:r w:rsidRPr="00401896">
        <w:t>Цена</w:t>
      </w:r>
      <w:r w:rsidR="00FA0DD3" w:rsidRPr="00401896">
        <w:t xml:space="preserve"> </w:t>
      </w:r>
      <w:bookmarkEnd w:id="10"/>
      <w:r w:rsidR="003F053D" w:rsidRPr="00401896">
        <w:t>по Договору</w:t>
      </w:r>
      <w:bookmarkEnd w:id="12"/>
      <w:bookmarkEnd w:id="13"/>
    </w:p>
    <w:p w14:paraId="19EB53D2" w14:textId="0B7A4A02" w:rsidR="00FB43CF" w:rsidRPr="007D117B" w:rsidRDefault="00FB43CF" w:rsidP="00FB43CF">
      <w:pPr>
        <w:pStyle w:val="RUS11"/>
        <w:spacing w:after="0"/>
        <w:ind w:left="0" w:firstLine="709"/>
      </w:pPr>
      <w:bookmarkStart w:id="14" w:name="_Ref493723668"/>
      <w:bookmarkStart w:id="15" w:name="_Ref493723332"/>
      <w:r w:rsidRPr="007D117B">
        <w:lastRenderedPageBreak/>
        <w:t xml:space="preserve">Цена Работ по Договору определена </w:t>
      </w:r>
      <w:bookmarkEnd w:id="14"/>
      <w:r>
        <w:t xml:space="preserve">Приложением № </w:t>
      </w:r>
      <w:r w:rsidR="00B4097A">
        <w:rPr>
          <w:highlight w:val="yellow"/>
        </w:rPr>
        <w:t>8</w:t>
      </w:r>
      <w:r w:rsidRPr="007D117B">
        <w:t xml:space="preserve"> (Расчёт стоимости работ) и составляет </w:t>
      </w:r>
      <w:r w:rsidR="00B2148E">
        <w:rPr>
          <w:b/>
        </w:rPr>
        <w:t>____________________</w:t>
      </w:r>
      <w:r w:rsidR="00B2148E">
        <w:t xml:space="preserve"> (____________________________________</w:t>
      </w:r>
      <w:r>
        <w:t xml:space="preserve">) </w:t>
      </w:r>
      <w:r w:rsidRPr="007D117B">
        <w:t>рублей</w:t>
      </w:r>
      <w:r>
        <w:t xml:space="preserve"> 00 копеек</w:t>
      </w:r>
      <w:r w:rsidRPr="007D117B">
        <w:t>.</w:t>
      </w:r>
    </w:p>
    <w:p w14:paraId="73FB4C3E" w14:textId="77777777" w:rsidR="00FB43CF" w:rsidRPr="00505BF3" w:rsidRDefault="00FB43CF" w:rsidP="00FB43CF">
      <w:pPr>
        <w:pStyle w:val="RUS11"/>
        <w:spacing w:after="0"/>
        <w:ind w:left="0" w:firstLine="709"/>
      </w:pPr>
      <w:r w:rsidRPr="00505BF3">
        <w:t>Цена Работ является твердой и включает в себя вознаграждение Подрядчика, а также все возможные расходы, которые возникают, возникнут или могут возникнуть у Подрядчика в ходе выполнения Работ по Договору.</w:t>
      </w:r>
    </w:p>
    <w:p w14:paraId="0AA8E621" w14:textId="7C895D1B" w:rsidR="00FB43CF" w:rsidRPr="00CF4B86" w:rsidRDefault="00FB43CF" w:rsidP="00FB43CF">
      <w:pPr>
        <w:pStyle w:val="RUS11"/>
        <w:spacing w:after="0"/>
        <w:ind w:left="0" w:firstLine="709"/>
      </w:pPr>
      <w:r w:rsidRPr="00CF4B86">
        <w:rPr>
          <w:color w:val="FF0000"/>
        </w:rPr>
        <w:t xml:space="preserve"> </w:t>
      </w:r>
      <w:r w:rsidRPr="00CF4B86">
        <w:t xml:space="preserve">Подрядчик не является плательщиком НДС, что подтверждается </w:t>
      </w:r>
      <w:r>
        <w:t>применением упрощенной системы налогообложения в соответствии с главой 26.2 ст.346.12 и 346.13 Налогового кодекса Российской Федерации</w:t>
      </w:r>
      <w:r w:rsidR="00B2148E">
        <w:t>/</w:t>
      </w:r>
      <w:r w:rsidR="00B2148E" w:rsidRPr="00C17D55">
        <w:rPr>
          <w:highlight w:val="yellow"/>
        </w:rPr>
        <w:t>ЛИБО</w:t>
      </w:r>
      <w:r w:rsidR="00B2148E">
        <w:t xml:space="preserve"> Цена договора увеличивается на ставку НДС в соответствии с Налоговым</w:t>
      </w:r>
      <w:r w:rsidR="00B2148E" w:rsidRPr="00B2148E">
        <w:t xml:space="preserve"> кодекс</w:t>
      </w:r>
      <w:r w:rsidR="00B2148E">
        <w:t>ом</w:t>
      </w:r>
      <w:r w:rsidR="00B2148E" w:rsidRPr="00B2148E">
        <w:t xml:space="preserve"> Российской Федерации</w:t>
      </w:r>
      <w:r w:rsidR="00B2148E">
        <w:t>.</w:t>
      </w:r>
    </w:p>
    <w:p w14:paraId="0C91405B" w14:textId="77777777" w:rsidR="00FB43CF" w:rsidRPr="00505BF3" w:rsidRDefault="00FB43CF" w:rsidP="00FB43CF">
      <w:pPr>
        <w:pStyle w:val="RUS11"/>
        <w:spacing w:after="0"/>
        <w:ind w:left="0" w:firstLine="709"/>
      </w:pPr>
      <w:r w:rsidRPr="00505BF3">
        <w:t>Цена Работ не подлежит увеличению в случае изменения налогового и таможенного законодательства, индексов инфляции, изменения курса валют и иных обстоятельств. Превышение Подрядчиком объемов и стоимости Работ по Договору, не подтвержденное дополнительным соглашением Сторон, не подлежит оплате Заказчиком.</w:t>
      </w:r>
    </w:p>
    <w:p w14:paraId="3B5E97A9" w14:textId="77777777" w:rsidR="00FB43CF" w:rsidRPr="00505BF3" w:rsidRDefault="00FB43CF" w:rsidP="00FB43CF">
      <w:pPr>
        <w:pStyle w:val="RUS11"/>
        <w:spacing w:after="0"/>
        <w:ind w:left="0" w:firstLine="709"/>
      </w:pPr>
      <w:r w:rsidRPr="00505BF3">
        <w:t>Подрядчик настоящим принимает риск увеличения стоимости (удорожания) отдельных элементов, Материалов, рабочей силы и т.п. и не будет требовать расторжения или изменения Договора в связи с таким удорожанием.</w:t>
      </w:r>
    </w:p>
    <w:p w14:paraId="36ECF581" w14:textId="77777777" w:rsidR="00FB43CF" w:rsidRPr="00505BF3" w:rsidRDefault="00FB43CF" w:rsidP="00FB43CF">
      <w:pPr>
        <w:pStyle w:val="RUS11"/>
        <w:spacing w:after="0"/>
        <w:ind w:left="0" w:firstLine="709"/>
      </w:pPr>
      <w:r w:rsidRPr="00505BF3">
        <w:t>Без ущерба для иных положений Договора Подрядчик должен уплатить все налоги, пошлины и взносы, которые он должен уплатить согласно действующему законодательству, и Цена Работ не подлежит изменению в связи с такими расходами.</w:t>
      </w:r>
    </w:p>
    <w:p w14:paraId="3B9317CD" w14:textId="77777777" w:rsidR="00FB43CF" w:rsidRPr="00505BF3" w:rsidRDefault="00FB43CF" w:rsidP="00FB43CF">
      <w:pPr>
        <w:pStyle w:val="RUS11"/>
        <w:spacing w:after="0"/>
        <w:ind w:left="0" w:firstLine="709"/>
      </w:pPr>
      <w:r w:rsidRPr="00505BF3">
        <w:rPr>
          <w:rFonts w:eastAsia="Times New Roman"/>
        </w:rPr>
        <w:t>Расходы Подрядчика на служебные командировки работников Подрядчика, необходимые для исполнения Договора (командировочные расходы), включены в цену работ по Договору, согласованную сторонами в пункте 4.1. настоящего Договора. Командировочные расходы подтверждаются документально (приказы о направлении в командировку, приказы о размере суточных, путевые листы/квитанции/кассовые чеки на оплату проезда к месту выполнения работ и обратно) и оплачиваются по фактическим затратам. Размер оплаты командировочных расходов Подрядчика не должен превышать размера командировочных расходов, установленного Сметной документацией (Приложение № 2 к настоящему Договору)</w:t>
      </w:r>
    </w:p>
    <w:p w14:paraId="383A4B7F" w14:textId="77777777" w:rsidR="003D7F0B" w:rsidRPr="00401896" w:rsidRDefault="0011250A" w:rsidP="00491B2F">
      <w:pPr>
        <w:pStyle w:val="RUS1"/>
        <w:ind w:left="0" w:firstLine="0"/>
      </w:pPr>
      <w:bookmarkStart w:id="16" w:name="_Toc127800610"/>
      <w:r w:rsidRPr="00401896">
        <w:t>Порядок и условия платежей</w:t>
      </w:r>
      <w:bookmarkEnd w:id="15"/>
      <w:bookmarkEnd w:id="16"/>
    </w:p>
    <w:p w14:paraId="383A4B80" w14:textId="1DEE4A8F" w:rsidR="0011250A" w:rsidRPr="00401896" w:rsidRDefault="0011250A" w:rsidP="00491B2F">
      <w:pPr>
        <w:pStyle w:val="RUS11"/>
        <w:ind w:left="0" w:firstLine="0"/>
      </w:pPr>
      <w:bookmarkStart w:id="17" w:name="_Ref493723351"/>
      <w:r w:rsidRPr="00401896">
        <w:rPr>
          <w:iCs/>
        </w:rPr>
        <w:t>Подрядчик</w:t>
      </w:r>
      <w:r w:rsidRPr="00401896">
        <w:t xml:space="preserve"> не позднее </w:t>
      </w:r>
      <w:r w:rsidR="00AE07ED" w:rsidRPr="00401896">
        <w:t>2</w:t>
      </w:r>
      <w:r w:rsidR="00AD7472">
        <w:t>3</w:t>
      </w:r>
      <w:r w:rsidR="00AE07ED" w:rsidRPr="00401896">
        <w:t xml:space="preserve">-го (двадцать пятого) числа </w:t>
      </w:r>
      <w:r w:rsidR="00BE089F" w:rsidRPr="00401896">
        <w:t>текущего</w:t>
      </w:r>
      <w:r w:rsidRPr="00401896">
        <w:t xml:space="preserve"> месяца</w:t>
      </w:r>
      <w:r w:rsidR="00CE7F84" w:rsidRPr="00401896">
        <w:t xml:space="preserve"> (Отчетного периода)</w:t>
      </w:r>
      <w:r w:rsidR="00AE199C" w:rsidRPr="00401896">
        <w:t xml:space="preserve"> </w:t>
      </w:r>
      <w:r w:rsidR="00CE7F84" w:rsidRPr="00401896">
        <w:t>либо</w:t>
      </w:r>
      <w:r w:rsidR="00AE199C" w:rsidRPr="00401896">
        <w:t xml:space="preserve"> </w:t>
      </w:r>
      <w:r w:rsidR="00CF2746" w:rsidRPr="00401896">
        <w:t xml:space="preserve">последнего рабочего дня </w:t>
      </w:r>
      <w:r w:rsidR="002B3793" w:rsidRPr="00401896">
        <w:t>завершенного</w:t>
      </w:r>
      <w:r w:rsidR="00AE199C" w:rsidRPr="00401896">
        <w:t xml:space="preserve"> Этапа Работ</w:t>
      </w:r>
      <w:r w:rsidR="00CE7F84" w:rsidRPr="00401896">
        <w:t xml:space="preserve"> (в зависимости от порядка приемки согласно пункту </w:t>
      </w:r>
      <w:r w:rsidR="00CE7F84" w:rsidRPr="00401896">
        <w:fldChar w:fldCharType="begin"/>
      </w:r>
      <w:r w:rsidR="00CE7F84" w:rsidRPr="00401896">
        <w:instrText xml:space="preserve"> REF _Ref501108528 \n \h </w:instrText>
      </w:r>
      <w:r w:rsidR="00401896" w:rsidRPr="00401896">
        <w:instrText xml:space="preserve"> \* MERGEFORMAT </w:instrText>
      </w:r>
      <w:r w:rsidR="00CE7F84" w:rsidRPr="00401896">
        <w:fldChar w:fldCharType="separate"/>
      </w:r>
      <w:r w:rsidR="00B10306">
        <w:t>21.1</w:t>
      </w:r>
      <w:r w:rsidR="00CE7F84" w:rsidRPr="00401896">
        <w:fldChar w:fldCharType="end"/>
      </w:r>
      <w:r w:rsidR="00CE7F84" w:rsidRPr="00401896">
        <w:t>)</w:t>
      </w:r>
      <w:r w:rsidRPr="00401896">
        <w:t xml:space="preserve"> направляет Заказчику оригиналы следующих документов:</w:t>
      </w:r>
      <w:bookmarkEnd w:id="17"/>
    </w:p>
    <w:p w14:paraId="383A4B81" w14:textId="77777777" w:rsidR="00024EEB" w:rsidRPr="00401896" w:rsidRDefault="000B4FF0" w:rsidP="00491B2F">
      <w:pPr>
        <w:pStyle w:val="RUS10"/>
        <w:ind w:left="0" w:firstLine="0"/>
      </w:pPr>
      <w:r w:rsidRPr="00401896">
        <w:t>Акт о приемке выполненных р</w:t>
      </w:r>
      <w:r w:rsidR="00024EEB" w:rsidRPr="00401896">
        <w:t>абот</w:t>
      </w:r>
      <w:r w:rsidR="00316862">
        <w:t xml:space="preserve">, по форме КС-2, </w:t>
      </w:r>
      <w:r w:rsidR="00024EEB" w:rsidRPr="00401896">
        <w:t>содержащий перечень выполненных Работ (в трех экземплярах);</w:t>
      </w:r>
    </w:p>
    <w:p w14:paraId="383A4B82" w14:textId="76C457F8" w:rsidR="00024EEB" w:rsidRDefault="00024EEB" w:rsidP="00491B2F">
      <w:pPr>
        <w:pStyle w:val="RUS10"/>
        <w:ind w:left="0" w:firstLine="0"/>
      </w:pPr>
      <w:r w:rsidRPr="00401896">
        <w:t>Справку о стоимости выполненных работ</w:t>
      </w:r>
      <w:r w:rsidR="00316862">
        <w:t>,</w:t>
      </w:r>
      <w:r w:rsidRPr="00401896">
        <w:t xml:space="preserve"> </w:t>
      </w:r>
      <w:r w:rsidR="00316862">
        <w:t>КС-3</w:t>
      </w:r>
      <w:r w:rsidR="00316862" w:rsidRPr="00401896">
        <w:t xml:space="preserve"> </w:t>
      </w:r>
      <w:r w:rsidRPr="00401896">
        <w:t>(в трех экземплярах);</w:t>
      </w:r>
    </w:p>
    <w:p w14:paraId="656FB4BC" w14:textId="3152B755" w:rsidR="00072117" w:rsidRPr="00FB43CF" w:rsidRDefault="00B6626A" w:rsidP="00491B2F">
      <w:pPr>
        <w:pStyle w:val="RUS10"/>
        <w:ind w:left="0" w:firstLine="0"/>
      </w:pPr>
      <w:r w:rsidRPr="00FB43CF">
        <w:t>По окончании работ составляется в двух экземплярах акт о приемке-сдачи отремонтированных, модернизированных объектов ОС по форме ОС-3</w:t>
      </w:r>
      <w:r w:rsidR="00AB5E58" w:rsidRPr="00FB43CF">
        <w:t>.</w:t>
      </w:r>
    </w:p>
    <w:p w14:paraId="383A4B83" w14:textId="77777777" w:rsidR="00024EEB" w:rsidRPr="00401896" w:rsidRDefault="00024EEB" w:rsidP="00491B2F">
      <w:pPr>
        <w:pStyle w:val="RUS10"/>
        <w:ind w:left="0" w:firstLine="0"/>
      </w:pPr>
      <w:r w:rsidRPr="00401896">
        <w:t>Исполнительную документацию в трех экземплярах по Работам, выполненным за оплачиваемый период. Во избежание сомнений, предоставление Исполнительной документации Подрядчиком Заказчику по Работам, выполненным за каждый оплачиваемый период, является существенным условием Договора;</w:t>
      </w:r>
    </w:p>
    <w:p w14:paraId="383A4B84" w14:textId="77777777" w:rsidR="00024EEB" w:rsidRPr="00401896" w:rsidRDefault="00024EEB" w:rsidP="00491B2F">
      <w:pPr>
        <w:pStyle w:val="RUS10"/>
        <w:ind w:left="0" w:firstLine="0"/>
      </w:pPr>
      <w:r w:rsidRPr="00401896">
        <w:t>счет на оплату выполненных Работ с указанием:</w:t>
      </w:r>
    </w:p>
    <w:p w14:paraId="383A4B85" w14:textId="77777777" w:rsidR="00024EEB" w:rsidRPr="00401896" w:rsidRDefault="00024EEB" w:rsidP="00491B2F">
      <w:pPr>
        <w:pStyle w:val="RUS"/>
        <w:ind w:firstLine="0"/>
      </w:pPr>
      <w:r w:rsidRPr="00401896">
        <w:t>общей стоимости выполненных Работ;</w:t>
      </w:r>
    </w:p>
    <w:p w14:paraId="383A4B86" w14:textId="77777777" w:rsidR="00024EEB" w:rsidRPr="00401896" w:rsidRDefault="00024EEB" w:rsidP="00491B2F">
      <w:pPr>
        <w:pStyle w:val="RUS"/>
        <w:ind w:firstLine="0"/>
      </w:pPr>
      <w:r w:rsidRPr="00401896">
        <w:t>суммы, удерживаемой в счет Гарантийного фонда</w:t>
      </w:r>
      <w:r w:rsidR="00C05B8F" w:rsidRPr="00401896">
        <w:t xml:space="preserve"> (если применимо)</w:t>
      </w:r>
      <w:r w:rsidRPr="00401896">
        <w:t>;</w:t>
      </w:r>
    </w:p>
    <w:p w14:paraId="383A4B87" w14:textId="77777777" w:rsidR="00024EEB" w:rsidRPr="00401896" w:rsidRDefault="00024EEB" w:rsidP="00491B2F">
      <w:pPr>
        <w:pStyle w:val="RUS"/>
        <w:ind w:firstLine="0"/>
      </w:pPr>
      <w:r w:rsidRPr="00401896">
        <w:t>суммы, подлежащей выплате;</w:t>
      </w:r>
    </w:p>
    <w:p w14:paraId="383A4B88" w14:textId="77777777" w:rsidR="00024EEB" w:rsidRPr="00401896" w:rsidRDefault="00024EEB" w:rsidP="00491B2F">
      <w:pPr>
        <w:pStyle w:val="RUS10"/>
        <w:ind w:left="0" w:firstLine="0"/>
      </w:pPr>
      <w:r w:rsidRPr="00401896">
        <w:t>счет-фактуру, соответствующий требованиям ст</w:t>
      </w:r>
      <w:r w:rsidR="00CE7F84" w:rsidRPr="00401896">
        <w:t>атьи</w:t>
      </w:r>
      <w:r w:rsidRPr="00401896">
        <w:t xml:space="preserve"> 169 Налогового кодекса Российской Федерации.</w:t>
      </w:r>
    </w:p>
    <w:p w14:paraId="383A4B89" w14:textId="77777777" w:rsidR="00024EEB" w:rsidRPr="00401896" w:rsidRDefault="00024EEB" w:rsidP="00491B2F">
      <w:pPr>
        <w:pStyle w:val="RUS11"/>
        <w:ind w:left="0" w:firstLine="0"/>
      </w:pPr>
      <w:bookmarkStart w:id="18" w:name="_Ref496615859"/>
      <w:r w:rsidRPr="00401896">
        <w:t xml:space="preserve">Заказчик в течение 10 (десяти) рабочих дней с момента получения от Подрядчика указанных документов производит их проверку и, при отсутствии замечаний подписывает </w:t>
      </w:r>
      <w:r w:rsidR="00B827C1" w:rsidRPr="00401896">
        <w:t>Акт о приемке выполненных работ</w:t>
      </w:r>
      <w:r w:rsidRPr="00401896">
        <w:t xml:space="preserve"> и </w:t>
      </w:r>
      <w:r w:rsidR="00B827C1" w:rsidRPr="00401896">
        <w:t xml:space="preserve">Справку </w:t>
      </w:r>
      <w:r w:rsidRPr="00401896">
        <w:t xml:space="preserve">о стоимости выполненных работ либо направляет Подрядчику мотивированный отказ от подписания в течение 2 (двух) рабочих дней по истечении срока проверки </w:t>
      </w:r>
      <w:r w:rsidRPr="00401896">
        <w:lastRenderedPageBreak/>
        <w:t>документов Подрядчика с указанием перечня выявленных в процессе приемки Работ дефектов (недостатков</w:t>
      </w:r>
      <w:r w:rsidR="00BB0DBF" w:rsidRPr="00401896">
        <w:t>, недоделок и т.п.).</w:t>
      </w:r>
      <w:bookmarkEnd w:id="18"/>
    </w:p>
    <w:p w14:paraId="383A4B8A" w14:textId="77777777" w:rsidR="00024EEB" w:rsidRPr="00401896" w:rsidRDefault="00024EEB" w:rsidP="00491B2F">
      <w:pPr>
        <w:pStyle w:val="RUS11"/>
        <w:numPr>
          <w:ilvl w:val="0"/>
          <w:numId w:val="0"/>
        </w:numPr>
      </w:pPr>
      <w:r w:rsidRPr="00401896">
        <w:t>Мотивированный отказ Заказчика является основанием для устранения Подрядчиком дефектов (недостатков, недоделок и т.п.) за свой счет и возмещения Заказчику убытков в соответствии с действующим законодательством Российской Федерации в сро</w:t>
      </w:r>
      <w:r w:rsidR="00BB0DBF" w:rsidRPr="00401896">
        <w:t>ки, устанавливаемые Заказчиком.</w:t>
      </w:r>
    </w:p>
    <w:p w14:paraId="383A4B8B" w14:textId="3BCD45C9" w:rsidR="00024EEB" w:rsidRPr="00401896" w:rsidRDefault="00024EEB" w:rsidP="00491B2F">
      <w:pPr>
        <w:pStyle w:val="RUS11"/>
        <w:ind w:left="0" w:firstLine="0"/>
        <w:rPr>
          <w:iCs/>
        </w:rPr>
      </w:pPr>
      <w:r w:rsidRPr="00401896">
        <w:t xml:space="preserve">Заказчик после подписания Акта о приемке выполненных работ и Справки о стоимости выполненных работ производит оплату выполненных Работ </w:t>
      </w:r>
      <w:r w:rsidR="000A5B21" w:rsidRPr="00401896">
        <w:rPr>
          <w:iCs/>
        </w:rPr>
        <w:t xml:space="preserve">субъектам малого и среднего предпринимательства – </w:t>
      </w:r>
      <w:r w:rsidR="00C17D55">
        <w:rPr>
          <w:iCs/>
        </w:rPr>
        <w:t xml:space="preserve">в течение </w:t>
      </w:r>
      <w:r w:rsidR="00C17D55" w:rsidRPr="00C17D55">
        <w:rPr>
          <w:iCs/>
          <w:highlight w:val="yellow"/>
        </w:rPr>
        <w:t>7</w:t>
      </w:r>
      <w:r w:rsidRPr="00C17D55">
        <w:rPr>
          <w:iCs/>
          <w:highlight w:val="yellow"/>
        </w:rPr>
        <w:t xml:space="preserve"> (</w:t>
      </w:r>
      <w:r w:rsidR="00C17D55" w:rsidRPr="00C17D55">
        <w:rPr>
          <w:iCs/>
          <w:highlight w:val="yellow"/>
        </w:rPr>
        <w:t>семи</w:t>
      </w:r>
      <w:r w:rsidR="00FB0627" w:rsidRPr="00C17D55">
        <w:rPr>
          <w:iCs/>
          <w:highlight w:val="yellow"/>
        </w:rPr>
        <w:t>) рабочих</w:t>
      </w:r>
      <w:r w:rsidRPr="00C17D55">
        <w:rPr>
          <w:iCs/>
          <w:highlight w:val="yellow"/>
        </w:rPr>
        <w:t xml:space="preserve"> дней</w:t>
      </w:r>
      <w:r w:rsidRPr="00401896">
        <w:t xml:space="preserve"> с даты подписания Сторонами Акта о приемке выполненных работ и Справки</w:t>
      </w:r>
      <w:r w:rsidR="00ED3E67" w:rsidRPr="00401896">
        <w:t xml:space="preserve"> о стоимости выполненных работ.</w:t>
      </w:r>
    </w:p>
    <w:p w14:paraId="383A4B8C" w14:textId="77777777" w:rsidR="00D63FB0" w:rsidRPr="00401896" w:rsidRDefault="00D63FB0" w:rsidP="00491B2F">
      <w:pPr>
        <w:pStyle w:val="RUS11"/>
        <w:ind w:left="0" w:firstLine="0"/>
        <w:rPr>
          <w:iCs/>
        </w:rPr>
      </w:pPr>
      <w:r w:rsidRPr="00401896">
        <w:t>Подписание Заказчиком Акта о приемке выполненных работ и Справки о стоимости выполненных работ</w:t>
      </w:r>
      <w:r w:rsidRPr="00401896">
        <w:rPr>
          <w:iCs/>
        </w:rPr>
        <w:t xml:space="preserve"> </w:t>
      </w:r>
      <w:r w:rsidRPr="00401896">
        <w:t xml:space="preserve">не </w:t>
      </w:r>
      <w:r w:rsidR="00DF18B3" w:rsidRPr="00401896">
        <w:t>влечет</w:t>
      </w:r>
      <w:r w:rsidRPr="00401896">
        <w:t xml:space="preserve"> переход</w:t>
      </w:r>
      <w:r w:rsidR="00DF18B3" w:rsidRPr="00401896">
        <w:t>а</w:t>
      </w:r>
      <w:r w:rsidRPr="00401896">
        <w:t xml:space="preserve"> риска случайной гибели и порчи результатов Работ к Заказчику</w:t>
      </w:r>
      <w:r w:rsidR="0098385C" w:rsidRPr="00401896">
        <w:t xml:space="preserve"> до полного окончания Работ по Договору</w:t>
      </w:r>
      <w:r w:rsidRPr="00401896">
        <w:t>.</w:t>
      </w:r>
    </w:p>
    <w:p w14:paraId="383A4B8D" w14:textId="385FA949" w:rsidR="00D63FB0" w:rsidRPr="00401896" w:rsidRDefault="00D63FB0" w:rsidP="00BA0664">
      <w:pPr>
        <w:pStyle w:val="RUS11"/>
        <w:ind w:left="0"/>
      </w:pPr>
      <w:r w:rsidRPr="00401896">
        <w:t xml:space="preserve">Стороны будут проводить ежеквартальную сверку взаиморасчетов по Договору с подписанием соответствующих актов. Каждая Сторона обязуется подписывать акт </w:t>
      </w:r>
      <w:r w:rsidR="00E45E1D" w:rsidRPr="00401896">
        <w:t>о сверке</w:t>
      </w:r>
      <w:r w:rsidRPr="00401896">
        <w:t xml:space="preserve"> взаиморасчетов, представленный другой Стороной. </w:t>
      </w:r>
      <w:r w:rsidR="00EC4D93" w:rsidRPr="00401896">
        <w:t>Подрядчик составляет</w:t>
      </w:r>
      <w:r w:rsidR="00EB55FD" w:rsidRPr="00401896">
        <w:t xml:space="preserve"> и направляет в адрес Заказчика</w:t>
      </w:r>
      <w:r w:rsidR="00EC4D93" w:rsidRPr="00401896">
        <w:t xml:space="preserve"> акт </w:t>
      </w:r>
      <w:r w:rsidR="00E45E1D" w:rsidRPr="00401896">
        <w:t xml:space="preserve">о </w:t>
      </w:r>
      <w:r w:rsidR="00EC4D93" w:rsidRPr="00401896">
        <w:t xml:space="preserve">сверке расчетов в двух экземплярах любым </w:t>
      </w:r>
      <w:r w:rsidR="00093255" w:rsidRPr="00401896">
        <w:t xml:space="preserve">в порядке, предусмотренном подразделом </w:t>
      </w:r>
      <w:r w:rsidR="00093255" w:rsidRPr="00401896">
        <w:fldChar w:fldCharType="begin"/>
      </w:r>
      <w:r w:rsidR="00093255" w:rsidRPr="00401896">
        <w:instrText xml:space="preserve"> REF _Ref501114801 \n \h </w:instrText>
      </w:r>
      <w:r w:rsidR="00401896" w:rsidRPr="00401896">
        <w:instrText xml:space="preserve"> \* MERGEFORMAT </w:instrText>
      </w:r>
      <w:r w:rsidR="00093255" w:rsidRPr="00401896">
        <w:fldChar w:fldCharType="separate"/>
      </w:r>
      <w:r w:rsidR="00B10306">
        <w:t>33</w:t>
      </w:r>
      <w:r w:rsidR="00093255" w:rsidRPr="00401896">
        <w:fldChar w:fldCharType="end"/>
      </w:r>
      <w:r w:rsidR="00EC4D93" w:rsidRPr="00401896">
        <w:t xml:space="preserve"> </w:t>
      </w:r>
      <w:r w:rsidR="00093255" w:rsidRPr="00401896">
        <w:t xml:space="preserve">Договора, </w:t>
      </w:r>
      <w:r w:rsidR="00EC4D93" w:rsidRPr="00401896">
        <w:t>до 20 числа месяца, следующего за отчетным кварталом. Заказчик в течение 3 (трех) рабочих дней должен подписать акт</w:t>
      </w:r>
      <w:r w:rsidR="00E45E1D" w:rsidRPr="00401896">
        <w:t xml:space="preserve"> о сверке</w:t>
      </w:r>
      <w:r w:rsidR="00EC4D93" w:rsidRPr="00401896">
        <w:t xml:space="preserve"> и направить его в адрес Подрядчика. </w:t>
      </w:r>
      <w:r w:rsidRPr="00401896">
        <w:t>В случае несогласия с актом</w:t>
      </w:r>
      <w:r w:rsidR="00E45E1D" w:rsidRPr="00401896">
        <w:t xml:space="preserve"> о сверке</w:t>
      </w:r>
      <w:r w:rsidRPr="00401896">
        <w:t xml:space="preserve"> взаиморасчетов </w:t>
      </w:r>
      <w:r w:rsidR="00EC4D93" w:rsidRPr="00401896">
        <w:t>Заказчик</w:t>
      </w:r>
      <w:r w:rsidRPr="00401896">
        <w:t xml:space="preserve"> обязуется в течение 3 (трех) рабочих дней с момента получения такого акта направить в адрес </w:t>
      </w:r>
      <w:r w:rsidR="00EC4D93" w:rsidRPr="00401896">
        <w:t>Подрядчика</w:t>
      </w:r>
      <w:r w:rsidRPr="00401896">
        <w:t xml:space="preserve"> свой вариант акта </w:t>
      </w:r>
      <w:r w:rsidR="00E45E1D" w:rsidRPr="00401896">
        <w:t>о сверке</w:t>
      </w:r>
      <w:r w:rsidRPr="00401896">
        <w:t xml:space="preserve"> взаиморасчетов.</w:t>
      </w:r>
    </w:p>
    <w:p w14:paraId="383A4B8E" w14:textId="77777777" w:rsidR="00994B17" w:rsidRPr="00401896" w:rsidRDefault="00994B17" w:rsidP="00A10533">
      <w:pPr>
        <w:pStyle w:val="RUS11"/>
        <w:ind w:left="0"/>
      </w:pPr>
      <w:r w:rsidRPr="00401896">
        <w:t xml:space="preserve">Оплата производится путем перечисления денежных средств на расчетный счет Подрядчика, указанный в Договоре, либо иным способом по согласованию между Сторонами. Обязанность Заказчика по оплате путем перечисления денежных средств считается исполненной с момента списания денежных средств с </w:t>
      </w:r>
      <w:r w:rsidR="004977D1" w:rsidRPr="00401896">
        <w:t xml:space="preserve">корреспондентского </w:t>
      </w:r>
      <w:r w:rsidRPr="00401896">
        <w:t xml:space="preserve">счета </w:t>
      </w:r>
      <w:r w:rsidR="004977D1" w:rsidRPr="00401896">
        <w:t xml:space="preserve">банка </w:t>
      </w:r>
      <w:r w:rsidRPr="00401896">
        <w:t>Заказчика по каждому платежу соответственно.</w:t>
      </w:r>
    </w:p>
    <w:p w14:paraId="383A4B8F" w14:textId="77777777" w:rsidR="00994B17" w:rsidRPr="00401896" w:rsidRDefault="00994B17" w:rsidP="00A10533">
      <w:pPr>
        <w:pStyle w:val="RUS11"/>
        <w:ind w:left="0"/>
        <w:rPr>
          <w:iCs/>
        </w:rPr>
      </w:pPr>
      <w:r w:rsidRPr="00401896">
        <w:t xml:space="preserve">В </w:t>
      </w:r>
      <w:r w:rsidRPr="00401896">
        <w:rPr>
          <w:iCs/>
        </w:rPr>
        <w:t>случае неисполнения или ненадлежащего исполнения Подрядчиком обязательств по</w:t>
      </w:r>
      <w:r w:rsidRPr="00401896">
        <w:t xml:space="preserve"> Договору, в том числе в случае наличия основания для одностороннего отказа Заказчика от Договора, Заказчик вправе приостановить исполнение своего обязательства по оплате выполненных Работ</w:t>
      </w:r>
      <w:r w:rsidRPr="00401896">
        <w:rPr>
          <w:iCs/>
        </w:rPr>
        <w:t>.</w:t>
      </w:r>
    </w:p>
    <w:p w14:paraId="383A4B90" w14:textId="77777777" w:rsidR="00994B17" w:rsidRPr="00401896" w:rsidRDefault="00994B17" w:rsidP="00A10533">
      <w:pPr>
        <w:pStyle w:val="RUS11"/>
        <w:ind w:left="0"/>
      </w:pPr>
      <w:r w:rsidRPr="00401896">
        <w:t>Стороны особо оговорили, что в отношении любого денежного обязательства Заказчика перед Подрядчиком, предусмотренного или вытекающего из Договора, в чем бы оно н</w:t>
      </w:r>
      <w:r w:rsidR="00DF1E3B" w:rsidRPr="00401896">
        <w:t>и</w:t>
      </w:r>
      <w:r w:rsidRPr="00401896">
        <w:t xml:space="preserve"> заключалось, </w:t>
      </w:r>
      <w:r w:rsidR="00DF1E3B" w:rsidRPr="00401896">
        <w:t xml:space="preserve">Подрядчик </w:t>
      </w:r>
      <w:r w:rsidRPr="00401896">
        <w:t xml:space="preserve">не имеет права на получение процентов или иных дополнительных платежей </w:t>
      </w:r>
      <w:r w:rsidR="00B74AA5" w:rsidRPr="00401896">
        <w:t xml:space="preserve">как </w:t>
      </w:r>
      <w:r w:rsidRPr="00401896">
        <w:t xml:space="preserve">по правилам статьи 317.1 </w:t>
      </w:r>
      <w:r w:rsidR="009B112F" w:rsidRPr="00401896">
        <w:t xml:space="preserve">Гражданского кодекса </w:t>
      </w:r>
      <w:r w:rsidR="009B112F" w:rsidRPr="00401896">
        <w:rPr>
          <w:bCs/>
          <w:iCs/>
        </w:rPr>
        <w:t>Российской Федерации</w:t>
      </w:r>
      <w:r w:rsidRPr="00401896">
        <w:t>, так и по иным основаниям.</w:t>
      </w:r>
    </w:p>
    <w:p w14:paraId="383A4B91" w14:textId="77777777" w:rsidR="003F053D" w:rsidRPr="00401896" w:rsidRDefault="003F053D" w:rsidP="00401896">
      <w:pPr>
        <w:pStyle w:val="a"/>
      </w:pPr>
      <w:bookmarkStart w:id="19" w:name="_Toc127800611"/>
      <w:r w:rsidRPr="00401896">
        <w:t>ОБЩИЕ ОБЯЗАТЕЛЬСТВА СТОРОН</w:t>
      </w:r>
      <w:bookmarkEnd w:id="19"/>
    </w:p>
    <w:p w14:paraId="383A4B92" w14:textId="77777777" w:rsidR="00736C1C" w:rsidRPr="00401896" w:rsidRDefault="003F053D" w:rsidP="00783386">
      <w:pPr>
        <w:pStyle w:val="RUS1"/>
        <w:ind w:left="0"/>
      </w:pPr>
      <w:bookmarkStart w:id="20" w:name="_Toc127800612"/>
      <w:r w:rsidRPr="00401896">
        <w:t>Обязательства Подрядчика</w:t>
      </w:r>
      <w:bookmarkEnd w:id="20"/>
    </w:p>
    <w:p w14:paraId="383A4B93" w14:textId="77777777" w:rsidR="00D63FB0" w:rsidRPr="00401896" w:rsidRDefault="003447CC" w:rsidP="00BA0664">
      <w:pPr>
        <w:pStyle w:val="RUS11"/>
        <w:ind w:left="0"/>
      </w:pPr>
      <w:r w:rsidRPr="00401896">
        <w:t>Подрядчик в счет Цены Работ выполняет в полном объеме все обязательства, предусмотренные Договором, в том числе:</w:t>
      </w:r>
    </w:p>
    <w:p w14:paraId="383A4B94" w14:textId="77777777" w:rsidR="000357D5" w:rsidRPr="00401896" w:rsidRDefault="000357D5" w:rsidP="00401896">
      <w:pPr>
        <w:pStyle w:val="RUS111"/>
      </w:pPr>
      <w:r w:rsidRPr="00401896">
        <w:t>В течение всего срока исполнения обязательств по Договору за свой счет получает, продлевает и обеспечивает актуальность необходимых для исполнения обязательств по Договору сертификатов, лицензий, допусков и/или иных разрешений.</w:t>
      </w:r>
    </w:p>
    <w:p w14:paraId="383A4B95" w14:textId="220D0A8E" w:rsidR="00EC2F65" w:rsidRPr="00401896" w:rsidRDefault="0091760B" w:rsidP="00401896">
      <w:pPr>
        <w:pStyle w:val="RUS111"/>
        <w:rPr>
          <w:iCs/>
        </w:rPr>
      </w:pPr>
      <w:bookmarkStart w:id="21" w:name="_Ref501158614"/>
      <w:r w:rsidRPr="00264C1D">
        <w:t xml:space="preserve">За </w:t>
      </w:r>
      <w:r w:rsidR="00B16454" w:rsidRPr="00264C1D">
        <w:t>10</w:t>
      </w:r>
      <w:r w:rsidRPr="00264C1D">
        <w:t xml:space="preserve"> (</w:t>
      </w:r>
      <w:r w:rsidR="00B16454" w:rsidRPr="00264C1D">
        <w:t>десять</w:t>
      </w:r>
      <w:r w:rsidRPr="00264C1D">
        <w:t>)</w:t>
      </w:r>
      <w:r w:rsidRPr="00264C1D">
        <w:rPr>
          <w:iCs/>
        </w:rPr>
        <w:t xml:space="preserve"> </w:t>
      </w:r>
      <w:r w:rsidRPr="005E564D">
        <w:rPr>
          <w:iCs/>
        </w:rPr>
        <w:t>дней до</w:t>
      </w:r>
      <w:r w:rsidRPr="00F32DBB">
        <w:rPr>
          <w:iCs/>
        </w:rPr>
        <w:t xml:space="preserve"> начала</w:t>
      </w:r>
      <w:r w:rsidRPr="00401896">
        <w:rPr>
          <w:iCs/>
        </w:rPr>
        <w:t xml:space="preserve"> выполнения Работ разрабатывает и согласовывает с Заказчиком (а при необходимости – с </w:t>
      </w:r>
      <w:r w:rsidRPr="00401896">
        <w:t>Государственными органами)</w:t>
      </w:r>
      <w:r w:rsidRPr="00401896">
        <w:rPr>
          <w:iCs/>
        </w:rPr>
        <w:t xml:space="preserve"> согласно требованиям Правил организации технического обслуживания и ремонта</w:t>
      </w:r>
      <w:r w:rsidR="006D6A60" w:rsidRPr="00401896">
        <w:rPr>
          <w:iCs/>
        </w:rPr>
        <w:t xml:space="preserve"> и </w:t>
      </w:r>
      <w:r w:rsidR="00D853C0" w:rsidRPr="00401896">
        <w:t xml:space="preserve">Приложения </w:t>
      </w:r>
      <w:r w:rsidR="00D853C0" w:rsidRPr="00401896">
        <w:fldChar w:fldCharType="begin"/>
      </w:r>
      <w:r w:rsidR="00D853C0" w:rsidRPr="00401896">
        <w:instrText xml:space="preserve"> REF RefSCH1_No \h  \* MERGEFORMAT </w:instrText>
      </w:r>
      <w:r w:rsidR="00D853C0" w:rsidRPr="00401896">
        <w:fldChar w:fldCharType="separate"/>
      </w:r>
      <w:r w:rsidR="00B10306" w:rsidRPr="00401896">
        <w:t>№ 1</w:t>
      </w:r>
      <w:r w:rsidR="00D853C0" w:rsidRPr="00401896">
        <w:fldChar w:fldCharType="end"/>
      </w:r>
      <w:r w:rsidR="00D853C0" w:rsidRPr="00401896">
        <w:t xml:space="preserve"> (</w:t>
      </w:r>
      <w:r w:rsidR="004459F7" w:rsidRPr="00D97F4F">
        <w:t>Ведомость объемов работ (дефектная ведомость)</w:t>
      </w:r>
      <w:r w:rsidR="00D853C0" w:rsidRPr="00401896">
        <w:t xml:space="preserve">) </w:t>
      </w:r>
      <w:r w:rsidRPr="00401896">
        <w:rPr>
          <w:iCs/>
        </w:rPr>
        <w:t>документацию</w:t>
      </w:r>
      <w:r w:rsidR="006D6A60" w:rsidRPr="00401896">
        <w:rPr>
          <w:iCs/>
        </w:rPr>
        <w:t>, включая</w:t>
      </w:r>
      <w:r w:rsidRPr="00401896">
        <w:rPr>
          <w:iCs/>
        </w:rPr>
        <w:t>: Проект организации работ; Проект производства работ; Технологическую карту, Линейный (сетевой) график</w:t>
      </w:r>
      <w:r w:rsidR="00AC4127" w:rsidRPr="00401896">
        <w:rPr>
          <w:iCs/>
        </w:rPr>
        <w:t>;</w:t>
      </w:r>
      <w:r w:rsidR="00EC2F65" w:rsidRPr="00401896">
        <w:rPr>
          <w:iCs/>
        </w:rPr>
        <w:t xml:space="preserve"> </w:t>
      </w:r>
      <w:r w:rsidR="004977D1" w:rsidRPr="00401896">
        <w:rPr>
          <w:iCs/>
        </w:rPr>
        <w:t xml:space="preserve">а </w:t>
      </w:r>
      <w:r w:rsidR="00EC2F65" w:rsidRPr="00401896">
        <w:t xml:space="preserve">также разрабатывает и ведет любую </w:t>
      </w:r>
      <w:r w:rsidRPr="00401896">
        <w:t xml:space="preserve">иную </w:t>
      </w:r>
      <w:r w:rsidR="00EC2F65" w:rsidRPr="00401896">
        <w:t xml:space="preserve">необходимую с точки зрения </w:t>
      </w:r>
      <w:r w:rsidR="00093255" w:rsidRPr="00401896">
        <w:t>Обязательных технических</w:t>
      </w:r>
      <w:r w:rsidR="00EC2F65" w:rsidRPr="00401896">
        <w:t xml:space="preserve"> правил</w:t>
      </w:r>
      <w:r w:rsidR="006D6A60" w:rsidRPr="00401896">
        <w:t xml:space="preserve"> и </w:t>
      </w:r>
      <w:r w:rsidR="00D853C0" w:rsidRPr="00401896">
        <w:t xml:space="preserve">Приложения </w:t>
      </w:r>
      <w:r w:rsidR="00D853C0" w:rsidRPr="00401896">
        <w:fldChar w:fldCharType="begin"/>
      </w:r>
      <w:r w:rsidR="00D853C0" w:rsidRPr="00401896">
        <w:instrText xml:space="preserve"> REF RefSCH1_No \h  \* MERGEFORMAT </w:instrText>
      </w:r>
      <w:r w:rsidR="00D853C0" w:rsidRPr="00401896">
        <w:fldChar w:fldCharType="separate"/>
      </w:r>
      <w:r w:rsidR="00B10306" w:rsidRPr="00401896">
        <w:t>№ 1</w:t>
      </w:r>
      <w:r w:rsidR="00D853C0" w:rsidRPr="00401896">
        <w:fldChar w:fldCharType="end"/>
      </w:r>
      <w:r w:rsidR="00D853C0" w:rsidRPr="00401896">
        <w:t xml:space="preserve"> (</w:t>
      </w:r>
      <w:r w:rsidR="004459F7" w:rsidRPr="00D97F4F">
        <w:t>Ведомость объемов работ (дефектная ведомость)</w:t>
      </w:r>
      <w:r w:rsidR="00D853C0" w:rsidRPr="00401896">
        <w:t xml:space="preserve">) </w:t>
      </w:r>
      <w:r w:rsidR="00EC2F65" w:rsidRPr="00401896">
        <w:t>документацию</w:t>
      </w:r>
      <w:r w:rsidR="00EC2F65" w:rsidRPr="00401896">
        <w:rPr>
          <w:iCs/>
        </w:rPr>
        <w:t>. После согласования и утверждения проект производства Работ остается в силе в течение всего срока действия Договора.</w:t>
      </w:r>
      <w:bookmarkEnd w:id="21"/>
    </w:p>
    <w:p w14:paraId="383A4B96" w14:textId="583C29F7" w:rsidR="00B70C07" w:rsidRPr="00401896" w:rsidRDefault="00B70C07" w:rsidP="00401896">
      <w:pPr>
        <w:pStyle w:val="RUS111"/>
      </w:pPr>
      <w:r w:rsidRPr="00401896">
        <w:lastRenderedPageBreak/>
        <w:t xml:space="preserve">Не позднее чем за 20 </w:t>
      </w:r>
      <w:r w:rsidR="00135278" w:rsidRPr="00401896">
        <w:t>(</w:t>
      </w:r>
      <w:r w:rsidRPr="00401896">
        <w:t>двадцать</w:t>
      </w:r>
      <w:r w:rsidR="00135278" w:rsidRPr="00401896">
        <w:t xml:space="preserve">) </w:t>
      </w:r>
      <w:r w:rsidR="00937785" w:rsidRPr="00401896">
        <w:t>дней до начала Р</w:t>
      </w:r>
      <w:r w:rsidR="003A6664" w:rsidRPr="00401896">
        <w:t>абот</w:t>
      </w:r>
      <w:r w:rsidR="005F660B" w:rsidRPr="00401896">
        <w:t xml:space="preserve"> (в соответствии с п</w:t>
      </w:r>
      <w:r w:rsidR="00E1670D" w:rsidRPr="00401896">
        <w:t xml:space="preserve">унктом </w:t>
      </w:r>
      <w:r w:rsidR="00D14625" w:rsidRPr="00401896">
        <w:fldChar w:fldCharType="begin"/>
      </w:r>
      <w:r w:rsidR="00D14625" w:rsidRPr="00401896">
        <w:instrText xml:space="preserve"> REF _Ref496634419 \n \h </w:instrText>
      </w:r>
      <w:r w:rsidR="00401896" w:rsidRPr="00401896">
        <w:instrText xml:space="preserve"> \* MERGEFORMAT </w:instrText>
      </w:r>
      <w:r w:rsidR="00D14625" w:rsidRPr="00401896">
        <w:fldChar w:fldCharType="separate"/>
      </w:r>
      <w:r w:rsidR="00B10306">
        <w:t>3.2</w:t>
      </w:r>
      <w:r w:rsidR="00D14625" w:rsidRPr="00401896">
        <w:fldChar w:fldCharType="end"/>
      </w:r>
      <w:r w:rsidR="00E1670D" w:rsidRPr="00401896">
        <w:t xml:space="preserve"> </w:t>
      </w:r>
      <w:r w:rsidR="00FC3E06" w:rsidRPr="00401896">
        <w:t>Договора</w:t>
      </w:r>
      <w:r w:rsidR="005F660B" w:rsidRPr="00401896">
        <w:t>)</w:t>
      </w:r>
      <w:r w:rsidRPr="00401896">
        <w:t>:</w:t>
      </w:r>
    </w:p>
    <w:p w14:paraId="383A4B97" w14:textId="77777777" w:rsidR="00B70C07" w:rsidRPr="00401896" w:rsidRDefault="00B70C07" w:rsidP="00401896">
      <w:pPr>
        <w:pStyle w:val="RUS10"/>
        <w:ind w:left="0" w:firstLine="851"/>
      </w:pPr>
      <w:r w:rsidRPr="00401896">
        <w:t xml:space="preserve">определяет состав бригад (участков) по ремонту отдельных узлов (систем) оборудования по численности, квалификации и профессиям в соответствии с графиком выполнения </w:t>
      </w:r>
      <w:r w:rsidR="00EE5A80" w:rsidRPr="00401896">
        <w:t>Работ</w:t>
      </w:r>
      <w:r w:rsidRPr="00401896">
        <w:t>;</w:t>
      </w:r>
    </w:p>
    <w:p w14:paraId="383A4B98" w14:textId="77777777" w:rsidR="00B70C07" w:rsidRPr="00401896" w:rsidRDefault="00B70C07" w:rsidP="00401896">
      <w:pPr>
        <w:pStyle w:val="RUS10"/>
        <w:ind w:left="0" w:firstLine="851"/>
      </w:pPr>
      <w:r w:rsidRPr="00401896">
        <w:t xml:space="preserve">назначает ответственных </w:t>
      </w:r>
      <w:r w:rsidR="00D62FDC" w:rsidRPr="00401896">
        <w:t xml:space="preserve">Представителей </w:t>
      </w:r>
      <w:r w:rsidRPr="00401896">
        <w:t xml:space="preserve">для участия во входном контроле </w:t>
      </w:r>
      <w:r w:rsidR="00AD020B" w:rsidRPr="00401896">
        <w:t>Материалов</w:t>
      </w:r>
      <w:r w:rsidRPr="00401896">
        <w:t>, дефектации, подготовке технических решений, контроле качества, приемке из ремонта узлов и систем оборудования;</w:t>
      </w:r>
    </w:p>
    <w:p w14:paraId="383A4B99" w14:textId="77777777" w:rsidR="00B70C07" w:rsidRPr="00401896" w:rsidRDefault="00B70C07" w:rsidP="00401896">
      <w:pPr>
        <w:pStyle w:val="RUS10"/>
        <w:ind w:left="0" w:firstLine="851"/>
      </w:pPr>
      <w:r w:rsidRPr="00401896">
        <w:t xml:space="preserve">назначает руководителей работ по ремонту отдельных видов оборудования в соответствии с перечнем и объемом </w:t>
      </w:r>
      <w:r w:rsidR="00A333E2" w:rsidRPr="00401896">
        <w:t>Работ</w:t>
      </w:r>
      <w:r w:rsidRPr="00401896">
        <w:t>, принятыми по Договору;</w:t>
      </w:r>
    </w:p>
    <w:p w14:paraId="383A4B9A" w14:textId="77777777" w:rsidR="00B70C07" w:rsidRPr="00401896" w:rsidRDefault="00B70C07" w:rsidP="00401896">
      <w:pPr>
        <w:pStyle w:val="RUS10"/>
        <w:ind w:left="0" w:firstLine="851"/>
      </w:pPr>
      <w:r w:rsidRPr="00401896">
        <w:t>назначает лиц, ответственных за охрану труда и материально-техническое обеспечение;</w:t>
      </w:r>
    </w:p>
    <w:p w14:paraId="383A4B9B" w14:textId="77777777" w:rsidR="003A6664" w:rsidRPr="00401896" w:rsidRDefault="002F66CB" w:rsidP="00401896">
      <w:pPr>
        <w:pStyle w:val="RUS10"/>
        <w:ind w:left="0" w:firstLine="851"/>
      </w:pPr>
      <w:r w:rsidRPr="00401896">
        <w:t>предоставляет Заказчику</w:t>
      </w:r>
      <w:r w:rsidR="00221760" w:rsidRPr="00401896">
        <w:t xml:space="preserve"> списк</w:t>
      </w:r>
      <w:r w:rsidR="00D62FDC" w:rsidRPr="00401896">
        <w:t>и назначенных лиц</w:t>
      </w:r>
      <w:r w:rsidR="00221760" w:rsidRPr="00401896">
        <w:t>, а также оригинал</w:t>
      </w:r>
      <w:r w:rsidR="00D62FDC" w:rsidRPr="00401896">
        <w:t>(-ы)</w:t>
      </w:r>
      <w:r w:rsidR="00221760" w:rsidRPr="00401896">
        <w:t xml:space="preserve"> доверенности(-ей) в отношении Представителей Подрядчика</w:t>
      </w:r>
      <w:r w:rsidRPr="00401896">
        <w:t>.</w:t>
      </w:r>
    </w:p>
    <w:p w14:paraId="383A4B9C" w14:textId="77777777" w:rsidR="001B15C7" w:rsidRPr="00401896" w:rsidRDefault="001B15C7" w:rsidP="000D51CA">
      <w:pPr>
        <w:pStyle w:val="RUS111"/>
      </w:pPr>
      <w:r w:rsidRPr="00401896">
        <w:t xml:space="preserve">Обеспечивает надлежащее выполнение Работ по Договору оборудованием, инструментами, оснасткой, приспособлениями и техникой, инженерно-техническим персоналом и квалифицированной рабочей силой в порядке и сроки, предусмотренные условиями Договора. </w:t>
      </w:r>
    </w:p>
    <w:p w14:paraId="383A4B9D" w14:textId="41F5622B" w:rsidR="00FD733F" w:rsidRPr="00401896" w:rsidRDefault="00FD733F" w:rsidP="000D51CA">
      <w:pPr>
        <w:pStyle w:val="RUS111"/>
        <w:rPr>
          <w:iCs/>
        </w:rPr>
      </w:pPr>
      <w:r w:rsidRPr="00401896">
        <w:rPr>
          <w:iCs/>
        </w:rPr>
        <w:t xml:space="preserve">Обеспечивает соответствие качества Работ </w:t>
      </w:r>
      <w:r w:rsidR="00221760" w:rsidRPr="00401896">
        <w:rPr>
          <w:iCs/>
        </w:rPr>
        <w:t>по Договору, в том числе</w:t>
      </w:r>
      <w:r w:rsidR="0066284D" w:rsidRPr="00401896">
        <w:rPr>
          <w:iCs/>
        </w:rPr>
        <w:t>,</w:t>
      </w:r>
      <w:r w:rsidR="00221760" w:rsidRPr="00401896">
        <w:rPr>
          <w:iCs/>
        </w:rPr>
        <w:t xml:space="preserve"> </w:t>
      </w:r>
      <w:r w:rsidR="00093255" w:rsidRPr="00401896">
        <w:t xml:space="preserve">Приложению </w:t>
      </w:r>
      <w:r w:rsidR="00093255" w:rsidRPr="00401896">
        <w:fldChar w:fldCharType="begin"/>
      </w:r>
      <w:r w:rsidR="00093255" w:rsidRPr="00401896">
        <w:instrText xml:space="preserve"> REF RefSCH1_No \h  \* MERGEFORMAT </w:instrText>
      </w:r>
      <w:r w:rsidR="00093255" w:rsidRPr="00401896">
        <w:fldChar w:fldCharType="separate"/>
      </w:r>
      <w:r w:rsidR="00B10306" w:rsidRPr="00401896">
        <w:t>№ 1</w:t>
      </w:r>
      <w:r w:rsidR="00093255" w:rsidRPr="00401896">
        <w:fldChar w:fldCharType="end"/>
      </w:r>
      <w:r w:rsidR="00093255" w:rsidRPr="00401896">
        <w:t xml:space="preserve"> (</w:t>
      </w:r>
      <w:r w:rsidR="004459F7" w:rsidRPr="00D97F4F">
        <w:t>Ведомость объемов работ (дефектная ведомость)</w:t>
      </w:r>
      <w:r w:rsidR="00093255" w:rsidRPr="00401896">
        <w:t>)</w:t>
      </w:r>
      <w:r w:rsidRPr="00401896">
        <w:t xml:space="preserve">, </w:t>
      </w:r>
      <w:r w:rsidR="002E0D4C" w:rsidRPr="00401896">
        <w:t>Исходным данным</w:t>
      </w:r>
      <w:r w:rsidRPr="00401896">
        <w:t xml:space="preserve"> и Обязательным техническим правилам.</w:t>
      </w:r>
    </w:p>
    <w:p w14:paraId="383A4B9E" w14:textId="77777777" w:rsidR="0014560F" w:rsidRPr="00401896" w:rsidRDefault="0014560F" w:rsidP="000D51CA">
      <w:pPr>
        <w:pStyle w:val="RUS111"/>
      </w:pPr>
      <w:r w:rsidRPr="00401896">
        <w:t xml:space="preserve">Осуществляет координацию выполнения всех Работ Субподрядными организациями с целью обеспечения своевременной сдачи-приемки Работ. </w:t>
      </w:r>
    </w:p>
    <w:p w14:paraId="383A4B9F" w14:textId="77777777" w:rsidR="002F66CB" w:rsidRPr="00401896" w:rsidRDefault="002F66CB" w:rsidP="000D51CA">
      <w:pPr>
        <w:pStyle w:val="RUS111"/>
      </w:pPr>
      <w:r w:rsidRPr="00401896">
        <w:t>Еженедельно информирует Заказчика о состоянии выполнения Договора.</w:t>
      </w:r>
    </w:p>
    <w:p w14:paraId="383A4BA0" w14:textId="77777777" w:rsidR="002F66CB" w:rsidRPr="00401896" w:rsidRDefault="002F66CB" w:rsidP="000D51CA">
      <w:pPr>
        <w:pStyle w:val="RUS111"/>
      </w:pPr>
      <w:r w:rsidRPr="00401896">
        <w:t>Обеспечивает Заказчику возможность проведения контроля за выполняемыми Работами, в том числе с участием организации, осуществляющей функции строительного контроля.</w:t>
      </w:r>
    </w:p>
    <w:p w14:paraId="383A4BA1" w14:textId="77777777" w:rsidR="00FC18C5" w:rsidRPr="00401896" w:rsidRDefault="00FC18C5" w:rsidP="000D51CA">
      <w:pPr>
        <w:pStyle w:val="RUS111"/>
      </w:pPr>
      <w:r w:rsidRPr="00401896">
        <w:t xml:space="preserve">Дает в письменной форме по запросу Заказчика в течение 3 (трех) рабочих дней обоснования и разъяснения, в том числе по Работам, Материалам, с обоснованием проведения этих Работ, способа и порядка их проведения в соответствии с </w:t>
      </w:r>
      <w:r w:rsidR="001B15C7" w:rsidRPr="00401896">
        <w:t>Обязательными техническими правилами</w:t>
      </w:r>
      <w:r w:rsidRPr="00401896">
        <w:t>.</w:t>
      </w:r>
    </w:p>
    <w:p w14:paraId="383A4BA2" w14:textId="77777777" w:rsidR="00FC18C5" w:rsidRPr="00401896" w:rsidRDefault="00FC18C5" w:rsidP="000D51CA">
      <w:pPr>
        <w:pStyle w:val="RUS111"/>
        <w:rPr>
          <w:iCs/>
        </w:rPr>
      </w:pPr>
      <w:r w:rsidRPr="00401896">
        <w:t>Устраняет все выданные замечания и исполняет</w:t>
      </w:r>
      <w:r w:rsidR="001B15C7" w:rsidRPr="00401896">
        <w:t xml:space="preserve"> все указания, предписания и </w:t>
      </w:r>
      <w:r w:rsidR="00B6011C" w:rsidRPr="00401896">
        <w:t>т.</w:t>
      </w:r>
      <w:r w:rsidRPr="00401896">
        <w:t>п. Заказчика и Государственных органов, данные в порядке, предусмотренном Договором или действующим законодательством. В случае отказа Подрядчика от выполнения</w:t>
      </w:r>
      <w:r w:rsidR="00221760" w:rsidRPr="00401896">
        <w:t xml:space="preserve"> указанной обязанности</w:t>
      </w:r>
      <w:r w:rsidRPr="00401896">
        <w:t>, соответствующий отказ должен быть представлен Заказчику в письменном виде с соответствующим обоснованием не позднее 3 (трех) дней после получения указания</w:t>
      </w:r>
      <w:r w:rsidR="00E65AA6" w:rsidRPr="00401896">
        <w:t>.</w:t>
      </w:r>
    </w:p>
    <w:p w14:paraId="383A4BA3" w14:textId="77777777" w:rsidR="00B57904" w:rsidRPr="00401896" w:rsidRDefault="000E4C2A" w:rsidP="000D51CA">
      <w:pPr>
        <w:pStyle w:val="RUS111"/>
      </w:pPr>
      <w:r w:rsidRPr="00401896">
        <w:t>Устран</w:t>
      </w:r>
      <w:r w:rsidR="001F5376" w:rsidRPr="00401896">
        <w:t>яет</w:t>
      </w:r>
      <w:r w:rsidRPr="00401896">
        <w:t xml:space="preserve"> недоста</w:t>
      </w:r>
      <w:r w:rsidR="00B819C8" w:rsidRPr="00401896">
        <w:t>тки и дефекты в выполненных им Р</w:t>
      </w:r>
      <w:r w:rsidRPr="00401896">
        <w:t xml:space="preserve">аботах безвозмездно </w:t>
      </w:r>
      <w:r w:rsidR="001B15C7" w:rsidRPr="00401896">
        <w:t>в порядке и сроки, предусмотренные условиями Договора</w:t>
      </w:r>
      <w:r w:rsidRPr="00401896">
        <w:t>.</w:t>
      </w:r>
    </w:p>
    <w:p w14:paraId="383A4BA4" w14:textId="77777777" w:rsidR="000E4C2A" w:rsidRPr="00401896" w:rsidRDefault="000E4C2A" w:rsidP="000D51CA">
      <w:pPr>
        <w:pStyle w:val="RUS111"/>
      </w:pPr>
      <w:bookmarkStart w:id="22" w:name="_Ref496268918"/>
      <w:r w:rsidRPr="00401896">
        <w:t>Соблюда</w:t>
      </w:r>
      <w:r w:rsidR="00D204A4" w:rsidRPr="00401896">
        <w:t>ет</w:t>
      </w:r>
      <w:r w:rsidRPr="00401896">
        <w:t xml:space="preserve"> требования всех нормативных актов, действующих на территории </w:t>
      </w:r>
      <w:r w:rsidR="00EB55FD" w:rsidRPr="00401896">
        <w:t>Российской</w:t>
      </w:r>
      <w:r w:rsidR="00D204A4" w:rsidRPr="00401896">
        <w:t xml:space="preserve"> Федерации</w:t>
      </w:r>
      <w:r w:rsidRPr="00401896">
        <w:t xml:space="preserve">, включая все федеральные, региональные нормативные акты субъекта </w:t>
      </w:r>
      <w:r w:rsidR="00D204A4" w:rsidRPr="00401896">
        <w:t>Российской Федерации</w:t>
      </w:r>
      <w:r w:rsidRPr="00401896">
        <w:t>, муниципальные нормативные акты, влияющие на выполнение Договора</w:t>
      </w:r>
      <w:r w:rsidR="0014560F" w:rsidRPr="00401896">
        <w:t xml:space="preserve"> и обязательные для Подрядчика.</w:t>
      </w:r>
      <w:bookmarkEnd w:id="22"/>
    </w:p>
    <w:p w14:paraId="383A4BA5" w14:textId="33B771C8" w:rsidR="00EF283E" w:rsidRDefault="00E721A3" w:rsidP="000D51CA">
      <w:pPr>
        <w:pStyle w:val="RUS111"/>
      </w:pPr>
      <w:r w:rsidRPr="00401896">
        <w:rPr>
          <w:iCs/>
        </w:rPr>
        <w:t>Если применимо, о</w:t>
      </w:r>
      <w:r w:rsidR="00EF283E" w:rsidRPr="00401896">
        <w:rPr>
          <w:iCs/>
        </w:rPr>
        <w:t>беспеч</w:t>
      </w:r>
      <w:r w:rsidR="008213DA" w:rsidRPr="00401896">
        <w:rPr>
          <w:iCs/>
        </w:rPr>
        <w:t>ивает</w:t>
      </w:r>
      <w:r w:rsidR="00EF283E" w:rsidRPr="00401896">
        <w:t xml:space="preserve"> получение </w:t>
      </w:r>
      <w:r w:rsidR="00BD6081" w:rsidRPr="00401896">
        <w:t>в Государственных органах (или, если это предусмотрено Договором, получает от своего имени или от имени Заказчика и передает последнему) необходимых документов (разрешений, допусков, согласований и т. п.), требуемых для начала эксплуатации (использования, применения) Результата Работ</w:t>
      </w:r>
      <w:r w:rsidR="00603443" w:rsidRPr="00401896">
        <w:t>.</w:t>
      </w:r>
    </w:p>
    <w:p w14:paraId="1F94C20D" w14:textId="01CAE9BB" w:rsidR="00784A62" w:rsidRPr="002F2543" w:rsidRDefault="00784A62" w:rsidP="000D51CA">
      <w:pPr>
        <w:pStyle w:val="RUS111"/>
      </w:pPr>
      <w:r w:rsidRPr="002F2543">
        <w:t xml:space="preserve">Подрядчик обязуется письменно оповещать Заказчика о всех происшествиях, которые могли бы повлечь и/или уже повлекли ухудшения здоровья, профессиональные заболевания, микротравмы, производственные травмы, в результате которых произошёл перевод на другую работу, производственные травмы с временной и/или стойкой утратой трудоспособности, смерти персонала Подрядчика, а также ущерб или уничтожение имущества, оборудования и </w:t>
      </w:r>
      <w:r w:rsidRPr="002F2543">
        <w:lastRenderedPageBreak/>
        <w:t>техники, задействованной при выполнении работ ( далее-Происшествия) в рамках настоящего Договора.</w:t>
      </w:r>
    </w:p>
    <w:p w14:paraId="408607B6" w14:textId="0A403D31" w:rsidR="00784A62" w:rsidRPr="002F2543" w:rsidRDefault="00813CDE" w:rsidP="000D51CA">
      <w:pPr>
        <w:pStyle w:val="RUS111"/>
      </w:pPr>
      <w:r w:rsidRPr="002F2543">
        <w:t>Подрядчик обязуется производить расследование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14:paraId="5D78425D" w14:textId="282DF97E" w:rsidR="00813CDE" w:rsidRPr="002F2543" w:rsidRDefault="00813CDE" w:rsidP="000D51CA">
      <w:pPr>
        <w:pStyle w:val="RUS111"/>
      </w:pPr>
      <w:r w:rsidRPr="002F2543">
        <w:t xml:space="preserve">В случае не проведения расследования Происшествия и/или сокрытия от Заказчика информации о Происшествии, произошедшем во время </w:t>
      </w:r>
      <w:r w:rsidR="00563F2C" w:rsidRPr="002F2543">
        <w:t>выполнения</w:t>
      </w:r>
      <w:r w:rsidRPr="002F2543">
        <w:t xml:space="preserve"> работ в рамках настоящего Договора, Под</w:t>
      </w:r>
      <w:r w:rsidR="00563F2C" w:rsidRPr="002F2543">
        <w:t>рядчик будет привлечен к ответственности</w:t>
      </w:r>
      <w:r w:rsidRPr="002F2543">
        <w:t xml:space="preserve"> согласно Перечня требований к Подрядчику по охране труда, промышленной, экологической, пожарной и иной безопасности и </w:t>
      </w:r>
      <w:r w:rsidR="00563F2C" w:rsidRPr="002F2543">
        <w:t>ответственности</w:t>
      </w:r>
      <w:r w:rsidRPr="002F2543">
        <w:t xml:space="preserve"> за их нарушение.</w:t>
      </w:r>
    </w:p>
    <w:p w14:paraId="311938BA" w14:textId="4ED9CC96" w:rsidR="00A8641E" w:rsidRPr="00985184" w:rsidRDefault="000B7043" w:rsidP="00985184">
      <w:pPr>
        <w:pStyle w:val="RUS111"/>
        <w:tabs>
          <w:tab w:val="left" w:pos="1418"/>
          <w:tab w:val="num" w:pos="2552"/>
        </w:tabs>
        <w:spacing w:before="120"/>
      </w:pPr>
      <w:r>
        <w:t xml:space="preserve">В </w:t>
      </w:r>
      <w:r w:rsidR="009B1072" w:rsidRPr="002F2543">
        <w:t xml:space="preserve">случае привлечения субподрядчиков, при условии согласования с заказчиком, для выполнения работ по объекту, Подрядчик в течение одного рабочего дня со дня заключения договора с субподрядчиком, должен уведомить об этом Заказчика и предоставить информацию, в том числе наименование, фирменное наименование (при наличии), место нахождения субподрядчика, его идентификационный  номер налогоплательщика (ИНН), код причины постановки на учет (КПП), ОКПО, ОКТМО, ОКОПФ, декларация по отнесению субподрядчика к субъектам малого и среднего предпринимательства, номер и дата договора, предмет, вид работ (ОКПД2) со сведениями о количестве (объеме) с указанием единиц измерения, цену, срок выполнения работ по договору, для размещения информации о субподрядном договоре на официальном сайте </w:t>
      </w:r>
      <w:hyperlink r:id="rId14" w:history="1">
        <w:r w:rsidR="00A8641E" w:rsidRPr="002F2543">
          <w:rPr>
            <w:rStyle w:val="ac"/>
          </w:rPr>
          <w:t>www.zakupki.gov.ru</w:t>
        </w:r>
      </w:hyperlink>
      <w:r w:rsidR="009B1072" w:rsidRPr="002F2543">
        <w:t>;</w:t>
      </w:r>
    </w:p>
    <w:p w14:paraId="2752B5AF" w14:textId="77777777" w:rsidR="000B7043" w:rsidRPr="000B7043" w:rsidRDefault="000B7043" w:rsidP="000B7043">
      <w:pPr>
        <w:pStyle w:val="Style4"/>
        <w:numPr>
          <w:ilvl w:val="3"/>
          <w:numId w:val="14"/>
        </w:numPr>
        <w:tabs>
          <w:tab w:val="left" w:pos="960"/>
        </w:tabs>
        <w:spacing w:line="307" w:lineRule="exact"/>
        <w:rPr>
          <w:bCs/>
          <w:sz w:val="22"/>
          <w:szCs w:val="22"/>
          <w:highlight w:val="yellow"/>
        </w:rPr>
      </w:pPr>
      <w:r w:rsidRPr="000B7043">
        <w:rPr>
          <w:bCs/>
          <w:sz w:val="22"/>
          <w:szCs w:val="22"/>
          <w:highlight w:val="yellow"/>
        </w:rPr>
        <w:t xml:space="preserve">Подрядчик (Субподрядчик) обязан ознакомиться с СТП «Регламент допуска подрядного персонала на территории ОАО «ИЭСК», опубликованным на веб-сайте: </w:t>
      </w:r>
      <w:hyperlink r:id="rId15" w:history="1">
        <w:r w:rsidRPr="000B7043">
          <w:rPr>
            <w:rStyle w:val="ac"/>
            <w:bCs/>
            <w:sz w:val="22"/>
            <w:szCs w:val="22"/>
            <w:highlight w:val="yellow"/>
          </w:rPr>
          <w:t>http://irk-esk.ru/поставщикам-работ-услуг</w:t>
        </w:r>
      </w:hyperlink>
      <w:r w:rsidRPr="000B7043">
        <w:rPr>
          <w:bCs/>
          <w:sz w:val="22"/>
          <w:szCs w:val="22"/>
          <w:highlight w:val="yellow"/>
        </w:rPr>
        <w:t>, и выполнять требования указанного регламента, распространяющего свое действие на все договоры подряда, оказания услуг, аренды, заключенные между ОАО «ИЭСК» и Подрядчиком, исполнение которых подразумевает нахождение персонала Подрядчика на территории структурных подразделений ОАО «ИЭСК».</w:t>
      </w:r>
    </w:p>
    <w:p w14:paraId="09B4B3BC" w14:textId="5ECFB35F" w:rsidR="00A8641E" w:rsidRDefault="000B7043" w:rsidP="00D95A80">
      <w:pPr>
        <w:pStyle w:val="Style4"/>
        <w:numPr>
          <w:ilvl w:val="3"/>
          <w:numId w:val="14"/>
        </w:numPr>
        <w:tabs>
          <w:tab w:val="left" w:pos="960"/>
        </w:tabs>
        <w:spacing w:line="307" w:lineRule="exact"/>
        <w:rPr>
          <w:bCs/>
          <w:sz w:val="22"/>
          <w:szCs w:val="22"/>
          <w:highlight w:val="yellow"/>
        </w:rPr>
      </w:pPr>
      <w:r w:rsidRPr="000B7043">
        <w:rPr>
          <w:bCs/>
          <w:sz w:val="22"/>
          <w:szCs w:val="22"/>
          <w:highlight w:val="yellow"/>
        </w:rPr>
        <w:t xml:space="preserve">Требования СТП «Регламент допуска подрядного персонала на территории ОАО «ИЭСК» могут меняться и дополняться, вновь утвержденное Заказчиком СТП обязательно для выполнения Подрядчиком и его Субподрядными организациями. В случае внесения Заказчиком изменений или дополнений в СТП, Подрядчик обязуется руководствоваться СТП, опубликованными на веб-сайте: </w:t>
      </w:r>
      <w:hyperlink r:id="rId16" w:history="1">
        <w:r w:rsidRPr="000B7043">
          <w:rPr>
            <w:rStyle w:val="ac"/>
            <w:bCs/>
            <w:sz w:val="22"/>
            <w:szCs w:val="22"/>
            <w:highlight w:val="yellow"/>
          </w:rPr>
          <w:t>http://irk-esk.ru/поставщикам-работ-услуг</w:t>
        </w:r>
      </w:hyperlink>
      <w:r w:rsidRPr="000B7043">
        <w:rPr>
          <w:bCs/>
          <w:sz w:val="22"/>
          <w:szCs w:val="22"/>
          <w:highlight w:val="yellow"/>
        </w:rPr>
        <w:t>.</w:t>
      </w:r>
    </w:p>
    <w:p w14:paraId="3B4018F9" w14:textId="77777777" w:rsidR="001D5B0F" w:rsidRPr="001D5B0F" w:rsidRDefault="001D5B0F" w:rsidP="001D5B0F">
      <w:pPr>
        <w:pStyle w:val="RUS11"/>
        <w:ind w:left="0"/>
        <w:rPr>
          <w:highlight w:val="green"/>
        </w:rPr>
      </w:pPr>
      <w:r w:rsidRPr="001D5B0F">
        <w:rPr>
          <w:highlight w:val="green"/>
        </w:rPr>
        <w:t>Подрядчик обязан ежемесячно в срок до 15 числа следующего месяца за отчетным предоставлять следующую информацию:</w:t>
      </w:r>
    </w:p>
    <w:p w14:paraId="250ACAC5" w14:textId="77777777" w:rsidR="001D5B0F" w:rsidRPr="001D5B0F" w:rsidRDefault="001D5B0F" w:rsidP="001D5B0F">
      <w:pPr>
        <w:pStyle w:val="RUS111"/>
        <w:rPr>
          <w:highlight w:val="green"/>
        </w:rPr>
      </w:pPr>
      <w:r w:rsidRPr="001D5B0F">
        <w:rPr>
          <w:highlight w:val="green"/>
        </w:rPr>
        <w:t xml:space="preserve">Суммарное количество рабочих часов, фактически отработанных по настоящему договору подряда сотрудниками Подрядчика (лицами, занятыми деятельностью Подрядчика, в течение полного или неполного рабочего времени и получающее за это соответствующую оплату от Подрядчика, состоящее в трудовых отношениях с Подрядчиком, включая оплачиваемые сверхурочные, но исключая отпуска, больничные и т.п.) на территории/ объекте Заказчика </w:t>
      </w:r>
    </w:p>
    <w:p w14:paraId="2A11B7E4" w14:textId="77777777" w:rsidR="001D5B0F" w:rsidRPr="001D5B0F" w:rsidRDefault="001D5B0F" w:rsidP="001D5B0F">
      <w:pPr>
        <w:pStyle w:val="RUS111"/>
        <w:rPr>
          <w:highlight w:val="green"/>
        </w:rPr>
      </w:pPr>
      <w:r w:rsidRPr="001D5B0F">
        <w:rPr>
          <w:highlight w:val="green"/>
        </w:rPr>
        <w:t xml:space="preserve">Количество травм за отчетный период, повлекшие временную или стойкую утрату трудоспособности, учитывая производственные травмы, в результате которых на следующий день после случившегося, пострадавший временно (на один день и более) не способен выполнять свою обычную работу в полном объеме либо с ограничением рабочих функций. </w:t>
      </w:r>
    </w:p>
    <w:p w14:paraId="04C874E2" w14:textId="77777777" w:rsidR="001D5B0F" w:rsidRPr="001D5B0F" w:rsidRDefault="001D5B0F" w:rsidP="001D5B0F">
      <w:pPr>
        <w:pStyle w:val="RUS111"/>
        <w:rPr>
          <w:highlight w:val="green"/>
        </w:rPr>
      </w:pPr>
      <w:r w:rsidRPr="001D5B0F">
        <w:rPr>
          <w:highlight w:val="green"/>
        </w:rPr>
        <w:t>В определение «следующий день» включается день отдыха, выходной день, день запланированного отпуска, праздничный день либо день, последовавший за днем прекращения работы по найму.</w:t>
      </w:r>
    </w:p>
    <w:p w14:paraId="61E5C2A6" w14:textId="77777777" w:rsidR="001D5B0F" w:rsidRDefault="001D5B0F" w:rsidP="001D5B0F">
      <w:pPr>
        <w:pStyle w:val="RUS111"/>
        <w:rPr>
          <w:highlight w:val="green"/>
        </w:rPr>
      </w:pPr>
      <w:r w:rsidRPr="001D5B0F">
        <w:rPr>
          <w:highlight w:val="green"/>
        </w:rPr>
        <w:t>Количество травм, повлекших смерть пострадавшего. Учитываются случаи смерти, наступившей в результате получения производственной травмы</w:t>
      </w:r>
    </w:p>
    <w:p w14:paraId="61211E53" w14:textId="76C9C10D" w:rsidR="001D5B0F" w:rsidRPr="001D5B0F" w:rsidRDefault="001D5B0F" w:rsidP="001D5B0F">
      <w:pPr>
        <w:pStyle w:val="RUS111"/>
        <w:rPr>
          <w:highlight w:val="green"/>
        </w:rPr>
      </w:pPr>
      <w:r w:rsidRPr="001D5B0F">
        <w:rPr>
          <w:highlight w:val="green"/>
        </w:rPr>
        <w:t xml:space="preserve">За несоблюдение сроков предоставления вышеуказанной информации либо предоставление недостоверных сведений, Подрядчик несет ответственность, предусмотренную пунктом </w:t>
      </w:r>
      <w:r w:rsidR="000606F1">
        <w:rPr>
          <w:color w:val="FF0000"/>
          <w:highlight w:val="yellow"/>
        </w:rPr>
        <w:t>26.30</w:t>
      </w:r>
      <w:r w:rsidRPr="001D5B0F">
        <w:rPr>
          <w:highlight w:val="yellow"/>
        </w:rPr>
        <w:t xml:space="preserve"> </w:t>
      </w:r>
      <w:r w:rsidRPr="001D5B0F">
        <w:rPr>
          <w:highlight w:val="green"/>
        </w:rPr>
        <w:t>настоящего Договора.</w:t>
      </w:r>
    </w:p>
    <w:p w14:paraId="383A4BA6" w14:textId="77777777" w:rsidR="0044243B" w:rsidRPr="00401896" w:rsidRDefault="003F053D" w:rsidP="000D51CA">
      <w:pPr>
        <w:pStyle w:val="RUS1"/>
        <w:ind w:left="0"/>
      </w:pPr>
      <w:bookmarkStart w:id="23" w:name="_Toc127800613"/>
      <w:r w:rsidRPr="00401896">
        <w:lastRenderedPageBreak/>
        <w:t>Права Подрядчика</w:t>
      </w:r>
      <w:bookmarkEnd w:id="23"/>
    </w:p>
    <w:p w14:paraId="383A4BA7" w14:textId="77777777" w:rsidR="00F32AD8" w:rsidRPr="00401896" w:rsidRDefault="000E4C2A" w:rsidP="000D51CA">
      <w:pPr>
        <w:pStyle w:val="RUS11"/>
        <w:ind w:left="0"/>
      </w:pPr>
      <w:r w:rsidRPr="00401896">
        <w:t>Подрядчик</w:t>
      </w:r>
      <w:r w:rsidR="00135791" w:rsidRPr="00401896">
        <w:t xml:space="preserve"> вправе</w:t>
      </w:r>
      <w:r w:rsidR="007C5297" w:rsidRPr="00401896">
        <w:t>:</w:t>
      </w:r>
    </w:p>
    <w:p w14:paraId="383A4BA8" w14:textId="77777777" w:rsidR="00555ED8" w:rsidRPr="00401896" w:rsidRDefault="00555ED8" w:rsidP="000D51CA">
      <w:pPr>
        <w:pStyle w:val="RUS111"/>
      </w:pPr>
      <w:r w:rsidRPr="00401896">
        <w:t xml:space="preserve">Ознакомиться с имеющейся у Заказчика </w:t>
      </w:r>
      <w:r w:rsidR="00F26EC8" w:rsidRPr="00401896">
        <w:t xml:space="preserve">технической </w:t>
      </w:r>
      <w:r w:rsidRPr="00401896">
        <w:t>документацией на Объект</w:t>
      </w:r>
      <w:r w:rsidR="00F26EC8" w:rsidRPr="00401896">
        <w:t xml:space="preserve"> ремонта</w:t>
      </w:r>
      <w:r w:rsidRPr="00401896">
        <w:t>.</w:t>
      </w:r>
    </w:p>
    <w:p w14:paraId="383A4BA9" w14:textId="77777777" w:rsidR="008269F8" w:rsidRPr="00401896" w:rsidRDefault="008269F8" w:rsidP="000D51CA">
      <w:pPr>
        <w:pStyle w:val="RUS111"/>
      </w:pPr>
      <w:r w:rsidRPr="00401896">
        <w:t xml:space="preserve">Не выполнять указания </w:t>
      </w:r>
      <w:r w:rsidR="00135DE4" w:rsidRPr="00401896">
        <w:t>Заказчика о способе выполнения Р</w:t>
      </w:r>
      <w:r w:rsidRPr="00401896">
        <w:t>абот, если это может привести к нарушению обязательных для Сторон требований по охране окружающей</w:t>
      </w:r>
      <w:r w:rsidR="00E91759" w:rsidRPr="00401896">
        <w:t xml:space="preserve"> среды и безопасности Р</w:t>
      </w:r>
      <w:r w:rsidRPr="00401896">
        <w:t>абот</w:t>
      </w:r>
      <w:r w:rsidR="00BD4F15" w:rsidRPr="00401896">
        <w:t>, незамедлительно направив письменное уведомление Заказчику</w:t>
      </w:r>
      <w:r w:rsidR="00073282" w:rsidRPr="00401896">
        <w:t>.</w:t>
      </w:r>
    </w:p>
    <w:p w14:paraId="383A4BAA" w14:textId="31DC4E53" w:rsidR="000E4C2A" w:rsidRPr="00401896" w:rsidRDefault="00BD4F15" w:rsidP="000D51CA">
      <w:pPr>
        <w:pStyle w:val="RUS111"/>
      </w:pPr>
      <w:r w:rsidRPr="00401896">
        <w:t>Иметь</w:t>
      </w:r>
      <w:r w:rsidR="000E4C2A" w:rsidRPr="00401896">
        <w:t xml:space="preserve"> доступ сво</w:t>
      </w:r>
      <w:r w:rsidRPr="00401896">
        <w:t>его</w:t>
      </w:r>
      <w:r w:rsidR="000E4C2A" w:rsidRPr="00401896">
        <w:t xml:space="preserve"> </w:t>
      </w:r>
      <w:r w:rsidRPr="00401896">
        <w:t xml:space="preserve">персонала </w:t>
      </w:r>
      <w:r w:rsidR="00135791" w:rsidRPr="00401896">
        <w:t xml:space="preserve">к Объекту </w:t>
      </w:r>
      <w:r w:rsidR="0011500B" w:rsidRPr="00401896">
        <w:t xml:space="preserve">в соответствии с Порядком пропускного и </w:t>
      </w:r>
      <w:r w:rsidR="00952CDA" w:rsidRPr="00401896">
        <w:t>внутри объек</w:t>
      </w:r>
      <w:r w:rsidR="00952CDA">
        <w:t>т</w:t>
      </w:r>
      <w:r w:rsidR="00952CDA" w:rsidRPr="00401896">
        <w:t>ного</w:t>
      </w:r>
      <w:r w:rsidR="0011500B" w:rsidRPr="00401896">
        <w:t xml:space="preserve"> режима, опубликованным на </w:t>
      </w:r>
      <w:r w:rsidR="00164489" w:rsidRPr="00401896">
        <w:t>веб-</w:t>
      </w:r>
      <w:r w:rsidR="0011500B" w:rsidRPr="00401896">
        <w:t xml:space="preserve">сайте </w:t>
      </w:r>
      <w:hyperlink r:id="rId17" w:history="1">
        <w:r w:rsidR="00D95A80" w:rsidRPr="00D95A80">
          <w:rPr>
            <w:rStyle w:val="ac"/>
          </w:rPr>
          <w:t>http://irk-esk.ru/поставщикам-работ-услуг</w:t>
        </w:r>
      </w:hyperlink>
      <w:r w:rsidR="00D95A80">
        <w:t xml:space="preserve"> </w:t>
      </w:r>
      <w:r w:rsidR="0011500B" w:rsidRPr="00401896">
        <w:t xml:space="preserve">(подписанием настоящего Договора Подрядчик подтверждает ознакомление с указанным документом и обязательство его соблюдать (в том числе, нести ответственность за его неисполнение в соответствии с </w:t>
      </w:r>
      <w:r w:rsidR="003D58EA" w:rsidRPr="00AD01FD">
        <w:rPr>
          <w:highlight w:val="yellow"/>
        </w:rPr>
        <w:t xml:space="preserve">Разделом </w:t>
      </w:r>
      <w:r w:rsidR="000606F1">
        <w:rPr>
          <w:highlight w:val="yellow"/>
        </w:rPr>
        <w:t>7</w:t>
      </w:r>
      <w:r w:rsidR="003D58EA" w:rsidRPr="00AD01FD">
        <w:rPr>
          <w:highlight w:val="yellow"/>
        </w:rPr>
        <w:t xml:space="preserve"> Приложения</w:t>
      </w:r>
      <w:r w:rsidR="0011500B" w:rsidRPr="00AD01FD">
        <w:rPr>
          <w:highlight w:val="yellow"/>
        </w:rPr>
        <w:t xml:space="preserve"> </w:t>
      </w:r>
      <w:r w:rsidR="003D58EA" w:rsidRPr="00AD01FD">
        <w:rPr>
          <w:highlight w:val="yellow"/>
        </w:rPr>
        <w:fldChar w:fldCharType="begin"/>
      </w:r>
      <w:r w:rsidR="003D58EA" w:rsidRPr="00AD01FD">
        <w:rPr>
          <w:highlight w:val="yellow"/>
        </w:rPr>
        <w:instrText xml:space="preserve"> REF RefSCH7_No \h </w:instrText>
      </w:r>
      <w:r w:rsidR="00401896" w:rsidRPr="00AD01FD">
        <w:rPr>
          <w:highlight w:val="yellow"/>
        </w:rPr>
        <w:instrText xml:space="preserve"> \* MERGEFORMAT </w:instrText>
      </w:r>
      <w:r w:rsidR="003D58EA" w:rsidRPr="00AD01FD">
        <w:rPr>
          <w:highlight w:val="yellow"/>
        </w:rPr>
      </w:r>
      <w:r w:rsidR="003D58EA" w:rsidRPr="00AD01FD">
        <w:rPr>
          <w:highlight w:val="yellow"/>
        </w:rPr>
        <w:fldChar w:fldCharType="separate"/>
      </w:r>
      <w:r w:rsidR="00B10306" w:rsidRPr="00AD01FD">
        <w:rPr>
          <w:highlight w:val="yellow"/>
        </w:rPr>
        <w:t>№</w:t>
      </w:r>
      <w:r w:rsidR="00E52E33">
        <w:rPr>
          <w:highlight w:val="yellow"/>
        </w:rPr>
        <w:t>6</w:t>
      </w:r>
      <w:r w:rsidR="00B10306" w:rsidRPr="00AD01FD">
        <w:rPr>
          <w:highlight w:val="yellow"/>
        </w:rPr>
        <w:t xml:space="preserve"> </w:t>
      </w:r>
      <w:r w:rsidR="003D58EA" w:rsidRPr="00AD01FD">
        <w:rPr>
          <w:highlight w:val="yellow"/>
        </w:rPr>
        <w:fldChar w:fldCharType="end"/>
      </w:r>
      <w:r w:rsidR="006A1627" w:rsidRPr="00401896">
        <w:t>)</w:t>
      </w:r>
      <w:r w:rsidR="0011500B" w:rsidRPr="00401896">
        <w:t>)</w:t>
      </w:r>
      <w:r w:rsidR="000E4C2A" w:rsidRPr="00401896">
        <w:t>.</w:t>
      </w:r>
    </w:p>
    <w:p w14:paraId="383A4BAB" w14:textId="77777777" w:rsidR="000E4C2A" w:rsidRPr="00401896" w:rsidRDefault="00BD4F15" w:rsidP="000D51CA">
      <w:pPr>
        <w:pStyle w:val="RUS111"/>
      </w:pPr>
      <w:r w:rsidRPr="00401896">
        <w:t>Т</w:t>
      </w:r>
      <w:r w:rsidR="000E4C2A" w:rsidRPr="00401896">
        <w:t>ребовать оплаты Заказчиком надлежащим образом выполн</w:t>
      </w:r>
      <w:r w:rsidR="00D11C1E" w:rsidRPr="00401896">
        <w:t>енн</w:t>
      </w:r>
      <w:r w:rsidRPr="00401896">
        <w:t>ого</w:t>
      </w:r>
      <w:r w:rsidR="00D11C1E" w:rsidRPr="00401896">
        <w:t xml:space="preserve"> и сданн</w:t>
      </w:r>
      <w:r w:rsidRPr="00401896">
        <w:t>ого</w:t>
      </w:r>
      <w:r w:rsidR="00135DE4" w:rsidRPr="00401896">
        <w:t xml:space="preserve"> Заказчику </w:t>
      </w:r>
      <w:r w:rsidR="00D11C1E" w:rsidRPr="00401896">
        <w:t>объем</w:t>
      </w:r>
      <w:r w:rsidRPr="00401896">
        <w:t>а</w:t>
      </w:r>
      <w:r w:rsidR="00D11C1E" w:rsidRPr="00401896">
        <w:t xml:space="preserve"> </w:t>
      </w:r>
      <w:r w:rsidR="00135DE4" w:rsidRPr="00401896">
        <w:t>Р</w:t>
      </w:r>
      <w:r w:rsidR="000E4C2A" w:rsidRPr="00401896">
        <w:t>абот в соответствии с Договором.</w:t>
      </w:r>
    </w:p>
    <w:p w14:paraId="383A4BAC" w14:textId="77777777" w:rsidR="006E6F0A" w:rsidRPr="00401896" w:rsidRDefault="006E6F0A" w:rsidP="000D51CA">
      <w:pPr>
        <w:pStyle w:val="RUS111"/>
      </w:pPr>
      <w:r w:rsidRPr="00401896">
        <w:t>Выполнить Работу, отвечающую требованиям к качеству более высоким по сравнению с установленными Договором, при сохранении стоимости Работ, предусмотренной Договором.</w:t>
      </w:r>
    </w:p>
    <w:p w14:paraId="383A4BAD" w14:textId="77777777" w:rsidR="000E4C2A" w:rsidRPr="00401896" w:rsidRDefault="000E4C2A" w:rsidP="000D51CA">
      <w:pPr>
        <w:pStyle w:val="RUS111"/>
      </w:pPr>
      <w:r w:rsidRPr="00401896">
        <w:t xml:space="preserve">Подрядчик также имеет иные права, предусмотренные Договором и действующим законодательством </w:t>
      </w:r>
      <w:r w:rsidR="00F54BC1" w:rsidRPr="00401896">
        <w:t>Российской Федерации</w:t>
      </w:r>
      <w:r w:rsidRPr="00401896">
        <w:t>.</w:t>
      </w:r>
    </w:p>
    <w:p w14:paraId="383A4BAE" w14:textId="77777777" w:rsidR="003F053D" w:rsidRPr="00401896" w:rsidRDefault="003F053D" w:rsidP="000D51CA">
      <w:pPr>
        <w:pStyle w:val="RUS1"/>
        <w:ind w:left="0"/>
      </w:pPr>
      <w:bookmarkStart w:id="24" w:name="_Toc127800614"/>
      <w:r w:rsidRPr="00401896">
        <w:t>Обязательства Заказчика</w:t>
      </w:r>
      <w:bookmarkEnd w:id="24"/>
    </w:p>
    <w:p w14:paraId="383A4BAF" w14:textId="77777777" w:rsidR="002519DC" w:rsidRPr="00401896" w:rsidRDefault="002519DC" w:rsidP="000D51CA">
      <w:pPr>
        <w:pStyle w:val="RUS11"/>
        <w:ind w:left="0"/>
      </w:pPr>
      <w:r w:rsidRPr="00401896">
        <w:t>Заказчик:</w:t>
      </w:r>
    </w:p>
    <w:p w14:paraId="383A4BB0" w14:textId="77777777" w:rsidR="00F54BC1" w:rsidRPr="00401896" w:rsidRDefault="00F54BC1" w:rsidP="000D51CA">
      <w:pPr>
        <w:pStyle w:val="RUS111"/>
      </w:pPr>
      <w:r w:rsidRPr="00401896">
        <w:t>Своевременно производит приемку и оплату выполненных в соответствии с Договором Работ.</w:t>
      </w:r>
    </w:p>
    <w:p w14:paraId="383A4BB1" w14:textId="14C173D5" w:rsidR="00F54BC1" w:rsidRPr="00401896" w:rsidRDefault="00F54BC1" w:rsidP="000D51CA">
      <w:pPr>
        <w:pStyle w:val="RUS111"/>
      </w:pPr>
      <w:r w:rsidRPr="00401896">
        <w:t xml:space="preserve">Передает Подрядчику </w:t>
      </w:r>
      <w:r w:rsidR="00BD4F15" w:rsidRPr="00401896">
        <w:t>Исходные данные</w:t>
      </w:r>
      <w:r w:rsidRPr="00401896">
        <w:t>.</w:t>
      </w:r>
    </w:p>
    <w:p w14:paraId="383A4BB2" w14:textId="77777777" w:rsidR="00EB7F79" w:rsidRPr="00401896" w:rsidRDefault="00EB7F79" w:rsidP="000D51CA">
      <w:pPr>
        <w:pStyle w:val="RUS111"/>
      </w:pPr>
      <w:r w:rsidRPr="00401896">
        <w:t>Не позднее чем за 20 (двадцать) дней до начала Работ:</w:t>
      </w:r>
    </w:p>
    <w:p w14:paraId="383A4BB3" w14:textId="77777777" w:rsidR="00EB7F79" w:rsidRPr="00401896" w:rsidRDefault="00EB7F79" w:rsidP="000D51CA">
      <w:pPr>
        <w:pStyle w:val="RUS10"/>
        <w:ind w:left="0" w:firstLine="851"/>
      </w:pPr>
      <w:r w:rsidRPr="00401896">
        <w:t>совместно с Подрядчиком проводит проверки выполнения подготовительных Работ в соответствии с планом подготовки к ремонту, результаты которых оформляет актами, фиксирующими выполнение этих Работ в соответствии с Правилами организации технического обслуживания и ремонта;</w:t>
      </w:r>
    </w:p>
    <w:p w14:paraId="383A4BB4" w14:textId="77777777" w:rsidR="00EB7F79" w:rsidRPr="00401896" w:rsidRDefault="00EB7F79" w:rsidP="000D51CA">
      <w:pPr>
        <w:pStyle w:val="RUS10"/>
        <w:ind w:left="0" w:firstLine="851"/>
      </w:pPr>
      <w:r w:rsidRPr="00401896">
        <w:t xml:space="preserve">назначает ответственных Представителей для участия во входном контроле </w:t>
      </w:r>
      <w:r w:rsidR="0090075F" w:rsidRPr="00401896">
        <w:t>М</w:t>
      </w:r>
      <w:r w:rsidRPr="00401896">
        <w:t>атериалов, дефектации, подготовке технических решений, контроле качества, приемке из ремонта узлов и систем оборудования и лиц, ответственных за материально-техническое обеспечение, а также передает Подрядчику перечень скрытых работ с указанием ответственных лиц за их комиссионную приемку в соответствии с графиком выполнения Работ, а также письменно сообщает Подрядчику в разумные сроки об изменении в перечне Представителей Заказчика.</w:t>
      </w:r>
    </w:p>
    <w:p w14:paraId="383A4BB5" w14:textId="09807C36" w:rsidR="00F54BC1" w:rsidRPr="00401896" w:rsidRDefault="0038200E" w:rsidP="000D51CA">
      <w:pPr>
        <w:pStyle w:val="RUS111"/>
      </w:pPr>
      <w:r w:rsidRPr="00401896">
        <w:t>Вы</w:t>
      </w:r>
      <w:r w:rsidR="00F54BC1" w:rsidRPr="00401896">
        <w:t xml:space="preserve">дает Подрядчику </w:t>
      </w:r>
      <w:r w:rsidR="00EB7F79" w:rsidRPr="00401896">
        <w:t>общий наряд-допуск (акт-допуск) на выполнение Работ</w:t>
      </w:r>
      <w:r w:rsidR="00EB7F79" w:rsidRPr="00401896" w:rsidDel="0038200E">
        <w:t xml:space="preserve"> </w:t>
      </w:r>
      <w:r w:rsidR="00F54BC1" w:rsidRPr="00401896">
        <w:t>не позднее 2 (двух) рабочих дней с момента заключения Договора</w:t>
      </w:r>
      <w:r w:rsidR="00EB7F79" w:rsidRPr="00401896">
        <w:t xml:space="preserve"> и обеспечивает функционирование системы допуска персонала Подрядчика и/или персонала Субподрядной организации на рабочие места в течение всего срока выполнения Работ при соблюдении</w:t>
      </w:r>
      <w:r w:rsidR="00AD01FD" w:rsidRPr="00AD01FD">
        <w:rPr>
          <w:highlight w:val="yellow"/>
        </w:rPr>
        <w:t xml:space="preserve"> </w:t>
      </w:r>
      <w:r w:rsidR="000606F1">
        <w:rPr>
          <w:highlight w:val="yellow"/>
        </w:rPr>
        <w:t>Раздела 7</w:t>
      </w:r>
      <w:r w:rsidR="00AD01FD" w:rsidRPr="002E3AB2">
        <w:rPr>
          <w:highlight w:val="yellow"/>
        </w:rPr>
        <w:t xml:space="preserve"> Приложения </w:t>
      </w:r>
      <w:r w:rsidR="00E52E33">
        <w:t>6</w:t>
      </w:r>
      <w:r w:rsidR="00EB7F79" w:rsidRPr="00401896">
        <w:t xml:space="preserve"> к Договору</w:t>
      </w:r>
      <w:r w:rsidR="00F54BC1" w:rsidRPr="00401896">
        <w:t>.</w:t>
      </w:r>
    </w:p>
    <w:p w14:paraId="383A4BB6" w14:textId="77777777" w:rsidR="00F54BC1" w:rsidRPr="00401896" w:rsidRDefault="00F54BC1" w:rsidP="000D51CA">
      <w:pPr>
        <w:pStyle w:val="RUS111"/>
      </w:pPr>
      <w:r w:rsidRPr="00401896">
        <w:t xml:space="preserve">Предоставляет Подрядчику точки подключения для временного электроснабжения мощностью не </w:t>
      </w:r>
      <w:r w:rsidRPr="00BA0664">
        <w:t xml:space="preserve">менее </w:t>
      </w:r>
      <w:r w:rsidR="00BA0664" w:rsidRPr="00BA0664">
        <w:rPr>
          <w:iCs/>
        </w:rPr>
        <w:t>1 кВт</w:t>
      </w:r>
      <w:r w:rsidRPr="00401896">
        <w:t xml:space="preserve">, временного водоснабжения и временного водоотведения на территории </w:t>
      </w:r>
      <w:r w:rsidR="006653CB" w:rsidRPr="00401896">
        <w:t>Объекта</w:t>
      </w:r>
      <w:r w:rsidRPr="00401896">
        <w:t>.</w:t>
      </w:r>
    </w:p>
    <w:p w14:paraId="383A4BB7" w14:textId="77777777" w:rsidR="00441E07" w:rsidRPr="00401896" w:rsidRDefault="00441E07" w:rsidP="000D51CA">
      <w:pPr>
        <w:pStyle w:val="RUS111"/>
      </w:pPr>
      <w:r w:rsidRPr="00401896">
        <w:t>Обеспечивает необходимые режимы работы оборудования, находящегося в эксплуатации, для обеспечения условий безопасного производства Работ.</w:t>
      </w:r>
    </w:p>
    <w:p w14:paraId="383A4BB8" w14:textId="4C9484C8" w:rsidR="00FE7A14" w:rsidRPr="00401896" w:rsidRDefault="00FE7A14" w:rsidP="000D51CA">
      <w:pPr>
        <w:pStyle w:val="RUS111"/>
      </w:pPr>
      <w:r w:rsidRPr="00401896">
        <w:t xml:space="preserve">Обеспечивает беспрепятственный </w:t>
      </w:r>
      <w:r w:rsidR="00555ED8" w:rsidRPr="00401896">
        <w:t>подъезд грузовых машин (с прицепами)</w:t>
      </w:r>
      <w:r w:rsidRPr="00401896">
        <w:t xml:space="preserve"> на территорию Заказчика при соблюдении </w:t>
      </w:r>
      <w:r w:rsidR="00AD01FD" w:rsidRPr="002E3AB2">
        <w:rPr>
          <w:highlight w:val="yellow"/>
        </w:rPr>
        <w:t xml:space="preserve">Раздела </w:t>
      </w:r>
      <w:r w:rsidR="000606F1">
        <w:rPr>
          <w:highlight w:val="yellow"/>
          <w:lang w:val="en-US"/>
        </w:rPr>
        <w:t>7</w:t>
      </w:r>
      <w:r w:rsidR="00E52E33">
        <w:rPr>
          <w:highlight w:val="yellow"/>
        </w:rPr>
        <w:t xml:space="preserve"> Приложения 6</w:t>
      </w:r>
      <w:r w:rsidR="00AD01FD" w:rsidRPr="00FD31CA">
        <w:t xml:space="preserve"> </w:t>
      </w:r>
      <w:r w:rsidRPr="00401896">
        <w:t>к Договору.</w:t>
      </w:r>
    </w:p>
    <w:p w14:paraId="383A4BB9" w14:textId="7F23B116" w:rsidR="00266AF8" w:rsidRPr="00401896" w:rsidRDefault="00266AF8" w:rsidP="000D51CA">
      <w:pPr>
        <w:pStyle w:val="RUS111"/>
      </w:pPr>
      <w:r w:rsidRPr="00401896">
        <w:lastRenderedPageBreak/>
        <w:t xml:space="preserve">Осуществляет контроль за качеством и технологией выполнения Работ в соответствии с </w:t>
      </w:r>
      <w:r w:rsidR="002E0D4C" w:rsidRPr="00401896">
        <w:t xml:space="preserve">Приложением </w:t>
      </w:r>
      <w:r w:rsidR="002E0D4C" w:rsidRPr="00401896">
        <w:fldChar w:fldCharType="begin"/>
      </w:r>
      <w:r w:rsidR="002E0D4C" w:rsidRPr="00401896">
        <w:instrText xml:space="preserve"> REF RefSCH1_No \h  \* MERGEFORMAT </w:instrText>
      </w:r>
      <w:r w:rsidR="002E0D4C" w:rsidRPr="00401896">
        <w:fldChar w:fldCharType="separate"/>
      </w:r>
      <w:r w:rsidR="00B10306" w:rsidRPr="00401896">
        <w:t>№ 1</w:t>
      </w:r>
      <w:r w:rsidR="002E0D4C" w:rsidRPr="00401896">
        <w:fldChar w:fldCharType="end"/>
      </w:r>
      <w:r w:rsidR="002E0D4C" w:rsidRPr="00401896">
        <w:t xml:space="preserve"> (</w:t>
      </w:r>
      <w:r w:rsidR="006B306F" w:rsidRPr="00D97F4F">
        <w:t>Ведомость объемов работ (дефектная ведомость)</w:t>
      </w:r>
      <w:r w:rsidR="002E0D4C" w:rsidRPr="00401896">
        <w:t>) и Исходными данными</w:t>
      </w:r>
      <w:r w:rsidRPr="00401896">
        <w:t>.</w:t>
      </w:r>
    </w:p>
    <w:p w14:paraId="383A4BBA" w14:textId="77777777" w:rsidR="002519DC" w:rsidRPr="00401896" w:rsidRDefault="00D61220" w:rsidP="000D51CA">
      <w:pPr>
        <w:pStyle w:val="RUS111"/>
      </w:pPr>
      <w:r w:rsidRPr="00401896">
        <w:t xml:space="preserve">Выполняет </w:t>
      </w:r>
      <w:r w:rsidR="002519DC" w:rsidRPr="00401896">
        <w:t>иные обязанности</w:t>
      </w:r>
      <w:r w:rsidRPr="00401896">
        <w:t xml:space="preserve"> Заказчика</w:t>
      </w:r>
      <w:r w:rsidR="002519DC" w:rsidRPr="00401896">
        <w:t xml:space="preserve">, предусмотренные Договором и законодательством </w:t>
      </w:r>
      <w:r w:rsidRPr="00401896">
        <w:t>Российской Федерации</w:t>
      </w:r>
      <w:r w:rsidR="002519DC" w:rsidRPr="00401896">
        <w:t>.</w:t>
      </w:r>
    </w:p>
    <w:p w14:paraId="383A4BBB" w14:textId="77777777" w:rsidR="002519DC" w:rsidRPr="00401896" w:rsidRDefault="003F053D" w:rsidP="000D51CA">
      <w:pPr>
        <w:pStyle w:val="RUS1"/>
        <w:ind w:left="0"/>
      </w:pPr>
      <w:bookmarkStart w:id="25" w:name="_Toc127800615"/>
      <w:r w:rsidRPr="00401896">
        <w:t>Права Заказчика</w:t>
      </w:r>
      <w:bookmarkEnd w:id="25"/>
    </w:p>
    <w:p w14:paraId="383A4BBC" w14:textId="77777777" w:rsidR="002519DC" w:rsidRPr="00401896" w:rsidRDefault="002519DC" w:rsidP="000D51CA">
      <w:pPr>
        <w:pStyle w:val="RUS11"/>
        <w:ind w:left="0"/>
      </w:pPr>
      <w:r w:rsidRPr="00401896">
        <w:t>Заказчик</w:t>
      </w:r>
      <w:r w:rsidR="00B15B0A" w:rsidRPr="00401896">
        <w:t xml:space="preserve"> вправе</w:t>
      </w:r>
      <w:r w:rsidRPr="00401896">
        <w:t>:</w:t>
      </w:r>
    </w:p>
    <w:p w14:paraId="383A4BBD" w14:textId="77777777" w:rsidR="002D0F4E" w:rsidRPr="00401896" w:rsidRDefault="002519DC" w:rsidP="000D51CA">
      <w:pPr>
        <w:pStyle w:val="RUS111"/>
      </w:pPr>
      <w:r w:rsidRPr="00401896">
        <w:t>В любое время проверять ход и качество Работ, выполняемых Подрядчиком</w:t>
      </w:r>
      <w:r w:rsidR="00191690" w:rsidRPr="00401896">
        <w:t xml:space="preserve"> (в том числе, с привлечением Субподрядной организации)</w:t>
      </w:r>
      <w:r w:rsidRPr="00401896">
        <w:t xml:space="preserve">, </w:t>
      </w:r>
      <w:r w:rsidR="002D0F4E" w:rsidRPr="00401896">
        <w:t>не вмешиваясь в его деятельность (в том числе, но не ограничиваясь этим, требовать увеличения численности, перестановки бригад, замены специалистов и т.д.).</w:t>
      </w:r>
    </w:p>
    <w:p w14:paraId="383A4BBE" w14:textId="77777777" w:rsidR="001B543E" w:rsidRPr="00401896" w:rsidRDefault="001B543E" w:rsidP="000D51CA">
      <w:pPr>
        <w:pStyle w:val="RUS111"/>
      </w:pPr>
      <w:r w:rsidRPr="00401896">
        <w:rPr>
          <w:iCs/>
        </w:rPr>
        <w:t>В целях осуществления контроля и надзора за выполнением Работ по Договору и</w:t>
      </w:r>
      <w:r w:rsidRPr="00401896">
        <w:t xml:space="preserve"> принятия от имени Заказчика решений во взаимоотношениях с Подрядчиком, заключить самостоятельно без согласия Подрядчика договор об оказании услуг по осуществлению контроля и надзора с инженерной организацией. </w:t>
      </w:r>
    </w:p>
    <w:p w14:paraId="383A4BBF" w14:textId="77777777" w:rsidR="001B543E" w:rsidRPr="00401896" w:rsidRDefault="001B543E" w:rsidP="000D51CA">
      <w:pPr>
        <w:pStyle w:val="RUS111"/>
        <w:numPr>
          <w:ilvl w:val="0"/>
          <w:numId w:val="0"/>
        </w:numPr>
      </w:pPr>
      <w:r w:rsidRPr="00401896">
        <w:t xml:space="preserve">В этом случае инженерная организация может </w:t>
      </w:r>
      <w:r w:rsidR="00221760" w:rsidRPr="00401896">
        <w:t>принимать следующие обязательства</w:t>
      </w:r>
      <w:r w:rsidRPr="00401896">
        <w:t>:</w:t>
      </w:r>
    </w:p>
    <w:p w14:paraId="383A4BC0" w14:textId="77777777" w:rsidR="001B543E" w:rsidRPr="00401896" w:rsidRDefault="001B543E" w:rsidP="000D51CA">
      <w:pPr>
        <w:pStyle w:val="RUS"/>
      </w:pPr>
      <w:r w:rsidRPr="00401896">
        <w:t>обеспечивать контроль за всеми Работами, проводимыми на Объекте, в течение всего срока действия Договора;</w:t>
      </w:r>
    </w:p>
    <w:p w14:paraId="383A4BC1" w14:textId="77777777" w:rsidR="001B543E" w:rsidRPr="00401896" w:rsidRDefault="001B543E" w:rsidP="000D51CA">
      <w:pPr>
        <w:pStyle w:val="RUS"/>
      </w:pPr>
      <w:r w:rsidRPr="00401896">
        <w:t xml:space="preserve">принимать участие в переговорах с Подрядчиком с целью уточнения условий Договора, </w:t>
      </w:r>
      <w:r w:rsidR="00B15A3D" w:rsidRPr="00401896">
        <w:t>Исходных данных</w:t>
      </w:r>
      <w:r w:rsidRPr="00401896">
        <w:t>, технологии производства Работ и др.;</w:t>
      </w:r>
    </w:p>
    <w:p w14:paraId="383A4BC2" w14:textId="68C94BB8" w:rsidR="001B543E" w:rsidRPr="00401896" w:rsidRDefault="001B543E" w:rsidP="000D51CA">
      <w:pPr>
        <w:pStyle w:val="RUS"/>
      </w:pPr>
      <w:r w:rsidRPr="00401896">
        <w:t>осуществлять</w:t>
      </w:r>
      <w:r w:rsidR="00381CEB" w:rsidRPr="00401896">
        <w:t xml:space="preserve"> контроль за </w:t>
      </w:r>
      <w:r w:rsidR="00606013" w:rsidRPr="00401896">
        <w:t>работами и испытаниями</w:t>
      </w:r>
      <w:r w:rsidRPr="00401896">
        <w:t xml:space="preserve">, </w:t>
      </w:r>
      <w:r w:rsidR="00381CEB" w:rsidRPr="00401896">
        <w:t xml:space="preserve">выполняемыми </w:t>
      </w:r>
      <w:r w:rsidRPr="00401896">
        <w:t xml:space="preserve">Подрядчиком, </w:t>
      </w:r>
      <w:r w:rsidR="00ED07FC" w:rsidRPr="00401896">
        <w:t>в</w:t>
      </w:r>
      <w:r w:rsidR="00144A25">
        <w:t xml:space="preserve"> </w:t>
      </w:r>
      <w:r w:rsidR="00ED07FC" w:rsidRPr="00401896">
        <w:t>соответствии</w:t>
      </w:r>
      <w:r w:rsidRPr="00401896">
        <w:t xml:space="preserve"> </w:t>
      </w:r>
      <w:r w:rsidR="00ED07FC" w:rsidRPr="00401896">
        <w:t>с</w:t>
      </w:r>
      <w:r w:rsidRPr="00401896">
        <w:t xml:space="preserve"> Обязательным </w:t>
      </w:r>
      <w:r w:rsidR="00B15A3D" w:rsidRPr="00401896">
        <w:t xml:space="preserve">техническими </w:t>
      </w:r>
      <w:r w:rsidR="00DC3D47" w:rsidRPr="00401896">
        <w:t>правилами</w:t>
      </w:r>
      <w:r w:rsidRPr="00401896">
        <w:t>;</w:t>
      </w:r>
    </w:p>
    <w:p w14:paraId="383A4BC3" w14:textId="77777777" w:rsidR="00691529" w:rsidRPr="00401896" w:rsidRDefault="001B543E" w:rsidP="000D51CA">
      <w:pPr>
        <w:pStyle w:val="RUS"/>
      </w:pPr>
      <w:r w:rsidRPr="00401896">
        <w:t xml:space="preserve">контролировать качество применяемых </w:t>
      </w:r>
      <w:r w:rsidR="002405A5" w:rsidRPr="00401896">
        <w:t>М</w:t>
      </w:r>
      <w:r w:rsidR="002F09C3" w:rsidRPr="00401896">
        <w:t xml:space="preserve">атериалов </w:t>
      </w:r>
      <w:r w:rsidRPr="00401896">
        <w:t>в соответствии с Обязательными техническими правилами;</w:t>
      </w:r>
    </w:p>
    <w:p w14:paraId="383A4BC4" w14:textId="77777777" w:rsidR="001B543E" w:rsidRPr="00401896" w:rsidRDefault="001B543E" w:rsidP="000D51CA">
      <w:pPr>
        <w:pStyle w:val="RUS"/>
      </w:pPr>
      <w:r w:rsidRPr="00401896">
        <w:t>осуществлять контроль за сроками выполнения Работ, предусмотренными Договором;</w:t>
      </w:r>
    </w:p>
    <w:p w14:paraId="383A4BC5" w14:textId="77777777" w:rsidR="001B543E" w:rsidRPr="00401896" w:rsidRDefault="001B543E" w:rsidP="000D51CA">
      <w:pPr>
        <w:pStyle w:val="RUS"/>
      </w:pPr>
      <w:r w:rsidRPr="00401896">
        <w:t>контролировать своевременное устранение Подрядчиком недостатков и дефектов, выявленных при выполнении и приемке Работ;</w:t>
      </w:r>
    </w:p>
    <w:p w14:paraId="383A4BC6" w14:textId="77777777" w:rsidR="001B543E" w:rsidRPr="00401896" w:rsidRDefault="001B543E" w:rsidP="000D51CA">
      <w:pPr>
        <w:pStyle w:val="RUS"/>
      </w:pPr>
      <w:r w:rsidRPr="00401896">
        <w:t>участвовать в приемке Работ;</w:t>
      </w:r>
    </w:p>
    <w:p w14:paraId="383A4BC7" w14:textId="77777777" w:rsidR="001B543E" w:rsidRPr="00401896" w:rsidRDefault="001B543E" w:rsidP="000D51CA">
      <w:pPr>
        <w:pStyle w:val="RUS"/>
      </w:pPr>
      <w:r w:rsidRPr="00401896">
        <w:t>осуществлять проверку актов на соответствие выполнен</w:t>
      </w:r>
      <w:r w:rsidR="00552388" w:rsidRPr="00401896">
        <w:t>ным объемам Работ и их качеству.</w:t>
      </w:r>
    </w:p>
    <w:p w14:paraId="383A4BC8" w14:textId="77777777" w:rsidR="002519DC" w:rsidRPr="00401896" w:rsidRDefault="002519DC" w:rsidP="000D51CA">
      <w:pPr>
        <w:pStyle w:val="RUS111"/>
      </w:pPr>
      <w:r w:rsidRPr="00401896">
        <w:t xml:space="preserve">Производить проверку соответствия используемых Подрядчиком </w:t>
      </w:r>
      <w:r w:rsidR="002405A5" w:rsidRPr="00401896">
        <w:t>М</w:t>
      </w:r>
      <w:r w:rsidRPr="00401896">
        <w:t>атериалов условиям Договора.</w:t>
      </w:r>
    </w:p>
    <w:p w14:paraId="383A4BC9" w14:textId="77777777" w:rsidR="002519DC" w:rsidRPr="00401896" w:rsidRDefault="002519DC" w:rsidP="000D51CA">
      <w:pPr>
        <w:pStyle w:val="RUS111"/>
      </w:pPr>
      <w:r w:rsidRPr="00401896">
        <w:t>Устранить недостатки своими силами или поручить устранение недостатков третьему лицу с отнесением расходов на Подрядчика, а также потребовать возмещения убытков в случае, если во время выполнения Работы станет очевидным, что она не будет выполнена надлежащим образом и в срок.</w:t>
      </w:r>
    </w:p>
    <w:p w14:paraId="383A4BCA" w14:textId="77777777" w:rsidR="00952EAA" w:rsidRPr="00401896" w:rsidRDefault="00952EAA" w:rsidP="000D51CA">
      <w:pPr>
        <w:pStyle w:val="RUS111"/>
      </w:pPr>
      <w:bookmarkStart w:id="26" w:name="_Ref498708806"/>
      <w:r w:rsidRPr="00401896">
        <w:t xml:space="preserve">В случае если недостатки Работ возникли вследствие ненадлежащего исполнения обязательств Субподрядной организацией, а Подрядчик не предпринимает мер к устранению указанных недостатков, </w:t>
      </w:r>
      <w:r w:rsidR="00DD081A" w:rsidRPr="00401896">
        <w:t>–</w:t>
      </w:r>
      <w:r w:rsidRPr="00401896">
        <w:t xml:space="preserve"> потребовать устранения недостатков непосредственно от Субподрядной организации.</w:t>
      </w:r>
      <w:bookmarkEnd w:id="26"/>
    </w:p>
    <w:p w14:paraId="383A4BCB" w14:textId="77777777" w:rsidR="002519DC" w:rsidRPr="00401896" w:rsidRDefault="002519DC" w:rsidP="000D51CA">
      <w:pPr>
        <w:pStyle w:val="RUS111"/>
      </w:pPr>
      <w:r w:rsidRPr="00401896">
        <w:t>В любое время отказаться от исполнения Договора.</w:t>
      </w:r>
    </w:p>
    <w:p w14:paraId="383A4BCC" w14:textId="77777777" w:rsidR="0034705D" w:rsidRPr="00401896" w:rsidRDefault="0034705D" w:rsidP="000D51CA">
      <w:pPr>
        <w:pStyle w:val="RUS111"/>
      </w:pPr>
      <w:r w:rsidRPr="00401896">
        <w:t>В случае полного либо частичного отказа Заказчика от выполнения Подрядчиком ранее согласованных объемов Работ, принять Материалы, которые Подрядчик приобрел для проведения таких Работ до получения извещения Заказчика</w:t>
      </w:r>
      <w:r w:rsidR="00104832" w:rsidRPr="00401896">
        <w:t xml:space="preserve"> об отказе</w:t>
      </w:r>
      <w:r w:rsidRPr="00401896">
        <w:t xml:space="preserve">. </w:t>
      </w:r>
      <w:r w:rsidR="00F126D3" w:rsidRPr="00401896">
        <w:t>В этом случае с</w:t>
      </w:r>
      <w:r w:rsidRPr="00401896">
        <w:t xml:space="preserve">тоимость указанных Материалов оплачивается, исходя их документально подтвержденной цены их приобретения Подрядчиком, </w:t>
      </w:r>
      <w:r w:rsidR="00D56EBD" w:rsidRPr="00401896">
        <w:t xml:space="preserve">но </w:t>
      </w:r>
      <w:r w:rsidRPr="00401896">
        <w:t xml:space="preserve">не </w:t>
      </w:r>
      <w:r w:rsidR="00D56EBD" w:rsidRPr="00401896">
        <w:t>более</w:t>
      </w:r>
      <w:r w:rsidRPr="00401896">
        <w:t xml:space="preserve"> сметной цены. Заказчик вправе провести проверку </w:t>
      </w:r>
      <w:r w:rsidRPr="00401896">
        <w:lastRenderedPageBreak/>
        <w:t>подлинности и соответствия действительности данных в представленных Подрядчиком документах, подтверждающих стоимость Материалов.</w:t>
      </w:r>
    </w:p>
    <w:p w14:paraId="383A4BCD" w14:textId="77777777" w:rsidR="002519DC" w:rsidRPr="00401896" w:rsidRDefault="002519DC" w:rsidP="000D51CA">
      <w:pPr>
        <w:pStyle w:val="RUS111"/>
      </w:pPr>
      <w:r w:rsidRPr="00401896">
        <w:t xml:space="preserve">Заказчик также имеет иные права, предусмотренные Договором и законодательством </w:t>
      </w:r>
      <w:r w:rsidR="00D61220" w:rsidRPr="00401896">
        <w:t>Российской Федерации</w:t>
      </w:r>
      <w:r w:rsidRPr="00401896">
        <w:t>.</w:t>
      </w:r>
    </w:p>
    <w:p w14:paraId="383A4BCE" w14:textId="77777777" w:rsidR="00C075B2" w:rsidRPr="00401896" w:rsidRDefault="00C075B2" w:rsidP="000D51CA">
      <w:pPr>
        <w:pStyle w:val="RUS1"/>
        <w:ind w:left="0"/>
      </w:pPr>
      <w:bookmarkStart w:id="27" w:name="_Toc127800616"/>
      <w:r w:rsidRPr="00401896">
        <w:t>Персонал Подрядчика</w:t>
      </w:r>
      <w:bookmarkEnd w:id="27"/>
    </w:p>
    <w:p w14:paraId="383A4BCF" w14:textId="77777777" w:rsidR="00C075B2" w:rsidRPr="00401896" w:rsidRDefault="00C075B2" w:rsidP="000D51CA">
      <w:pPr>
        <w:pStyle w:val="RUS11"/>
        <w:ind w:left="0"/>
      </w:pPr>
      <w:r w:rsidRPr="00401896">
        <w:t>Для выполнения своих обязательств, предусмотренных Договор</w:t>
      </w:r>
      <w:r w:rsidR="00CF560D" w:rsidRPr="00401896">
        <w:t>ом</w:t>
      </w:r>
      <w:r w:rsidRPr="00401896">
        <w:t xml:space="preserve">, Подрядчик обязан привлекать и использовать специалистов, квалификация, опыт и компетенция которых позволяет осуществлять соответствующий надзор за порученной им Работой, а также такую рабочую силу, которая является необходимой </w:t>
      </w:r>
      <w:r w:rsidR="00191690" w:rsidRPr="00401896">
        <w:t xml:space="preserve">и достаточной </w:t>
      </w:r>
      <w:r w:rsidRPr="00401896">
        <w:t>для надлежащего и своевременного выполнения Работ.</w:t>
      </w:r>
    </w:p>
    <w:p w14:paraId="383A4BD0" w14:textId="77777777" w:rsidR="00C075B2" w:rsidRPr="00401896" w:rsidRDefault="00C075B2" w:rsidP="000D51CA">
      <w:pPr>
        <w:pStyle w:val="RUS11"/>
        <w:ind w:left="0"/>
      </w:pPr>
      <w:r w:rsidRPr="00401896">
        <w:t>Организация транспорта, питания, страхования, обеспечения исполнения требований миграционного законодательства и медицинского обслуживания персонала Подрядчика является обязанностью Подрядчика и производится за счет сил и средств Подрядчика.</w:t>
      </w:r>
    </w:p>
    <w:p w14:paraId="383A4BD1" w14:textId="142C453F" w:rsidR="00CF560D" w:rsidRPr="00401896" w:rsidRDefault="00CF560D" w:rsidP="000D51CA">
      <w:pPr>
        <w:pStyle w:val="RUS11"/>
        <w:ind w:left="0"/>
      </w:pPr>
      <w:r w:rsidRPr="00401896">
        <w:t xml:space="preserve">Подрядчик предварительно письменно согласовывает с Заказчиком перечень (поименный список) персонала Подрядчика, а также персонала привлеченных Подрядчиком Субподрядных организаций при оформлении их допуска на Объект Заказчика. С указанной целью Подрядчик предоставляет паспортные данные соответствующего персонала и копии заключенных с ним трудовых либо гражданско-правовых договоров. В случае если в отношении соответствующего лица предоставляется гражданско-правовой договор, то к согласованию такого лица и последствиям его привлечения применяются положения о согласовании Субподрядных организаций в соответствии с </w:t>
      </w:r>
      <w:r w:rsidR="00EB7831" w:rsidRPr="00123529">
        <w:rPr>
          <w:highlight w:val="yellow"/>
        </w:rPr>
        <w:t>под</w:t>
      </w:r>
      <w:r w:rsidRPr="00123529">
        <w:rPr>
          <w:highlight w:val="yellow"/>
        </w:rPr>
        <w:t xml:space="preserve">разделом </w:t>
      </w:r>
      <w:r w:rsidR="00965E7B" w:rsidRPr="00123529">
        <w:rPr>
          <w:highlight w:val="yellow"/>
        </w:rPr>
        <w:fldChar w:fldCharType="begin"/>
      </w:r>
      <w:r w:rsidR="00965E7B" w:rsidRPr="00123529">
        <w:rPr>
          <w:highlight w:val="yellow"/>
        </w:rPr>
        <w:instrText xml:space="preserve"> REF _Ref493725629 \r  \* MERGEFORMAT </w:instrText>
      </w:r>
      <w:r w:rsidR="00965E7B" w:rsidRPr="00123529">
        <w:rPr>
          <w:highlight w:val="yellow"/>
        </w:rPr>
        <w:fldChar w:fldCharType="separate"/>
      </w:r>
      <w:r w:rsidR="00B10306" w:rsidRPr="00123529">
        <w:rPr>
          <w:highlight w:val="yellow"/>
        </w:rPr>
        <w:t>12</w:t>
      </w:r>
      <w:r w:rsidR="00965E7B" w:rsidRPr="00123529">
        <w:rPr>
          <w:highlight w:val="yellow"/>
        </w:rPr>
        <w:fldChar w:fldCharType="end"/>
      </w:r>
      <w:r w:rsidRPr="00401896">
        <w:t xml:space="preserve"> Договора.</w:t>
      </w:r>
    </w:p>
    <w:p w14:paraId="383A4BD2" w14:textId="6B215E40" w:rsidR="00CF560D" w:rsidRPr="00401896" w:rsidRDefault="00CF560D" w:rsidP="000D51CA">
      <w:pPr>
        <w:pStyle w:val="RUS11"/>
        <w:ind w:left="0"/>
      </w:pPr>
      <w:bookmarkStart w:id="28" w:name="_Ref501116286"/>
      <w:r w:rsidRPr="00401896">
        <w:t xml:space="preserve">В случае </w:t>
      </w:r>
      <w:r w:rsidR="00985184" w:rsidRPr="00401896">
        <w:t>не предоставления</w:t>
      </w:r>
      <w:r w:rsidRPr="00401896">
        <w:t xml:space="preserve"> требуемых документов</w:t>
      </w:r>
      <w:r w:rsidR="00A36ED9" w:rsidRPr="00401896">
        <w:t xml:space="preserve">, либо на основании </w:t>
      </w:r>
      <w:r w:rsidR="00221760" w:rsidRPr="00401896">
        <w:t xml:space="preserve">своего </w:t>
      </w:r>
      <w:r w:rsidR="00A36ED9" w:rsidRPr="00401896">
        <w:t>мотивированного</w:t>
      </w:r>
      <w:r w:rsidR="00221760" w:rsidRPr="00401896">
        <w:t xml:space="preserve"> решения</w:t>
      </w:r>
      <w:r w:rsidR="00A36ED9" w:rsidRPr="00401896">
        <w:t xml:space="preserve">, </w:t>
      </w:r>
      <w:r w:rsidRPr="00401896">
        <w:t xml:space="preserve">Заказчик вправе отказать персоналу Подрядчика, а также персоналу Субподрядных организаций в допуске на Объект, при этом Подрядчик </w:t>
      </w:r>
      <w:r w:rsidR="00221760" w:rsidRPr="00401896">
        <w:t xml:space="preserve">обязан осуществить замену персонала и в любом случае </w:t>
      </w:r>
      <w:r w:rsidRPr="00401896">
        <w:t xml:space="preserve">несет ответственность за соблюдение сроков выполнения своих обязательств по выполнению Работ в соответствии с подразделом </w:t>
      </w:r>
      <w:r w:rsidR="00D14625" w:rsidRPr="003E6BF1">
        <w:rPr>
          <w:highlight w:val="yellow"/>
        </w:rPr>
        <w:fldChar w:fldCharType="begin"/>
      </w:r>
      <w:r w:rsidR="00D14625" w:rsidRPr="003E6BF1">
        <w:rPr>
          <w:highlight w:val="yellow"/>
        </w:rPr>
        <w:instrText xml:space="preserve"> REF _Ref496284723 \n \h </w:instrText>
      </w:r>
      <w:r w:rsidR="00401896" w:rsidRPr="003E6BF1">
        <w:rPr>
          <w:highlight w:val="yellow"/>
        </w:rPr>
        <w:instrText xml:space="preserve"> \* MERGEFORMAT </w:instrText>
      </w:r>
      <w:r w:rsidR="00D14625" w:rsidRPr="003E6BF1">
        <w:rPr>
          <w:highlight w:val="yellow"/>
        </w:rPr>
      </w:r>
      <w:r w:rsidR="00D14625" w:rsidRPr="003E6BF1">
        <w:rPr>
          <w:highlight w:val="yellow"/>
        </w:rPr>
        <w:fldChar w:fldCharType="separate"/>
      </w:r>
      <w:r w:rsidR="00B10306" w:rsidRPr="003E6BF1">
        <w:rPr>
          <w:highlight w:val="yellow"/>
        </w:rPr>
        <w:t>26</w:t>
      </w:r>
      <w:r w:rsidR="00D14625" w:rsidRPr="003E6BF1">
        <w:rPr>
          <w:highlight w:val="yellow"/>
        </w:rPr>
        <w:fldChar w:fldCharType="end"/>
      </w:r>
      <w:r w:rsidRPr="00401896">
        <w:t xml:space="preserve"> Договора.</w:t>
      </w:r>
      <w:bookmarkEnd w:id="28"/>
    </w:p>
    <w:p w14:paraId="383A4BD3" w14:textId="77777777" w:rsidR="006404E3" w:rsidRPr="00401896" w:rsidRDefault="006404E3" w:rsidP="000D51CA">
      <w:pPr>
        <w:pStyle w:val="RUS11"/>
        <w:ind w:left="0"/>
      </w:pPr>
      <w:r w:rsidRPr="00401896">
        <w:t xml:space="preserve">Подрядчик обеспечивает нахождение персонала Подрядчика на </w:t>
      </w:r>
      <w:r w:rsidR="00D56EBD" w:rsidRPr="00401896">
        <w:t>Объекте</w:t>
      </w:r>
      <w:r w:rsidRPr="00401896">
        <w:t xml:space="preserve"> в единообразной специальной одежде с указанием фирменного наименования подрядной организации.</w:t>
      </w:r>
    </w:p>
    <w:p w14:paraId="383A4BD4" w14:textId="77777777" w:rsidR="00C075B2" w:rsidRPr="00401896" w:rsidRDefault="003F053D" w:rsidP="000D51CA">
      <w:pPr>
        <w:pStyle w:val="RUS1"/>
        <w:ind w:left="0"/>
      </w:pPr>
      <w:bookmarkStart w:id="29" w:name="_Toc127800617"/>
      <w:r w:rsidRPr="00401896">
        <w:t xml:space="preserve">Членство в </w:t>
      </w:r>
      <w:r w:rsidR="00C075B2" w:rsidRPr="00401896">
        <w:t>саморегулируемой организации</w:t>
      </w:r>
      <w:bookmarkEnd w:id="29"/>
      <w:r w:rsidR="00C075B2" w:rsidRPr="00401896">
        <w:t xml:space="preserve"> </w:t>
      </w:r>
    </w:p>
    <w:p w14:paraId="383A4BD5" w14:textId="77777777" w:rsidR="00C075B2" w:rsidRPr="00401896" w:rsidRDefault="00C075B2" w:rsidP="000D51CA">
      <w:pPr>
        <w:pStyle w:val="RUS11"/>
        <w:ind w:left="0"/>
      </w:pPr>
      <w:bookmarkStart w:id="30" w:name="_Ref498959983"/>
      <w:r w:rsidRPr="00401896">
        <w:t xml:space="preserve">В течение всего срока действия Договора Подрядчик и привлеченные им Субподрядные организации должны </w:t>
      </w:r>
      <w:r w:rsidR="00A36ED9" w:rsidRPr="00401896">
        <w:t>быть члена</w:t>
      </w:r>
      <w:r w:rsidR="00512BAA" w:rsidRPr="00401896">
        <w:t>м</w:t>
      </w:r>
      <w:r w:rsidR="00A36ED9" w:rsidRPr="00401896">
        <w:t>и</w:t>
      </w:r>
      <w:r w:rsidR="00512BAA" w:rsidRPr="00401896">
        <w:t xml:space="preserve"> соответствующей саморегулируемой организации</w:t>
      </w:r>
      <w:r w:rsidR="00022FD5" w:rsidRPr="00401896">
        <w:t>,</w:t>
      </w:r>
      <w:r w:rsidR="00512BAA" w:rsidRPr="00401896">
        <w:t xml:space="preserve"> </w:t>
      </w:r>
      <w:r w:rsidR="000A4184" w:rsidRPr="00401896">
        <w:t>если требование о членстве в саморегулируемой организации установлено законом</w:t>
      </w:r>
      <w:r w:rsidR="00A80814" w:rsidRPr="00401896">
        <w:t xml:space="preserve"> и наличие членства необходимо для выполнения Работ по настоящему Договору</w:t>
      </w:r>
      <w:r w:rsidRPr="00401896">
        <w:t xml:space="preserve">. В случае необходимости, Подрядчик обязан в течение всего срока действия Договора обеспечивать своевременное продление или возобновление </w:t>
      </w:r>
      <w:r w:rsidR="00512BAA" w:rsidRPr="00401896">
        <w:t xml:space="preserve">членства в таких саморегулируемых организациях </w:t>
      </w:r>
      <w:r w:rsidR="00A83594" w:rsidRPr="00401896">
        <w:t xml:space="preserve">Подрядчика и при необходимости </w:t>
      </w:r>
      <w:r w:rsidRPr="00401896">
        <w:t>Субподрядных</w:t>
      </w:r>
      <w:r w:rsidR="00130BDF" w:rsidRPr="00401896">
        <w:t xml:space="preserve"> организаций.</w:t>
      </w:r>
      <w:bookmarkEnd w:id="30"/>
    </w:p>
    <w:p w14:paraId="383A4BD6" w14:textId="77777777" w:rsidR="00603443" w:rsidRPr="00401896" w:rsidRDefault="00603443" w:rsidP="000D51CA">
      <w:pPr>
        <w:pStyle w:val="RUS1"/>
        <w:ind w:left="0"/>
      </w:pPr>
      <w:bookmarkStart w:id="31" w:name="_Ref493725629"/>
      <w:bookmarkStart w:id="32" w:name="_Toc127800618"/>
      <w:r w:rsidRPr="00401896">
        <w:t>Привлечение Субподрядных организаций</w:t>
      </w:r>
      <w:bookmarkEnd w:id="31"/>
      <w:bookmarkEnd w:id="32"/>
    </w:p>
    <w:p w14:paraId="383A4BD7" w14:textId="666F5728" w:rsidR="00603443" w:rsidRPr="00401896" w:rsidRDefault="00603443" w:rsidP="000D51CA">
      <w:pPr>
        <w:pStyle w:val="RUS11"/>
        <w:ind w:left="0"/>
      </w:pPr>
      <w:r w:rsidRPr="00401896">
        <w:t xml:space="preserve">Во всех случаях, когда Подрядчик намерен заключить договор с Субподрядной организацией, Подрядчик должен уведомить Заказчика о таком намерении и предварительно письменно согласовать с Заказчиком перечень </w:t>
      </w:r>
      <w:r w:rsidR="009676EB" w:rsidRPr="00401896">
        <w:t>Субподрядных организаций</w:t>
      </w:r>
      <w:r w:rsidRPr="00401896">
        <w:t>, привлекаемых для выполнения Работ</w:t>
      </w:r>
      <w:r w:rsidR="00BA77C9" w:rsidRPr="00401896">
        <w:t xml:space="preserve"> в порядке, установленном пунктами </w:t>
      </w:r>
      <w:r w:rsidR="00BA77C9" w:rsidRPr="00401896">
        <w:fldChar w:fldCharType="begin"/>
      </w:r>
      <w:r w:rsidR="00BA77C9" w:rsidRPr="00401896">
        <w:instrText xml:space="preserve"> REF _Ref497406207 \r \h </w:instrText>
      </w:r>
      <w:r w:rsidR="00401896" w:rsidRPr="00401896">
        <w:instrText xml:space="preserve"> \* MERGEFORMAT </w:instrText>
      </w:r>
      <w:r w:rsidR="00BA77C9" w:rsidRPr="00401896">
        <w:fldChar w:fldCharType="separate"/>
      </w:r>
      <w:r w:rsidR="00B10306">
        <w:t>12.2</w:t>
      </w:r>
      <w:r w:rsidR="00BA77C9" w:rsidRPr="00401896">
        <w:fldChar w:fldCharType="end"/>
      </w:r>
      <w:r w:rsidR="00BA77C9" w:rsidRPr="00401896">
        <w:t>-</w:t>
      </w:r>
      <w:r w:rsidR="00BA77C9" w:rsidRPr="00401896">
        <w:fldChar w:fldCharType="begin"/>
      </w:r>
      <w:r w:rsidR="00BA77C9" w:rsidRPr="00401896">
        <w:instrText xml:space="preserve"> REF _Ref497406208 \r \h </w:instrText>
      </w:r>
      <w:r w:rsidR="00401896" w:rsidRPr="00401896">
        <w:instrText xml:space="preserve"> \* MERGEFORMAT </w:instrText>
      </w:r>
      <w:r w:rsidR="00BA77C9" w:rsidRPr="00401896">
        <w:fldChar w:fldCharType="separate"/>
      </w:r>
      <w:r w:rsidR="00B10306">
        <w:t>12.3</w:t>
      </w:r>
      <w:r w:rsidR="00BA77C9" w:rsidRPr="00401896">
        <w:fldChar w:fldCharType="end"/>
      </w:r>
      <w:r w:rsidRPr="00401896">
        <w:t>. Во избежание сомнений, указанный порядок относится также к договорам на поставку Материалов.</w:t>
      </w:r>
    </w:p>
    <w:p w14:paraId="383A4BD8" w14:textId="77777777" w:rsidR="00571B83" w:rsidRPr="00401896" w:rsidRDefault="00571B83" w:rsidP="000D51CA">
      <w:pPr>
        <w:pStyle w:val="RUS11"/>
        <w:ind w:left="0"/>
      </w:pPr>
      <w:bookmarkStart w:id="33" w:name="_Ref497406207"/>
      <w:r w:rsidRPr="00401896">
        <w:t xml:space="preserve">Подрядчик предоставляет Заказчику </w:t>
      </w:r>
      <w:r w:rsidR="00BA77C9" w:rsidRPr="00401896">
        <w:t xml:space="preserve">на утверждение </w:t>
      </w:r>
      <w:r w:rsidRPr="00401896">
        <w:t xml:space="preserve">перечень </w:t>
      </w:r>
      <w:r w:rsidR="00BA77C9" w:rsidRPr="00401896">
        <w:t xml:space="preserve">планируемых к привлечению </w:t>
      </w:r>
      <w:r w:rsidRPr="00401896">
        <w:t>Субподрядных организаций</w:t>
      </w:r>
      <w:r w:rsidR="00BA77C9" w:rsidRPr="00401896">
        <w:t xml:space="preserve"> </w:t>
      </w:r>
      <w:r w:rsidRPr="00401896">
        <w:t xml:space="preserve">с указанием предмета договора (какие именно Работы / поставку </w:t>
      </w:r>
      <w:r w:rsidR="0090075F" w:rsidRPr="00401896">
        <w:t>каких</w:t>
      </w:r>
      <w:r w:rsidRPr="00401896">
        <w:t xml:space="preserve"> Материалов (со ссылкой на конкретные номера/шифры/разделы </w:t>
      </w:r>
      <w:r w:rsidR="00B00C90" w:rsidRPr="00401896">
        <w:t xml:space="preserve">рабочей </w:t>
      </w:r>
      <w:r w:rsidRPr="00401896">
        <w:t>документации, если применимо) предполагается поручить данной Субподрядной организации и их объем), а также цены соответствующего договора. Заказчик</w:t>
      </w:r>
      <w:r w:rsidR="00BA77C9" w:rsidRPr="00401896">
        <w:t xml:space="preserve"> вправе </w:t>
      </w:r>
      <w:r w:rsidRPr="00401896">
        <w:t xml:space="preserve">в течение 3 (трех) рабочих дней </w:t>
      </w:r>
      <w:r w:rsidR="00BA77C9" w:rsidRPr="00401896">
        <w:t>запросить полный пакет документов по всем или отдельным Субподрядным организациям и подтвердить / отказать в привлечении остальных кандидатов.</w:t>
      </w:r>
      <w:bookmarkEnd w:id="33"/>
    </w:p>
    <w:p w14:paraId="383A4BD9" w14:textId="77777777" w:rsidR="00603443" w:rsidRPr="00401896" w:rsidRDefault="00571B83" w:rsidP="000D51CA">
      <w:pPr>
        <w:pStyle w:val="RUS11"/>
        <w:ind w:left="0"/>
      </w:pPr>
      <w:bookmarkStart w:id="34" w:name="_Ref497406208"/>
      <w:r w:rsidRPr="00401896">
        <w:lastRenderedPageBreak/>
        <w:t xml:space="preserve">По Субподрядным организациям, по которым Заказчик запрашивает полный пакет документов, Подрядчик </w:t>
      </w:r>
      <w:r w:rsidR="00BA77C9" w:rsidRPr="00401896">
        <w:t xml:space="preserve">в течение </w:t>
      </w:r>
      <w:r w:rsidR="00E86579" w:rsidRPr="00401896">
        <w:t xml:space="preserve">2 (двух) рабочих дней с момента получения соответствующего запроса от Заказчика </w:t>
      </w:r>
      <w:r w:rsidR="00BA77C9" w:rsidRPr="00401896">
        <w:t>дополнительно предоставляет</w:t>
      </w:r>
      <w:r w:rsidR="00603443" w:rsidRPr="00401896">
        <w:t xml:space="preserve"> Заказчику:</w:t>
      </w:r>
      <w:bookmarkEnd w:id="34"/>
    </w:p>
    <w:p w14:paraId="383A4BDA" w14:textId="77777777" w:rsidR="00603443" w:rsidRPr="00401896" w:rsidRDefault="00603443" w:rsidP="000D51CA">
      <w:pPr>
        <w:pStyle w:val="RUS10"/>
        <w:ind w:left="0" w:firstLine="851"/>
      </w:pPr>
      <w:r w:rsidRPr="00401896">
        <w:t xml:space="preserve">полное наименование, адрес, банковские </w:t>
      </w:r>
      <w:r w:rsidR="00221760" w:rsidRPr="00401896">
        <w:t>реквизиты Субподрядной организации;</w:t>
      </w:r>
    </w:p>
    <w:p w14:paraId="383A4BDB" w14:textId="77777777" w:rsidR="00603443" w:rsidRPr="00401896" w:rsidRDefault="00603443" w:rsidP="000D51CA">
      <w:pPr>
        <w:pStyle w:val="RUS10"/>
        <w:ind w:left="0" w:firstLine="851"/>
      </w:pPr>
      <w:r w:rsidRPr="00401896">
        <w:t>сведения о гарантийном периоде, устанавливаемом Субподрядной организацией на выполняемые Работы / поставляемые Материалы</w:t>
      </w:r>
      <w:r w:rsidR="00E86579" w:rsidRPr="00401896">
        <w:t>;</w:t>
      </w:r>
    </w:p>
    <w:p w14:paraId="383A4BDC" w14:textId="77777777" w:rsidR="00603443" w:rsidRPr="00401896" w:rsidRDefault="00E86579" w:rsidP="000D51CA">
      <w:pPr>
        <w:pStyle w:val="RUS10"/>
        <w:ind w:left="0" w:firstLine="851"/>
      </w:pPr>
      <w:r w:rsidRPr="00401896">
        <w:t>копии</w:t>
      </w:r>
      <w:r w:rsidR="00603443" w:rsidRPr="00401896">
        <w:t xml:space="preserve"> учредительных документов </w:t>
      </w:r>
      <w:r w:rsidR="00C0653E" w:rsidRPr="00401896">
        <w:t xml:space="preserve">Субподрядной организации </w:t>
      </w:r>
      <w:r w:rsidR="00603443" w:rsidRPr="00401896">
        <w:t>(если применимо);</w:t>
      </w:r>
    </w:p>
    <w:p w14:paraId="383A4BDD" w14:textId="77777777" w:rsidR="00603443" w:rsidRPr="00401896" w:rsidRDefault="00E86579" w:rsidP="000D51CA">
      <w:pPr>
        <w:pStyle w:val="RUS10"/>
        <w:ind w:left="0" w:firstLine="851"/>
      </w:pPr>
      <w:r w:rsidRPr="00401896">
        <w:t>копии</w:t>
      </w:r>
      <w:r w:rsidR="00603443" w:rsidRPr="00401896">
        <w:t xml:space="preserve"> свидетельств о государственной регистрации, о постановке на налоговый учет;</w:t>
      </w:r>
    </w:p>
    <w:p w14:paraId="383A4BDE" w14:textId="77777777" w:rsidR="00603443" w:rsidRPr="00401896" w:rsidRDefault="00603443" w:rsidP="000D51CA">
      <w:pPr>
        <w:pStyle w:val="RUS10"/>
        <w:ind w:left="0" w:firstLine="851"/>
      </w:pPr>
      <w:r w:rsidRPr="00401896">
        <w:t>копи</w:t>
      </w:r>
      <w:r w:rsidR="00E86579" w:rsidRPr="00401896">
        <w:t>ю</w:t>
      </w:r>
      <w:r w:rsidRPr="00401896">
        <w:t xml:space="preserve"> паспорта (для физического лица или </w:t>
      </w:r>
      <w:r w:rsidR="00C0653E" w:rsidRPr="00401896">
        <w:t>индивидуального предпринимателя</w:t>
      </w:r>
      <w:r w:rsidRPr="00401896">
        <w:t>);</w:t>
      </w:r>
    </w:p>
    <w:p w14:paraId="383A4BDF" w14:textId="77777777" w:rsidR="00603443" w:rsidRPr="00401896" w:rsidRDefault="00603443" w:rsidP="000D51CA">
      <w:pPr>
        <w:pStyle w:val="RUS10"/>
        <w:ind w:left="0" w:firstLine="851"/>
      </w:pPr>
      <w:r w:rsidRPr="00401896">
        <w:t>копи</w:t>
      </w:r>
      <w:r w:rsidR="00E86579" w:rsidRPr="00401896">
        <w:t>ю</w:t>
      </w:r>
      <w:r w:rsidRPr="00401896">
        <w:t xml:space="preserve"> свидетельства о допуске к работам, которые оказывают влияние на безопасность объектов капитального строительства (если применимо); </w:t>
      </w:r>
    </w:p>
    <w:p w14:paraId="383A4BE0" w14:textId="77777777" w:rsidR="00603443" w:rsidRPr="00401896" w:rsidRDefault="00603443" w:rsidP="000D51CA">
      <w:pPr>
        <w:pStyle w:val="RUS10"/>
        <w:ind w:left="0" w:firstLine="851"/>
      </w:pPr>
      <w:r w:rsidRPr="00401896">
        <w:t>копи</w:t>
      </w:r>
      <w:r w:rsidR="00E86579" w:rsidRPr="00401896">
        <w:t>и</w:t>
      </w:r>
      <w:r w:rsidRPr="00401896">
        <w:t xml:space="preserve"> бухгалтерского баланса Субподрядной организации за 3 (три) года, предшествующих году представления документации;</w:t>
      </w:r>
    </w:p>
    <w:p w14:paraId="383A4BE1" w14:textId="77777777" w:rsidR="00603443" w:rsidRPr="00401896" w:rsidRDefault="00603443" w:rsidP="000D51CA">
      <w:pPr>
        <w:pStyle w:val="RUS10"/>
        <w:ind w:left="0" w:firstLine="851"/>
      </w:pPr>
      <w:r w:rsidRPr="00401896">
        <w:t>копи</w:t>
      </w:r>
      <w:r w:rsidR="00E86579" w:rsidRPr="00401896">
        <w:t>ю</w:t>
      </w:r>
      <w:r w:rsidRPr="00401896">
        <w:t xml:space="preserve"> разрешительной документации на выполнение Работ; </w:t>
      </w:r>
    </w:p>
    <w:p w14:paraId="38211C34" w14:textId="78BD7873" w:rsidR="009B1072" w:rsidRDefault="009B1072" w:rsidP="000D51CA">
      <w:pPr>
        <w:pStyle w:val="RUS10"/>
        <w:numPr>
          <w:ilvl w:val="0"/>
          <w:numId w:val="0"/>
        </w:numPr>
      </w:pPr>
      <w:r>
        <w:t xml:space="preserve">                (9)</w:t>
      </w:r>
      <w:r w:rsidR="00AF2FBA">
        <w:t xml:space="preserve">     </w:t>
      </w:r>
      <w:r w:rsidR="00603443" w:rsidRPr="00401896">
        <w:t>сведени</w:t>
      </w:r>
      <w:r w:rsidR="00E86579" w:rsidRPr="00401896">
        <w:t>я</w:t>
      </w:r>
      <w:r w:rsidR="00603443" w:rsidRPr="00401896">
        <w:t xml:space="preserve"> о наличии успешного опыта выполнения аналогичных Работ. </w:t>
      </w:r>
    </w:p>
    <w:p w14:paraId="0E5D55B7" w14:textId="1AC16D2D" w:rsidR="009B1072" w:rsidRDefault="009B1072" w:rsidP="000D51CA">
      <w:pPr>
        <w:pStyle w:val="RUS10"/>
        <w:numPr>
          <w:ilvl w:val="0"/>
          <w:numId w:val="0"/>
        </w:numPr>
      </w:pPr>
      <w:r>
        <w:t xml:space="preserve">               (10</w:t>
      </w:r>
      <w:r w:rsidRPr="002F2543">
        <w:t>)  В случае привлечения субподрядчиков для выполнения работ по Объекту, Подрядчик в течение одного рабочего дня со дня заключения договора с субподрядчиком, должен уведомить об этом Заказчика и предоставить информацию, в том числе наименование, фирменное наименование (при наличии), место нахождения субподрядчика, его идентификационный  номер налогоплательщика (ИНН), код причины постановки на учет (КПП), ОКПО, ОКТМО, ОКОПФ, декларацию по отнесению субподрядчика к субъектам малого и среднего предпринимательства, номер и дата договора, предмет, вид работ (ОКПД2) со сведениями о количестве (объеме) с указанием единиц измерения, цену, срок выполнения работ по договору, для размещения информации о субподрядном договоре на официальном сайте www.zakupki.gov.ru</w:t>
      </w:r>
    </w:p>
    <w:p w14:paraId="383A4BE3" w14:textId="0389D49C" w:rsidR="00603443" w:rsidRPr="00401896" w:rsidRDefault="009B1072" w:rsidP="000D51CA">
      <w:pPr>
        <w:pStyle w:val="RUSa"/>
        <w:numPr>
          <w:ilvl w:val="0"/>
          <w:numId w:val="0"/>
        </w:numPr>
      </w:pPr>
      <w:r>
        <w:t xml:space="preserve">                      </w:t>
      </w:r>
      <w:r w:rsidR="00603443" w:rsidRPr="00401896">
        <w:t xml:space="preserve">Копии документов должны быть </w:t>
      </w:r>
      <w:r w:rsidR="00FE6AE5" w:rsidRPr="00401896">
        <w:t xml:space="preserve">надлежащим образом </w:t>
      </w:r>
      <w:r w:rsidR="00603443" w:rsidRPr="00401896">
        <w:t>удостоверены.</w:t>
      </w:r>
    </w:p>
    <w:p w14:paraId="383A4BE4" w14:textId="77777777" w:rsidR="00E86579" w:rsidRPr="00401896" w:rsidRDefault="00E86579" w:rsidP="000D51CA">
      <w:pPr>
        <w:pStyle w:val="RUSa"/>
        <w:numPr>
          <w:ilvl w:val="0"/>
          <w:numId w:val="0"/>
        </w:numPr>
      </w:pPr>
      <w:r w:rsidRPr="00401896">
        <w:t>Срок ознакомления Заказчика с документами составляет не менее 5 (пяти) рабочих дней.</w:t>
      </w:r>
    </w:p>
    <w:p w14:paraId="383A4BE5" w14:textId="7D3EFCAB" w:rsidR="00FB6E5D" w:rsidRPr="00401896" w:rsidRDefault="00603443" w:rsidP="000D51CA">
      <w:pPr>
        <w:pStyle w:val="RUS11"/>
        <w:ind w:left="0"/>
      </w:pPr>
      <w:r w:rsidRPr="00401896">
        <w:t>Субподрядн</w:t>
      </w:r>
      <w:r w:rsidR="007D3A8E" w:rsidRPr="00401896">
        <w:t>ая организация</w:t>
      </w:r>
      <w:r w:rsidRPr="00401896">
        <w:t xml:space="preserve"> </w:t>
      </w:r>
      <w:r w:rsidR="007D3A8E" w:rsidRPr="00401896">
        <w:t>должна соответствовать следующим требованиям</w:t>
      </w:r>
      <w:r w:rsidR="00D422B7" w:rsidRPr="00D422B7">
        <w:t xml:space="preserve"> </w:t>
      </w:r>
      <w:r w:rsidR="00FE471B">
        <w:t>(В частности)</w:t>
      </w:r>
      <w:r w:rsidR="00FB6E5D" w:rsidRPr="00401896">
        <w:t>:</w:t>
      </w:r>
    </w:p>
    <w:p w14:paraId="383A4BE6" w14:textId="77777777" w:rsidR="00FB6E5D" w:rsidRPr="00401896" w:rsidRDefault="007D3A8E" w:rsidP="000D51CA">
      <w:pPr>
        <w:pStyle w:val="RUS10"/>
        <w:ind w:left="0" w:firstLine="851"/>
      </w:pPr>
      <w:r w:rsidRPr="00401896">
        <w:t>у Субподрядной организации должна отсутствовать</w:t>
      </w:r>
      <w:r w:rsidR="00FB6E5D" w:rsidRPr="00401896">
        <w:t xml:space="preserve"> просроченн</w:t>
      </w:r>
      <w:r w:rsidRPr="00401896">
        <w:t>ая</w:t>
      </w:r>
      <w:r w:rsidR="001F7FAE" w:rsidRPr="00401896">
        <w:t xml:space="preserve"> </w:t>
      </w:r>
      <w:r w:rsidR="00FB6E5D" w:rsidRPr="00401896">
        <w:t>задолженност</w:t>
      </w:r>
      <w:r w:rsidRPr="00401896">
        <w:t>ь</w:t>
      </w:r>
      <w:r w:rsidR="00603443" w:rsidRPr="00401896">
        <w:t xml:space="preserve"> по уплате налогов и сборов</w:t>
      </w:r>
      <w:r w:rsidR="00FB6E5D" w:rsidRPr="00401896">
        <w:t>;</w:t>
      </w:r>
    </w:p>
    <w:p w14:paraId="383A4BE7" w14:textId="77777777" w:rsidR="00FB6E5D" w:rsidRPr="00401896" w:rsidRDefault="007D3A8E" w:rsidP="000D51CA">
      <w:pPr>
        <w:pStyle w:val="RUS10"/>
        <w:ind w:left="0" w:firstLine="851"/>
      </w:pPr>
      <w:r w:rsidRPr="00401896">
        <w:t xml:space="preserve">Субподрядная организация не должна находиться </w:t>
      </w:r>
      <w:r w:rsidR="00603443" w:rsidRPr="00401896">
        <w:t>в стадии банкро</w:t>
      </w:r>
      <w:r w:rsidR="00FB6E5D" w:rsidRPr="00401896">
        <w:t>тства или ликвидации;</w:t>
      </w:r>
    </w:p>
    <w:p w14:paraId="383A4BE8" w14:textId="77777777" w:rsidR="00FB6E5D" w:rsidRPr="00401896" w:rsidRDefault="007D3A8E" w:rsidP="000D51CA">
      <w:pPr>
        <w:pStyle w:val="RUS10"/>
        <w:ind w:left="0" w:firstLine="851"/>
      </w:pPr>
      <w:r w:rsidRPr="00401896">
        <w:t xml:space="preserve">в отношении Субподрядной организации не должно быть </w:t>
      </w:r>
      <w:r w:rsidR="00FB6E5D" w:rsidRPr="00401896">
        <w:t>возбужден</w:t>
      </w:r>
      <w:r w:rsidRPr="00401896">
        <w:t>о</w:t>
      </w:r>
      <w:r w:rsidR="00FB6E5D" w:rsidRPr="00401896">
        <w:t xml:space="preserve"> производств</w:t>
      </w:r>
      <w:r w:rsidRPr="00401896">
        <w:t>о</w:t>
      </w:r>
      <w:r w:rsidR="00603443" w:rsidRPr="00401896">
        <w:t xml:space="preserve"> о признании несостоятельным (банкротом)</w:t>
      </w:r>
      <w:r w:rsidR="00FB6E5D" w:rsidRPr="00401896">
        <w:t>;</w:t>
      </w:r>
    </w:p>
    <w:p w14:paraId="383A4BE9" w14:textId="77777777" w:rsidR="00FB6E5D" w:rsidRPr="00401896" w:rsidRDefault="000950B8" w:rsidP="000D51CA">
      <w:pPr>
        <w:pStyle w:val="RUS10"/>
        <w:ind w:left="0" w:firstLine="851"/>
      </w:pPr>
      <w:r w:rsidRPr="00401896">
        <w:t xml:space="preserve">у Субподрядной организации </w:t>
      </w:r>
      <w:r w:rsidR="007D3A8E" w:rsidRPr="00401896">
        <w:t>должны отсутствовать признаки</w:t>
      </w:r>
      <w:r w:rsidR="00C45283" w:rsidRPr="00401896">
        <w:t xml:space="preserve"> </w:t>
      </w:r>
      <w:r w:rsidR="00C0653E" w:rsidRPr="00401896">
        <w:t>фирмы-однодневки, установленные в официальных разъяснениях Государственных органов, а ее деятельность не должна быть направлена на построение искусственных договорных отношений и/или искажение сведений о фактах хозяйственной жизни (статья 54.1 Налогового кодекса Российской Федерации)</w:t>
      </w:r>
      <w:r w:rsidR="00FB6E5D" w:rsidRPr="00401896">
        <w:t>;</w:t>
      </w:r>
    </w:p>
    <w:p w14:paraId="383A4BEA" w14:textId="77777777" w:rsidR="00FB6E5D" w:rsidRPr="00401896" w:rsidRDefault="007D3A8E" w:rsidP="000D51CA">
      <w:pPr>
        <w:pStyle w:val="RUS10"/>
        <w:ind w:left="0" w:firstLine="851"/>
      </w:pPr>
      <w:r w:rsidRPr="00401896">
        <w:t>Субподрядная организация должна располагать</w:t>
      </w:r>
      <w:r w:rsidR="000950B8" w:rsidRPr="00401896">
        <w:t xml:space="preserve"> </w:t>
      </w:r>
      <w:r w:rsidR="00FB6E5D" w:rsidRPr="00401896">
        <w:t>собственн</w:t>
      </w:r>
      <w:r w:rsidRPr="00401896">
        <w:t>ым</w:t>
      </w:r>
      <w:r w:rsidR="00C45283" w:rsidRPr="00401896">
        <w:t xml:space="preserve"> персонал</w:t>
      </w:r>
      <w:r w:rsidRPr="00401896">
        <w:t>ом</w:t>
      </w:r>
      <w:r w:rsidR="00C45283" w:rsidRPr="00401896">
        <w:t xml:space="preserve"> и</w:t>
      </w:r>
      <w:r w:rsidR="00FB6E5D" w:rsidRPr="00401896">
        <w:t>/или</w:t>
      </w:r>
      <w:r w:rsidR="00C45283" w:rsidRPr="00401896">
        <w:t xml:space="preserve"> мат</w:t>
      </w:r>
      <w:r w:rsidR="00FB6E5D" w:rsidRPr="00401896">
        <w:t>ериально</w:t>
      </w:r>
      <w:r w:rsidR="00C45283" w:rsidRPr="00401896">
        <w:t>-техн</w:t>
      </w:r>
      <w:r w:rsidR="00FB6E5D" w:rsidRPr="00401896">
        <w:t>ической баз</w:t>
      </w:r>
      <w:r w:rsidRPr="00401896">
        <w:t>ой</w:t>
      </w:r>
      <w:r w:rsidR="00C45283" w:rsidRPr="00401896">
        <w:t xml:space="preserve"> для выполнения </w:t>
      </w:r>
      <w:r w:rsidR="00FB6E5D" w:rsidRPr="00401896">
        <w:t>Работ;</w:t>
      </w:r>
    </w:p>
    <w:p w14:paraId="383A4BEB" w14:textId="77777777" w:rsidR="00FB6E5D" w:rsidRPr="00401896" w:rsidRDefault="00C45283" w:rsidP="000D51CA">
      <w:pPr>
        <w:pStyle w:val="RUS10"/>
        <w:ind w:left="0" w:firstLine="851"/>
      </w:pPr>
      <w:r w:rsidRPr="00401896">
        <w:t>в отношении руководител</w:t>
      </w:r>
      <w:r w:rsidR="000950B8" w:rsidRPr="00401896">
        <w:t>я</w:t>
      </w:r>
      <w:r w:rsidRPr="00401896">
        <w:t>, уч</w:t>
      </w:r>
      <w:r w:rsidR="000950B8" w:rsidRPr="00401896">
        <w:t>астника или акционера</w:t>
      </w:r>
      <w:r w:rsidRPr="00401896">
        <w:t xml:space="preserve"> </w:t>
      </w:r>
      <w:r w:rsidR="00FB6E5D" w:rsidRPr="00401896">
        <w:t>Субподрядной организации</w:t>
      </w:r>
      <w:r w:rsidR="007D3A8E" w:rsidRPr="00401896">
        <w:t xml:space="preserve"> должны отсутствовать открытые или рассмотренные уголовные дела</w:t>
      </w:r>
      <w:r w:rsidR="00FB6E5D" w:rsidRPr="00401896">
        <w:t>;</w:t>
      </w:r>
    </w:p>
    <w:p w14:paraId="383A4BEC" w14:textId="77777777" w:rsidR="00FB6E5D" w:rsidRPr="00401896" w:rsidRDefault="008E0841" w:rsidP="000D51CA">
      <w:pPr>
        <w:pStyle w:val="RUS10"/>
        <w:ind w:left="0" w:firstLine="851"/>
      </w:pPr>
      <w:r w:rsidRPr="00401896">
        <w:t>в отношении Субподрядной организации можно установить</w:t>
      </w:r>
      <w:r w:rsidR="00EB58E8" w:rsidRPr="00401896">
        <w:t xml:space="preserve"> </w:t>
      </w:r>
      <w:r w:rsidRPr="00401896">
        <w:t>(</w:t>
      </w:r>
      <w:r w:rsidR="00EB58E8" w:rsidRPr="00401896">
        <w:t>провери</w:t>
      </w:r>
      <w:r w:rsidRPr="00401896">
        <w:t>ть)</w:t>
      </w:r>
      <w:r w:rsidR="00EB58E8" w:rsidRPr="00401896">
        <w:t xml:space="preserve"> </w:t>
      </w:r>
      <w:r w:rsidRPr="00401896">
        <w:t xml:space="preserve">ее </w:t>
      </w:r>
      <w:r w:rsidR="00EB58E8" w:rsidRPr="00401896">
        <w:t>бенефициаров (в том числе, конечных)</w:t>
      </w:r>
      <w:r w:rsidR="00FB6E5D" w:rsidRPr="00401896">
        <w:t>;</w:t>
      </w:r>
    </w:p>
    <w:p w14:paraId="383A4BED" w14:textId="77777777" w:rsidR="00EB58E8" w:rsidRPr="00401896" w:rsidRDefault="008E0841" w:rsidP="000D51CA">
      <w:pPr>
        <w:pStyle w:val="RUS10"/>
        <w:ind w:left="0" w:firstLine="851"/>
      </w:pPr>
      <w:r w:rsidRPr="00401896">
        <w:t>отсутствуют отрицательные отзывы ее контрагентов</w:t>
      </w:r>
      <w:r w:rsidR="00EB58E8" w:rsidRPr="00401896">
        <w:t>;</w:t>
      </w:r>
    </w:p>
    <w:p w14:paraId="383A4BEE" w14:textId="77777777" w:rsidR="00603443" w:rsidRPr="00401896" w:rsidRDefault="007D3A8E" w:rsidP="000D51CA">
      <w:pPr>
        <w:pStyle w:val="RUS10"/>
        <w:ind w:left="0" w:firstLine="851"/>
      </w:pPr>
      <w:r w:rsidRPr="00401896">
        <w:lastRenderedPageBreak/>
        <w:t xml:space="preserve">Субподрядная организация </w:t>
      </w:r>
      <w:r w:rsidR="008E0841" w:rsidRPr="00401896">
        <w:t>не включена</w:t>
      </w:r>
      <w:r w:rsidR="00EB58E8" w:rsidRPr="00401896">
        <w:t xml:space="preserve"> </w:t>
      </w:r>
      <w:r w:rsidR="00C45283" w:rsidRPr="00401896">
        <w:t xml:space="preserve">в </w:t>
      </w:r>
      <w:r w:rsidR="00EB58E8" w:rsidRPr="00401896">
        <w:t>реестр</w:t>
      </w:r>
      <w:r w:rsidR="00C45283" w:rsidRPr="00401896">
        <w:t xml:space="preserve"> недобросовестных по</w:t>
      </w:r>
      <w:r w:rsidR="00EB58E8" w:rsidRPr="00401896">
        <w:t>ставщиков</w:t>
      </w:r>
      <w:r w:rsidR="00C45283" w:rsidRPr="00401896">
        <w:t xml:space="preserve"> </w:t>
      </w:r>
      <w:r w:rsidR="00EB58E8" w:rsidRPr="00401896">
        <w:t>в соответствии с Федеральным законом от 18.07.2011 № 223-ФЗ «О закупках товаров, работ, услуг отдельными видами юридических лиц» или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383A4BEF" w14:textId="77777777" w:rsidR="00603443" w:rsidRPr="00401896" w:rsidRDefault="00603443" w:rsidP="000D51CA">
      <w:pPr>
        <w:pStyle w:val="RUS11"/>
        <w:ind w:left="0"/>
      </w:pPr>
      <w:bookmarkStart w:id="35" w:name="_Ref497412744"/>
      <w:r w:rsidRPr="00401896">
        <w:t>Договор с Субподрядной организацией должен обеспечить зеркальное отражение прав Заказчика и требований Договора в отношении Субподрядных организаций. Договор с Субподрядной организацией должен, во всяком случае, предусматривать:</w:t>
      </w:r>
      <w:bookmarkEnd w:id="35"/>
      <w:r w:rsidRPr="00401896">
        <w:t xml:space="preserve"> </w:t>
      </w:r>
    </w:p>
    <w:p w14:paraId="383A4BF0" w14:textId="77777777" w:rsidR="00603443" w:rsidRPr="00401896" w:rsidRDefault="00603443" w:rsidP="000D51CA">
      <w:pPr>
        <w:pStyle w:val="RUS10"/>
        <w:ind w:left="0" w:firstLine="851"/>
      </w:pPr>
      <w:r w:rsidRPr="00401896">
        <w:t>возможность немедленного расторжения договора с Субподрядной организацией в случае прекращения Договора и возможность приостановки действия договора с Субподрядной организацией в случае приостановки исполнения Договора;</w:t>
      </w:r>
    </w:p>
    <w:p w14:paraId="383A4BF1" w14:textId="77777777" w:rsidR="00603443" w:rsidRPr="00401896" w:rsidRDefault="00603443" w:rsidP="000D51CA">
      <w:pPr>
        <w:pStyle w:val="RUS10"/>
        <w:ind w:left="0" w:firstLine="851"/>
      </w:pPr>
      <w:r w:rsidRPr="00401896">
        <w:t>обязанность Субподрядной организации подготовить комплект Исполните</w:t>
      </w:r>
      <w:r w:rsidR="00D422B7">
        <w:t xml:space="preserve">льной документации в отношении </w:t>
      </w:r>
      <w:r w:rsidRPr="00401896">
        <w:t>Объекта</w:t>
      </w:r>
      <w:r w:rsidR="00896192" w:rsidRPr="00401896">
        <w:t xml:space="preserve"> ремонта</w:t>
      </w:r>
      <w:r w:rsidRPr="00401896">
        <w:t xml:space="preserve">, </w:t>
      </w:r>
      <w:r w:rsidR="000D757A" w:rsidRPr="00401896">
        <w:t xml:space="preserve">являющегося предметом </w:t>
      </w:r>
      <w:r w:rsidRPr="00401896">
        <w:t>тако</w:t>
      </w:r>
      <w:r w:rsidR="00C64FEF" w:rsidRPr="00401896">
        <w:t>го</w:t>
      </w:r>
      <w:r w:rsidRPr="00401896">
        <w:t xml:space="preserve"> договор</w:t>
      </w:r>
      <w:r w:rsidR="00C64FEF" w:rsidRPr="00401896">
        <w:t>а</w:t>
      </w:r>
      <w:r w:rsidRPr="00401896">
        <w:t xml:space="preserve"> с Субподрядной организацией, в соотве</w:t>
      </w:r>
      <w:r w:rsidR="007D3A8E" w:rsidRPr="00401896">
        <w:t>тствии с требованиями Договора;</w:t>
      </w:r>
    </w:p>
    <w:p w14:paraId="383A4BF2" w14:textId="77777777" w:rsidR="00952EAA" w:rsidRPr="00401896" w:rsidRDefault="00952EAA" w:rsidP="000D51CA">
      <w:pPr>
        <w:pStyle w:val="RUS10"/>
        <w:ind w:left="0" w:firstLine="851"/>
      </w:pPr>
      <w:r w:rsidRPr="00401896">
        <w:t>возможность предъявления требований и/или претензий Заказчиком непосредственно к Субподрядной организации независимо от уступки/перевода прав и/или обязанностей по договору с Субподрядной организацией в пользу Заказчика;</w:t>
      </w:r>
    </w:p>
    <w:p w14:paraId="383A4BF3" w14:textId="77777777" w:rsidR="007D3A8E" w:rsidRPr="00401896" w:rsidRDefault="007D3A8E" w:rsidP="000D51CA">
      <w:pPr>
        <w:pStyle w:val="RUS10"/>
        <w:ind w:left="0" w:firstLine="851"/>
      </w:pPr>
      <w:r w:rsidRPr="00401896">
        <w:t>возможность проведения Заказчиком проверки документации и/или деятельности Субподрядной организации, связанной с исполнением Договора;</w:t>
      </w:r>
    </w:p>
    <w:p w14:paraId="383A4BF4" w14:textId="77777777" w:rsidR="00603443" w:rsidRPr="00401896" w:rsidRDefault="00603443" w:rsidP="000D51CA">
      <w:pPr>
        <w:pStyle w:val="RUS10"/>
        <w:ind w:left="0" w:firstLine="851"/>
      </w:pPr>
      <w:r w:rsidRPr="00401896">
        <w:t>информацию о</w:t>
      </w:r>
      <w:r w:rsidR="00AE05BE" w:rsidRPr="00401896">
        <w:t>б обязанности</w:t>
      </w:r>
      <w:r w:rsidRPr="00401896">
        <w:t xml:space="preserve"> Подрядчик</w:t>
      </w:r>
      <w:r w:rsidR="00AE05BE" w:rsidRPr="00401896">
        <w:t>а передать надлежаще заверенную копию</w:t>
      </w:r>
      <w:r w:rsidRPr="00401896">
        <w:t xml:space="preserve"> договора Заказчику;</w:t>
      </w:r>
    </w:p>
    <w:p w14:paraId="383A4BF5" w14:textId="77777777" w:rsidR="00603443" w:rsidRPr="00401896" w:rsidRDefault="00603443" w:rsidP="000D51CA">
      <w:pPr>
        <w:pStyle w:val="RUS10"/>
        <w:ind w:left="0" w:firstLine="851"/>
      </w:pPr>
      <w:r w:rsidRPr="00401896">
        <w:t>по требованию Заказчика возможность перевода прав и обязанностей Подрядчика в отношении гарантийных обязательств по договору субподряда в пользу Заказчика.</w:t>
      </w:r>
    </w:p>
    <w:p w14:paraId="383A4BF6" w14:textId="77777777" w:rsidR="00603443" w:rsidRPr="00401896" w:rsidRDefault="00603443" w:rsidP="000D51CA">
      <w:pPr>
        <w:pStyle w:val="RUS11"/>
        <w:ind w:left="0"/>
      </w:pPr>
      <w:r w:rsidRPr="00401896">
        <w:t xml:space="preserve">Заказчик вправе отказать в согласовании Субподрядной организации в случае </w:t>
      </w:r>
      <w:r w:rsidR="00D422B7" w:rsidRPr="00401896">
        <w:t>не предоставления</w:t>
      </w:r>
      <w:r w:rsidRPr="00401896">
        <w:t xml:space="preserve"> Подрядчиком перечисленных документов либо по причине несоответствия Субподрядной организации требованиям </w:t>
      </w:r>
      <w:r w:rsidR="00FC09C2" w:rsidRPr="00401896">
        <w:t>Договора.</w:t>
      </w:r>
      <w:r w:rsidR="00221760" w:rsidRPr="00401896">
        <w:t xml:space="preserve"> Во избежани</w:t>
      </w:r>
      <w:r w:rsidR="00BE07F3" w:rsidRPr="00401896">
        <w:t>е</w:t>
      </w:r>
      <w:r w:rsidR="00221760" w:rsidRPr="00401896">
        <w:t xml:space="preserve"> сомнений</w:t>
      </w:r>
      <w:r w:rsidR="00BE07F3" w:rsidRPr="00401896">
        <w:t>,</w:t>
      </w:r>
      <w:r w:rsidR="00221760" w:rsidRPr="00401896">
        <w:t xml:space="preserve"> такой отказ не освобождает </w:t>
      </w:r>
      <w:r w:rsidR="00C0653E" w:rsidRPr="00401896">
        <w:t xml:space="preserve">Подрядчика </w:t>
      </w:r>
      <w:r w:rsidR="00221760" w:rsidRPr="00401896">
        <w:t xml:space="preserve">от выполнения обязанности и не ограничивает ответственность Подрядчика за </w:t>
      </w:r>
      <w:r w:rsidR="00BE07F3" w:rsidRPr="00401896">
        <w:t>не</w:t>
      </w:r>
      <w:r w:rsidR="00221760" w:rsidRPr="00401896">
        <w:t>выполнение обязанности, в отношении которой Подрядчик планировал привлечь Субподрядную организацию.</w:t>
      </w:r>
    </w:p>
    <w:p w14:paraId="383A4BF7" w14:textId="77777777" w:rsidR="009676EB" w:rsidRPr="00401896" w:rsidRDefault="00603443" w:rsidP="000D51CA">
      <w:pPr>
        <w:pStyle w:val="RUS11"/>
        <w:ind w:left="0"/>
      </w:pPr>
      <w:r w:rsidRPr="00401896">
        <w:t>Подрядчик несет ответственность за достоверность предоставленных документации и сведений, а также за наличие у Субподрядных организаций разрешительной документации для выполнения Работ.</w:t>
      </w:r>
    </w:p>
    <w:p w14:paraId="34E63C64" w14:textId="77777777" w:rsidR="007A2AB8" w:rsidRPr="007A2AB8" w:rsidRDefault="007A2AB8" w:rsidP="007A2AB8">
      <w:pPr>
        <w:pStyle w:val="RUS11"/>
        <w:ind w:left="0"/>
        <w:rPr>
          <w:highlight w:val="yellow"/>
        </w:rPr>
      </w:pPr>
      <w:r w:rsidRPr="007A2AB8">
        <w:rPr>
          <w:highlight w:val="yellow"/>
        </w:rPr>
        <w:t xml:space="preserve">Ограничения по </w:t>
      </w:r>
      <w:r w:rsidR="00603443" w:rsidRPr="007A2AB8">
        <w:rPr>
          <w:highlight w:val="yellow"/>
        </w:rPr>
        <w:t>Объем</w:t>
      </w:r>
      <w:r w:rsidRPr="007A2AB8">
        <w:rPr>
          <w:highlight w:val="yellow"/>
        </w:rPr>
        <w:t>ам</w:t>
      </w:r>
      <w:r w:rsidR="00603443" w:rsidRPr="007A2AB8">
        <w:rPr>
          <w:highlight w:val="yellow"/>
        </w:rPr>
        <w:t xml:space="preserve"> Работ, выполняемых собственными силами Подрядчика</w:t>
      </w:r>
      <w:r w:rsidRPr="007A2AB8">
        <w:rPr>
          <w:highlight w:val="yellow"/>
        </w:rPr>
        <w:t xml:space="preserve"> и с привлечением Субподрядной организации</w:t>
      </w:r>
      <w:r w:rsidR="00603443" w:rsidRPr="007A2AB8">
        <w:rPr>
          <w:highlight w:val="yellow"/>
        </w:rPr>
        <w:t xml:space="preserve"> </w:t>
      </w:r>
      <w:r w:rsidRPr="007A2AB8">
        <w:rPr>
          <w:highlight w:val="yellow"/>
        </w:rPr>
        <w:t>не установлено</w:t>
      </w:r>
      <w:r w:rsidR="00105845" w:rsidRPr="007A2AB8">
        <w:rPr>
          <w:highlight w:val="yellow"/>
        </w:rPr>
        <w:t>.</w:t>
      </w:r>
    </w:p>
    <w:p w14:paraId="006F5BFF" w14:textId="77777777" w:rsidR="007A2AB8" w:rsidRPr="007A2AB8" w:rsidRDefault="006B5B23" w:rsidP="007A2AB8">
      <w:pPr>
        <w:pStyle w:val="RUS11"/>
        <w:ind w:left="0"/>
      </w:pPr>
      <w:r w:rsidRPr="007A2AB8">
        <w:t>Подрядчик обеспечивает Заказчику возможность проведения проверок документации и/или деятельности Субподрядной организации, связанной с исполнением Договора, в любое время в период выполнения Работ.</w:t>
      </w:r>
    </w:p>
    <w:p w14:paraId="383A4BFA" w14:textId="000FFD26" w:rsidR="00603443" w:rsidRPr="007A2AB8" w:rsidRDefault="00603443" w:rsidP="007A2AB8">
      <w:pPr>
        <w:pStyle w:val="RUS11"/>
        <w:ind w:left="0"/>
        <w:rPr>
          <w:highlight w:val="yellow"/>
        </w:rPr>
      </w:pPr>
      <w:r w:rsidRPr="007A2AB8">
        <w:t>Подрядчик обязан произвести замену Субподрядной организации по требованию Заказчика без увеличения</w:t>
      </w:r>
      <w:r w:rsidRPr="00401896">
        <w:t xml:space="preserve"> </w:t>
      </w:r>
      <w:r w:rsidR="0030507E" w:rsidRPr="00401896">
        <w:t xml:space="preserve">Цены Работ </w:t>
      </w:r>
      <w:r w:rsidRPr="00401896">
        <w:t xml:space="preserve">в следующих случаях: </w:t>
      </w:r>
    </w:p>
    <w:p w14:paraId="383A4BFB" w14:textId="77777777" w:rsidR="00603443" w:rsidRPr="00401896" w:rsidRDefault="00603443" w:rsidP="000D51CA">
      <w:pPr>
        <w:pStyle w:val="RUS10"/>
        <w:ind w:left="0" w:firstLine="0"/>
      </w:pPr>
      <w:r w:rsidRPr="00401896">
        <w:t>отсутствие предварительного согласования Субподрядной организации Заказчиком;</w:t>
      </w:r>
    </w:p>
    <w:p w14:paraId="383A4BFC" w14:textId="77777777" w:rsidR="00603443" w:rsidRPr="00401896" w:rsidRDefault="00603443" w:rsidP="000D51CA">
      <w:pPr>
        <w:pStyle w:val="RUS10"/>
        <w:ind w:left="0" w:firstLine="0"/>
      </w:pPr>
      <w:r w:rsidRPr="00401896">
        <w:t xml:space="preserve">выявление недостоверности сведений и/или документации, предоставленной Заказчику для согласования Субподрядной организации; </w:t>
      </w:r>
    </w:p>
    <w:p w14:paraId="383A4BFD" w14:textId="77777777" w:rsidR="00C01259" w:rsidRPr="00401896" w:rsidRDefault="00C01259" w:rsidP="000D51CA">
      <w:pPr>
        <w:pStyle w:val="RUS10"/>
        <w:ind w:left="0" w:firstLine="0"/>
      </w:pPr>
      <w:r w:rsidRPr="00401896">
        <w:t>несоответствие Субподрядной организации требованиям Договора;</w:t>
      </w:r>
    </w:p>
    <w:p w14:paraId="383A4BFE" w14:textId="77777777" w:rsidR="00603443" w:rsidRPr="00401896" w:rsidRDefault="00603443" w:rsidP="000D51CA">
      <w:pPr>
        <w:pStyle w:val="RUS10"/>
        <w:ind w:left="0" w:firstLine="0"/>
      </w:pPr>
      <w:r w:rsidRPr="00401896">
        <w:t xml:space="preserve">выполнение Субподрядной организацией Работ с нарушением условий Договора или требований Обязательных технических правил; </w:t>
      </w:r>
    </w:p>
    <w:p w14:paraId="383A4BFF" w14:textId="77777777" w:rsidR="00603443" w:rsidRPr="00401896" w:rsidRDefault="00603443" w:rsidP="000D51CA">
      <w:pPr>
        <w:pStyle w:val="RUS10"/>
        <w:ind w:left="0" w:firstLine="0"/>
      </w:pPr>
      <w:r w:rsidRPr="00401896">
        <w:t>отсутствие у Субподрядной организации разрешительной документации для выполнения Работ.</w:t>
      </w:r>
    </w:p>
    <w:p w14:paraId="383A4C00" w14:textId="77777777" w:rsidR="00603443" w:rsidRPr="00401896" w:rsidRDefault="00221760" w:rsidP="000D51CA">
      <w:pPr>
        <w:pStyle w:val="RUS11"/>
        <w:ind w:left="0" w:firstLine="0"/>
      </w:pPr>
      <w:r w:rsidRPr="00401896">
        <w:lastRenderedPageBreak/>
        <w:t>При замене</w:t>
      </w:r>
      <w:r w:rsidR="00603443" w:rsidRPr="00401896">
        <w:t xml:space="preserve"> Субподрядной организации Подрядчик согласовывает новую Субподрядную организацию с Заказчиком в порядке, установленном </w:t>
      </w:r>
      <w:r w:rsidR="00FC09C2" w:rsidRPr="00401896">
        <w:t>Договором.</w:t>
      </w:r>
    </w:p>
    <w:p w14:paraId="383A4C01" w14:textId="77777777" w:rsidR="00603443" w:rsidRPr="00401896" w:rsidRDefault="00603443" w:rsidP="000D51CA">
      <w:pPr>
        <w:pStyle w:val="RUS11"/>
        <w:ind w:left="0" w:firstLine="0"/>
      </w:pPr>
      <w:r w:rsidRPr="00401896">
        <w:t xml:space="preserve">В момент </w:t>
      </w:r>
      <w:r w:rsidR="00E37854" w:rsidRPr="00401896">
        <w:t xml:space="preserve">приемки </w:t>
      </w:r>
      <w:r w:rsidR="00B92804" w:rsidRPr="00401896">
        <w:t>Результата Работ</w:t>
      </w:r>
      <w:r w:rsidRPr="00401896">
        <w:t xml:space="preserve"> Подрядчик предоставляет Заказчику заверенную Субподрядной организацией и Подрядчиком копию договора с Субподрядной организацией.</w:t>
      </w:r>
    </w:p>
    <w:p w14:paraId="383A4C02" w14:textId="5EBF58FC" w:rsidR="00603443" w:rsidRPr="00401896" w:rsidRDefault="00952EAA" w:rsidP="000D51CA">
      <w:pPr>
        <w:pStyle w:val="RUS11"/>
        <w:ind w:left="0" w:firstLine="0"/>
      </w:pPr>
      <w:r w:rsidRPr="00401896">
        <w:t xml:space="preserve">Когда в соответствии с п. </w:t>
      </w:r>
      <w:r w:rsidRPr="004923EE">
        <w:rPr>
          <w:highlight w:val="yellow"/>
        </w:rPr>
        <w:fldChar w:fldCharType="begin"/>
      </w:r>
      <w:r w:rsidRPr="004923EE">
        <w:rPr>
          <w:highlight w:val="yellow"/>
        </w:rPr>
        <w:instrText xml:space="preserve"> REF _Ref498708806 \r \h </w:instrText>
      </w:r>
      <w:r w:rsidR="00401896" w:rsidRPr="004923EE">
        <w:rPr>
          <w:highlight w:val="yellow"/>
        </w:rPr>
        <w:instrText xml:space="preserve"> \* MERGEFORMAT </w:instrText>
      </w:r>
      <w:r w:rsidRPr="004923EE">
        <w:rPr>
          <w:highlight w:val="yellow"/>
        </w:rPr>
      </w:r>
      <w:r w:rsidRPr="004923EE">
        <w:rPr>
          <w:highlight w:val="yellow"/>
        </w:rPr>
        <w:fldChar w:fldCharType="separate"/>
      </w:r>
      <w:r w:rsidR="00B10306" w:rsidRPr="004923EE">
        <w:rPr>
          <w:highlight w:val="yellow"/>
        </w:rPr>
        <w:t>9.1.5</w:t>
      </w:r>
      <w:r w:rsidRPr="004923EE">
        <w:rPr>
          <w:highlight w:val="yellow"/>
        </w:rPr>
        <w:fldChar w:fldCharType="end"/>
      </w:r>
      <w:r w:rsidRPr="00401896">
        <w:t xml:space="preserve"> Договора и договором с Субподрядной организацией Заказчик реализует свое право на предъявление требования непосредственно к Субподрядной организации, Подрядчик не освобождается от ответственности, а отвечает перед Заказчиком солидарно с такой Субподрядной организацией. </w:t>
      </w:r>
      <w:r w:rsidR="00603443" w:rsidRPr="00401896">
        <w:t>Когда Подрядчик уступает Заказчику права и/или обязанности по договору с Субподрядной организацией, Подрядчик не освобождается от ответственности перед Заказчиком</w:t>
      </w:r>
      <w:r w:rsidR="00DB7430">
        <w:t>,</w:t>
      </w:r>
      <w:r w:rsidR="00F651F5" w:rsidRPr="00401896">
        <w:t xml:space="preserve"> в том числе</w:t>
      </w:r>
      <w:r w:rsidR="00DF7CDB" w:rsidRPr="00401896">
        <w:t>,</w:t>
      </w:r>
      <w:r w:rsidR="00DB7430">
        <w:t xml:space="preserve"> после уступки</w:t>
      </w:r>
      <w:r w:rsidR="00603443" w:rsidRPr="00401896">
        <w:t>.</w:t>
      </w:r>
    </w:p>
    <w:p w14:paraId="383A4C03" w14:textId="77777777" w:rsidR="00603443" w:rsidRPr="00401896" w:rsidRDefault="00603443" w:rsidP="000D51CA">
      <w:pPr>
        <w:pStyle w:val="RUS11"/>
        <w:ind w:left="0" w:firstLine="0"/>
      </w:pPr>
      <w:r w:rsidRPr="00401896">
        <w:t>Ничто в настояще</w:t>
      </w:r>
      <w:r w:rsidR="00A25504" w:rsidRPr="00401896">
        <w:t>м</w:t>
      </w:r>
      <w:r w:rsidRPr="00401896">
        <w:t xml:space="preserve"> </w:t>
      </w:r>
      <w:r w:rsidR="00EB7831" w:rsidRPr="00401896">
        <w:t>под</w:t>
      </w:r>
      <w:r w:rsidR="00A25504" w:rsidRPr="00401896">
        <w:t xml:space="preserve">разделе </w:t>
      </w:r>
      <w:r w:rsidRPr="00401896">
        <w:t>не должно толковаться как предоставление Субподрядной организации права предъявлять какие-либо требования к Заказчику. Подрядчик не вправе требовать от Заказчика принятия Заказчиком на себя прав и/или обязанностей по договору с Субподрядной организацией.</w:t>
      </w:r>
    </w:p>
    <w:p w14:paraId="151F31CD" w14:textId="64A516D8" w:rsidR="00BF6D7E" w:rsidRDefault="00603443" w:rsidP="00BF6D7E">
      <w:pPr>
        <w:pStyle w:val="RUS11"/>
        <w:numPr>
          <w:ilvl w:val="1"/>
          <w:numId w:val="39"/>
        </w:numPr>
        <w:tabs>
          <w:tab w:val="left" w:pos="0"/>
        </w:tabs>
        <w:spacing w:before="120"/>
        <w:ind w:left="709" w:hanging="709"/>
      </w:pPr>
      <w:r w:rsidRPr="00401896">
        <w:t>Все расчеты с Субподрядными организациями осуществля</w:t>
      </w:r>
      <w:r w:rsidR="00287A73" w:rsidRPr="00401896">
        <w:t>е</w:t>
      </w:r>
      <w:r w:rsidRPr="00401896">
        <w:t>т Подрядчик.</w:t>
      </w:r>
    </w:p>
    <w:p w14:paraId="383A4C04" w14:textId="18A2B3D4" w:rsidR="00603443" w:rsidRPr="002F2543" w:rsidRDefault="00BF6D7E" w:rsidP="009E3107">
      <w:pPr>
        <w:pStyle w:val="RUS11"/>
        <w:numPr>
          <w:ilvl w:val="1"/>
          <w:numId w:val="39"/>
        </w:numPr>
        <w:tabs>
          <w:tab w:val="left" w:pos="709"/>
        </w:tabs>
        <w:spacing w:before="120"/>
        <w:ind w:left="0" w:firstLine="0"/>
      </w:pPr>
      <w:r w:rsidRPr="002F2543">
        <w:t xml:space="preserve"> При переходе к другому лицу прав кредитора, в обязательном порядке требуется предварительное письменное согласие Общества-должника. Переход прав кредитора к другому лицу оформляется двухсторонним соглашением о перемене лиц в обязательстве, которое прилагается к уведомлению о переходе прав к другому кредитору. Письменное согласие дается должником в течение 15 рабочих дней с даты получения уведомления о переходе прав кредитора</w:t>
      </w:r>
      <w:r w:rsidR="009E3107" w:rsidRPr="002F2543">
        <w:t>.</w:t>
      </w:r>
    </w:p>
    <w:p w14:paraId="383A4C05" w14:textId="77777777" w:rsidR="00C075B2" w:rsidRPr="00401896" w:rsidRDefault="00C075B2" w:rsidP="000D51CA">
      <w:pPr>
        <w:pStyle w:val="RUS1"/>
        <w:ind w:left="0"/>
      </w:pPr>
      <w:bookmarkStart w:id="36" w:name="_Toc127800619"/>
      <w:r w:rsidRPr="00401896">
        <w:t>Исходные данные</w:t>
      </w:r>
      <w:bookmarkEnd w:id="36"/>
    </w:p>
    <w:p w14:paraId="383A4C06" w14:textId="77777777" w:rsidR="00C075B2" w:rsidRPr="00401896" w:rsidRDefault="00C075B2" w:rsidP="000D51CA">
      <w:pPr>
        <w:pStyle w:val="RUS11"/>
        <w:ind w:left="0"/>
      </w:pPr>
      <w:r w:rsidRPr="00401896">
        <w:t>Заказчик передает Подрядчику все Исходные данные по Договору по акту приема-передачи в момент заключения Договора.</w:t>
      </w:r>
    </w:p>
    <w:p w14:paraId="383A4C07" w14:textId="77777777" w:rsidR="00C075B2" w:rsidRPr="00401896" w:rsidRDefault="00C075B2" w:rsidP="000D51CA">
      <w:pPr>
        <w:pStyle w:val="RUS11"/>
        <w:ind w:left="0"/>
      </w:pPr>
      <w:bookmarkStart w:id="37" w:name="_Ref493723050"/>
      <w:r w:rsidRPr="00401896">
        <w:t>Подрядчик настоящим подтверждает, что до момента подписания Договора им проверены в рабочем режиме в полном объеме Исходные данные на отсутствие Дефектов Исходных данных.</w:t>
      </w:r>
      <w:bookmarkEnd w:id="37"/>
    </w:p>
    <w:p w14:paraId="383A4C08" w14:textId="77777777" w:rsidR="00F13A94" w:rsidRPr="00401896" w:rsidRDefault="00F13A94" w:rsidP="000D51CA">
      <w:pPr>
        <w:pStyle w:val="RUS11"/>
        <w:ind w:left="0"/>
      </w:pPr>
      <w:bookmarkStart w:id="38" w:name="_Ref493722979"/>
      <w:r w:rsidRPr="00401896">
        <w:t>Если на момент заключения Договора отсутствовал полный комплект Проектной / Рабочей документации, Подрядчик пров</w:t>
      </w:r>
      <w:r w:rsidR="00BB465C" w:rsidRPr="00401896">
        <w:t>одит</w:t>
      </w:r>
      <w:r w:rsidRPr="00401896">
        <w:t xml:space="preserve"> дополнительную проверку в следующем порядке:</w:t>
      </w:r>
    </w:p>
    <w:p w14:paraId="383A4C09" w14:textId="77777777" w:rsidR="00C075B2" w:rsidRPr="00401896" w:rsidRDefault="00C075B2" w:rsidP="000D51CA">
      <w:pPr>
        <w:pStyle w:val="RUS111"/>
      </w:pPr>
      <w:r w:rsidRPr="00401896">
        <w:t xml:space="preserve">В течение 10 (десяти) рабочих дней с момента заключения Договора Подрядчик обязан повторно проверить Исходные данные на наличие Дефектов Исходных данных. Подрядчик должен </w:t>
      </w:r>
      <w:r w:rsidR="0017025B" w:rsidRPr="00401896">
        <w:t xml:space="preserve">уведомить Заказчика о наличии таких Дефектов Исходных данных и </w:t>
      </w:r>
      <w:r w:rsidRPr="00401896">
        <w:t xml:space="preserve">указать способ </w:t>
      </w:r>
      <w:r w:rsidR="0017025B" w:rsidRPr="00401896">
        <w:t xml:space="preserve">их </w:t>
      </w:r>
      <w:r w:rsidRPr="00401896">
        <w:t>устранения.</w:t>
      </w:r>
      <w:bookmarkEnd w:id="38"/>
    </w:p>
    <w:p w14:paraId="383A4C0A" w14:textId="77777777" w:rsidR="00C075B2" w:rsidRPr="00401896" w:rsidRDefault="00C075B2" w:rsidP="000D51CA">
      <w:pPr>
        <w:pStyle w:val="RUS111"/>
      </w:pPr>
      <w:r w:rsidRPr="00401896">
        <w:t>Заказчик в течение 10 (десяти) рабочих дней после получения уведомления Подряд</w:t>
      </w:r>
      <w:r w:rsidR="0017025B" w:rsidRPr="00401896">
        <w:t>чика о Дефектах Исходных данных</w:t>
      </w:r>
      <w:r w:rsidRPr="00401896">
        <w:t xml:space="preserve"> обязан принять решение и уведомить о нем Подрядчика, сообщив о своем согласии или несогласии с уведомлением Подрядчика полностью или в части.</w:t>
      </w:r>
    </w:p>
    <w:p w14:paraId="383A4C0B" w14:textId="77777777" w:rsidR="00C075B2" w:rsidRPr="00401896" w:rsidRDefault="00C075B2" w:rsidP="000D51CA">
      <w:pPr>
        <w:pStyle w:val="RUS111"/>
      </w:pPr>
      <w:bookmarkStart w:id="39" w:name="_Ref493722964"/>
      <w:r w:rsidRPr="00401896">
        <w:t xml:space="preserve">При согласии Заказчика с уведомлением Подрядчика о Дефектах Исходных данных или его частью, в течение 3 (трех) рабочих дней после </w:t>
      </w:r>
      <w:r w:rsidR="002D58D7" w:rsidRPr="00401896">
        <w:t xml:space="preserve">принятия решения </w:t>
      </w:r>
      <w:r w:rsidRPr="00401896">
        <w:t>Заказчиком, Стороны должны определиться со сроками исправления согласованных Дефектов Исходных данных, необходимостью подписания какого-либо дополнительного соглашения к Договору, прочими вопросами устранения согласованных Дефектов Исходных данных.</w:t>
      </w:r>
      <w:bookmarkEnd w:id="39"/>
    </w:p>
    <w:p w14:paraId="383A4C0C" w14:textId="15BEDE22" w:rsidR="00C075B2" w:rsidRPr="00401896" w:rsidRDefault="00C075B2" w:rsidP="000D51CA">
      <w:pPr>
        <w:pStyle w:val="RUS111"/>
      </w:pPr>
      <w:r w:rsidRPr="00401896">
        <w:t xml:space="preserve">При несогласии Заказчика с уведомлением Подрядчика о Дефектах Исходных данных или его частью, Заказчик </w:t>
      </w:r>
      <w:r w:rsidR="002D58D7" w:rsidRPr="00401896">
        <w:t>незамедлительно</w:t>
      </w:r>
      <w:r w:rsidRPr="00401896">
        <w:t xml:space="preserve"> </w:t>
      </w:r>
      <w:r w:rsidR="002D58D7" w:rsidRPr="00401896">
        <w:t xml:space="preserve">после принятия соответствующего решения </w:t>
      </w:r>
      <w:r w:rsidRPr="00401896">
        <w:t>уведомляет об этом Подрядчика. В этом случае Подрядчик обязан приступить к выполнению Договора в соответствии с его условиями. При этом в части Дефектов Исходных данных, наличие которых признано Заказчиком, применяется порядок, предусмотр</w:t>
      </w:r>
      <w:r w:rsidR="006A4F18" w:rsidRPr="00401896">
        <w:t xml:space="preserve">енный пунктом </w:t>
      </w:r>
      <w:r w:rsidR="006A4F18" w:rsidRPr="00401896">
        <w:fldChar w:fldCharType="begin"/>
      </w:r>
      <w:r w:rsidR="006A4F18" w:rsidRPr="00401896">
        <w:instrText xml:space="preserve"> REF _Ref493722964 \r </w:instrText>
      </w:r>
      <w:r w:rsidR="003E6761" w:rsidRPr="00401896">
        <w:instrText xml:space="preserve"> \* MERGEFORMAT </w:instrText>
      </w:r>
      <w:r w:rsidR="006A4F18" w:rsidRPr="00401896">
        <w:fldChar w:fldCharType="separate"/>
      </w:r>
      <w:r w:rsidR="00B10306">
        <w:t>13.3.3</w:t>
      </w:r>
      <w:r w:rsidR="006A4F18" w:rsidRPr="00401896">
        <w:fldChar w:fldCharType="end"/>
      </w:r>
      <w:r w:rsidR="006A4F18" w:rsidRPr="00401896">
        <w:t xml:space="preserve"> </w:t>
      </w:r>
      <w:r w:rsidRPr="00401896">
        <w:t>Договора. Подрядчик не несет ответственности за недостатки Объекта</w:t>
      </w:r>
      <w:r w:rsidR="00C64FEF" w:rsidRPr="00401896">
        <w:t xml:space="preserve"> ремонта</w:t>
      </w:r>
      <w:r w:rsidRPr="00401896">
        <w:t xml:space="preserve">, возникшие в результате Дефектов Исходных данных, о которых Подрядчик сообщил Заказчику в </w:t>
      </w:r>
      <w:r w:rsidR="006A4F18" w:rsidRPr="00401896">
        <w:t>течение срока, указанного в пункте</w:t>
      </w:r>
      <w:r w:rsidRPr="00401896">
        <w:t xml:space="preserve"> </w:t>
      </w:r>
      <w:r w:rsidR="006A4F18" w:rsidRPr="00401896">
        <w:fldChar w:fldCharType="begin"/>
      </w:r>
      <w:r w:rsidR="006A4F18" w:rsidRPr="00401896">
        <w:instrText xml:space="preserve"> REF _Ref493722979 \r </w:instrText>
      </w:r>
      <w:r w:rsidR="003E6761" w:rsidRPr="00401896">
        <w:instrText xml:space="preserve"> \* MERGEFORMAT </w:instrText>
      </w:r>
      <w:r w:rsidR="006A4F18" w:rsidRPr="00401896">
        <w:fldChar w:fldCharType="separate"/>
      </w:r>
      <w:r w:rsidR="00B10306">
        <w:t>13.3</w:t>
      </w:r>
      <w:r w:rsidR="006A4F18" w:rsidRPr="00401896">
        <w:fldChar w:fldCharType="end"/>
      </w:r>
      <w:r w:rsidR="006A4F18" w:rsidRPr="00401896">
        <w:t xml:space="preserve"> </w:t>
      </w:r>
      <w:r w:rsidRPr="00401896">
        <w:t>Договора и которые не были устранены Заказчиком в согласованные Сторонами сроки, за исключением случаев, когда такие дефекты Объекта</w:t>
      </w:r>
      <w:r w:rsidR="00C64FEF" w:rsidRPr="00401896">
        <w:t xml:space="preserve"> ремонта</w:t>
      </w:r>
      <w:r w:rsidRPr="00401896">
        <w:t xml:space="preserve"> возникли в результате ненадлежащего исполнения Подрядчиком Договора.</w:t>
      </w:r>
    </w:p>
    <w:p w14:paraId="383A4C0D" w14:textId="327F2F96" w:rsidR="00C075B2" w:rsidRPr="00401896" w:rsidRDefault="00C075B2" w:rsidP="000D51CA">
      <w:pPr>
        <w:pStyle w:val="RUS111"/>
      </w:pPr>
      <w:r w:rsidRPr="00401896">
        <w:lastRenderedPageBreak/>
        <w:t>Неполучение Заказчиком уведомления Подрядчика о Дефектах Исходн</w:t>
      </w:r>
      <w:r w:rsidR="006A4F18" w:rsidRPr="00401896">
        <w:t xml:space="preserve">ых данных в срок, указанный в пункте </w:t>
      </w:r>
      <w:r w:rsidR="006A4F18" w:rsidRPr="00401896">
        <w:fldChar w:fldCharType="begin"/>
      </w:r>
      <w:r w:rsidR="006A4F18" w:rsidRPr="00401896">
        <w:instrText xml:space="preserve"> REF _Ref493722979 \r </w:instrText>
      </w:r>
      <w:r w:rsidR="003E6761" w:rsidRPr="00401896">
        <w:instrText xml:space="preserve"> \* MERGEFORMAT </w:instrText>
      </w:r>
      <w:r w:rsidR="006A4F18" w:rsidRPr="00401896">
        <w:fldChar w:fldCharType="separate"/>
      </w:r>
      <w:r w:rsidR="00B10306">
        <w:t>13.3</w:t>
      </w:r>
      <w:r w:rsidR="006A4F18" w:rsidRPr="00401896">
        <w:fldChar w:fldCharType="end"/>
      </w:r>
      <w:r w:rsidR="006A4F18" w:rsidRPr="00401896">
        <w:t xml:space="preserve"> </w:t>
      </w:r>
      <w:r w:rsidRPr="00401896">
        <w:t>Договора, признается Сторонами подтверждением Подрядчика об отсутствии Дефектов Исходных данных и достаточности Исходных данных для выполнения обязательств Подрядчика по настоящему Договору.</w:t>
      </w:r>
    </w:p>
    <w:p w14:paraId="383A4C0E" w14:textId="51384216" w:rsidR="0017025B" w:rsidRPr="00401896" w:rsidRDefault="00C075B2" w:rsidP="000D51CA">
      <w:pPr>
        <w:pStyle w:val="RUS111"/>
      </w:pPr>
      <w:bookmarkStart w:id="40" w:name="_Ref493723053"/>
      <w:r w:rsidRPr="00401896">
        <w:t>Подрядчик несет ответственность за недостатки и/или дефекты выполненных Работ, возникшие в связи с Дефектами Исходной документации, о которых Подрядчик не уведоми</w:t>
      </w:r>
      <w:r w:rsidR="006A4F18" w:rsidRPr="00401896">
        <w:t>л Заказчика в предусмотренный пунктом</w:t>
      </w:r>
      <w:r w:rsidRPr="00401896">
        <w:t xml:space="preserve"> </w:t>
      </w:r>
      <w:r w:rsidR="006A4F18" w:rsidRPr="003E6BF1">
        <w:rPr>
          <w:highlight w:val="yellow"/>
        </w:rPr>
        <w:fldChar w:fldCharType="begin"/>
      </w:r>
      <w:r w:rsidR="006A4F18" w:rsidRPr="003E6BF1">
        <w:rPr>
          <w:highlight w:val="yellow"/>
        </w:rPr>
        <w:instrText xml:space="preserve"> REF _Ref493722979 \r </w:instrText>
      </w:r>
      <w:r w:rsidR="003E6761" w:rsidRPr="003E6BF1">
        <w:rPr>
          <w:highlight w:val="yellow"/>
        </w:rPr>
        <w:instrText xml:space="preserve"> \* MERGEFORMAT </w:instrText>
      </w:r>
      <w:r w:rsidR="006A4F18" w:rsidRPr="003E6BF1">
        <w:rPr>
          <w:highlight w:val="yellow"/>
        </w:rPr>
        <w:fldChar w:fldCharType="separate"/>
      </w:r>
      <w:r w:rsidR="00B10306" w:rsidRPr="003E6BF1">
        <w:rPr>
          <w:highlight w:val="yellow"/>
        </w:rPr>
        <w:t>13.3</w:t>
      </w:r>
      <w:r w:rsidR="006A4F18" w:rsidRPr="003E6BF1">
        <w:rPr>
          <w:highlight w:val="yellow"/>
        </w:rPr>
        <w:fldChar w:fldCharType="end"/>
      </w:r>
      <w:r w:rsidR="006A4F18" w:rsidRPr="00401896">
        <w:t xml:space="preserve"> </w:t>
      </w:r>
      <w:r w:rsidRPr="00401896">
        <w:t>Договора срок, и не имеет права на увеличение сметы или увеличение Цены Работ, если Стороны не достигнут соглашения об ином.</w:t>
      </w:r>
      <w:bookmarkEnd w:id="40"/>
    </w:p>
    <w:p w14:paraId="383A4C0F" w14:textId="77777777" w:rsidR="00C075B2" w:rsidRPr="00401896" w:rsidRDefault="00C075B2" w:rsidP="000D51CA">
      <w:pPr>
        <w:pStyle w:val="RUS11"/>
        <w:ind w:left="0"/>
      </w:pPr>
      <w:r w:rsidRPr="00401896">
        <w:t>Если в дальнейшем в процессе выполнения Работ Подрядчик обнаружит Дефекты Исходных данных</w:t>
      </w:r>
      <w:r w:rsidR="002E2C56" w:rsidRPr="00401896">
        <w:t xml:space="preserve"> (в том числе, </w:t>
      </w:r>
      <w:r w:rsidR="006B306F">
        <w:t>Ведомость объемов работ</w:t>
      </w:r>
      <w:r w:rsidR="006B306F" w:rsidRPr="00D97F4F">
        <w:t xml:space="preserve"> (дефектная ведомость)</w:t>
      </w:r>
      <w:r w:rsidR="002E2C56" w:rsidRPr="00401896">
        <w:t>),</w:t>
      </w:r>
      <w:r w:rsidRPr="00401896">
        <w:t xml:space="preserve"> такие Дефекты Исходных данных устраняются Подрядчиком самостоятельно за его счет. Если самостоятельное устранение Дефектов Исходных данных или получение дополнительных Исходных данных Подрядчиком невозможно без содействия Заказчика, Заказчик может оказать Подрядчику необходимое содействие на основании запроса Подрядчика, при этом расходы Заказчика на оказание такого содействия возмещаются Подрядчиком.</w:t>
      </w:r>
    </w:p>
    <w:p w14:paraId="383A4C10" w14:textId="77777777" w:rsidR="00C075B2" w:rsidRPr="00401896" w:rsidRDefault="00C075B2" w:rsidP="000D51CA">
      <w:pPr>
        <w:pStyle w:val="RUS11"/>
        <w:ind w:left="0"/>
      </w:pPr>
      <w:r w:rsidRPr="00401896">
        <w:t>Подрядчик</w:t>
      </w:r>
      <w:r w:rsidRPr="00401896">
        <w:rPr>
          <w:lang w:eastAsia="en-US"/>
        </w:rPr>
        <w:t xml:space="preserve"> подтверждает, что перечень Исходных данных является достаточным. </w:t>
      </w:r>
      <w:r w:rsidRPr="00401896">
        <w:t xml:space="preserve">Если в процессе исполнения Договора Подрядчик обнаружит необходимость получения дополнительных Исходных данных, не предусмотренных в </w:t>
      </w:r>
      <w:r w:rsidR="006B306F" w:rsidRPr="00D97F4F">
        <w:t>Ведомост</w:t>
      </w:r>
      <w:r w:rsidR="006B306F">
        <w:t>и</w:t>
      </w:r>
      <w:r w:rsidR="006B306F" w:rsidRPr="00D97F4F">
        <w:t xml:space="preserve"> объемов работ (дефектная ведомость)</w:t>
      </w:r>
      <w:r w:rsidRPr="00401896">
        <w:t xml:space="preserve">, но необходимых ему для выполнения Договора, он будет получать такие дополнительные Исходные данные самостоятельно и в счет цены Работ по Договору либо за свой счет. </w:t>
      </w:r>
      <w:r w:rsidRPr="00401896">
        <w:rPr>
          <w:lang w:eastAsia="en-US"/>
        </w:rPr>
        <w:t xml:space="preserve">Если самостоятельное получение таких дополнительных Исходных данных Подрядчиком невозможно без содействия Заказчика, Заказчик окажет Подрядчику необходимое содействие на основании запроса Подрядчика, при этом расходы Заказчика на оказание такого содействия возмещаются Подрядчиком. </w:t>
      </w:r>
      <w:r w:rsidRPr="00401896">
        <w:t>Необходимость в получении Подрядчиком таких Исходных данных не является основанием для продления сроков выполнения Работ по Договору.</w:t>
      </w:r>
    </w:p>
    <w:p w14:paraId="383A4C11" w14:textId="77777777" w:rsidR="003F053D" w:rsidRPr="00401896" w:rsidRDefault="003F053D" w:rsidP="000D51CA">
      <w:pPr>
        <w:pStyle w:val="a"/>
        <w:ind w:left="0"/>
      </w:pPr>
      <w:bookmarkStart w:id="41" w:name="_Toc127800620"/>
      <w:r w:rsidRPr="00401896">
        <w:t>МАТЕРИАЛЫ</w:t>
      </w:r>
      <w:bookmarkEnd w:id="41"/>
    </w:p>
    <w:p w14:paraId="383A4C12" w14:textId="77777777" w:rsidR="003F053D" w:rsidRPr="00401896" w:rsidRDefault="003F053D" w:rsidP="000D51CA">
      <w:pPr>
        <w:pStyle w:val="RUS1"/>
        <w:ind w:left="0"/>
      </w:pPr>
      <w:bookmarkStart w:id="42" w:name="_Toc127800621"/>
      <w:r w:rsidRPr="00401896">
        <w:t xml:space="preserve">Обеспечение </w:t>
      </w:r>
      <w:r w:rsidR="00F13A94" w:rsidRPr="00401896">
        <w:t>Материалами</w:t>
      </w:r>
      <w:bookmarkEnd w:id="42"/>
    </w:p>
    <w:p w14:paraId="383A4C13" w14:textId="77777777" w:rsidR="005E735A" w:rsidRPr="00401896" w:rsidRDefault="005E735A" w:rsidP="000D51CA">
      <w:pPr>
        <w:pStyle w:val="RUS11"/>
        <w:ind w:left="0"/>
      </w:pPr>
      <w:bookmarkStart w:id="43" w:name="_Ref493704771"/>
      <w:r w:rsidRPr="00401896">
        <w:rPr>
          <w:b/>
        </w:rPr>
        <w:t>Выполнение Работ из Материалов Подрядчика</w:t>
      </w:r>
      <w:r w:rsidRPr="00401896">
        <w:t>:</w:t>
      </w:r>
    </w:p>
    <w:p w14:paraId="383A4C14" w14:textId="5B098A9C" w:rsidR="00FB1E2B" w:rsidRPr="00401896" w:rsidRDefault="0035190E" w:rsidP="000D51CA">
      <w:pPr>
        <w:pStyle w:val="RUS111"/>
      </w:pPr>
      <w:r w:rsidRPr="00401896">
        <w:t xml:space="preserve">Работы по Договору выполняются из Материалов, а также с использованием </w:t>
      </w:r>
      <w:r w:rsidR="00A80814" w:rsidRPr="00401896">
        <w:t xml:space="preserve">Техники </w:t>
      </w:r>
      <w:r w:rsidRPr="00401896">
        <w:t xml:space="preserve">Подрядчика, если Договором не предусмотрено, что обеспечение производства Работ в определенной части осуществляет Заказчик или иные привлеченные им лица. Все предоставляемые Подрядчиком Материалы должны быть новыми, ранее не использованными, </w:t>
      </w:r>
      <w:r w:rsidR="000A0B4B" w:rsidRPr="00401896">
        <w:t xml:space="preserve">точно </w:t>
      </w:r>
      <w:r w:rsidRPr="00401896">
        <w:t xml:space="preserve">соответствовать </w:t>
      </w:r>
      <w:r w:rsidR="00E74E83" w:rsidRPr="00401896">
        <w:t>требованиям</w:t>
      </w:r>
      <w:r w:rsidR="000A0B4B" w:rsidRPr="00401896">
        <w:t>, указанным в</w:t>
      </w:r>
      <w:r w:rsidR="00E74E83" w:rsidRPr="00401896">
        <w:t xml:space="preserve"> </w:t>
      </w:r>
      <w:r w:rsidR="00BB465C" w:rsidRPr="00401896">
        <w:t>Приложени</w:t>
      </w:r>
      <w:r w:rsidR="000A0B4B" w:rsidRPr="00401896">
        <w:t>и</w:t>
      </w:r>
      <w:r w:rsidR="00BB465C" w:rsidRPr="00401896">
        <w:t xml:space="preserve"> </w:t>
      </w:r>
      <w:r w:rsidR="00BB465C" w:rsidRPr="00401896">
        <w:fldChar w:fldCharType="begin"/>
      </w:r>
      <w:r w:rsidR="00BB465C" w:rsidRPr="00401896">
        <w:instrText xml:space="preserve"> REF RefSCH1_No \h  \* MERGEFORMAT </w:instrText>
      </w:r>
      <w:r w:rsidR="00BB465C" w:rsidRPr="00401896">
        <w:fldChar w:fldCharType="separate"/>
      </w:r>
      <w:r w:rsidR="00B10306" w:rsidRPr="00401896">
        <w:t>№ 1</w:t>
      </w:r>
      <w:r w:rsidR="00BB465C" w:rsidRPr="00401896">
        <w:fldChar w:fldCharType="end"/>
      </w:r>
      <w:r w:rsidR="00BB465C" w:rsidRPr="00401896">
        <w:t xml:space="preserve"> (</w:t>
      </w:r>
      <w:r w:rsidR="006B306F" w:rsidRPr="00D97F4F">
        <w:t>Ведомость объемов работ (дефектная ведомость)</w:t>
      </w:r>
      <w:r w:rsidR="00BB465C" w:rsidRPr="00401896">
        <w:t>)</w:t>
      </w:r>
      <w:r w:rsidR="00E74E83" w:rsidRPr="00401896">
        <w:t xml:space="preserve">, Обязательным техническим правилам, а также образцам, одобренным Заказчиком, </w:t>
      </w:r>
      <w:r w:rsidRPr="00401896">
        <w:t xml:space="preserve">иметь соответствующие сертификаты и другие документы, удостоверяющие их качество. Копии сертификатов и других документов, подтверждающих качество предоставляемых Материалов, должны быть представлены Заказчику </w:t>
      </w:r>
      <w:bookmarkEnd w:id="43"/>
      <w:r w:rsidR="004B708E" w:rsidRPr="00401896">
        <w:t xml:space="preserve">одновременно с </w:t>
      </w:r>
      <w:r w:rsidR="007D5469" w:rsidRPr="00401896">
        <w:t>поставкой</w:t>
      </w:r>
      <w:r w:rsidR="004B708E" w:rsidRPr="00401896">
        <w:t xml:space="preserve"> Материалов на Объект</w:t>
      </w:r>
      <w:r w:rsidRPr="00401896">
        <w:t>, а также должны предоставляться в любое иное время по требованию Заказчика.</w:t>
      </w:r>
    </w:p>
    <w:p w14:paraId="383A4C15" w14:textId="77777777" w:rsidR="00E74E83" w:rsidRPr="00401896" w:rsidRDefault="00E74E83" w:rsidP="000D51CA">
      <w:pPr>
        <w:pStyle w:val="RUS111"/>
      </w:pPr>
      <w:r w:rsidRPr="00401896">
        <w:t xml:space="preserve">Подрядчик предоставляет Заказчику образцы отделочных, изоляционных и других Материалов, приобретаемых и применяемых Подрядчиком при производстве Работ, для определения их качества и внешнего вида, а также сертификаты образцов, подтверждающие соответствие санитарным, противопожарным, экологическим и прочим нормам и стандартам Российской Федерации. </w:t>
      </w:r>
    </w:p>
    <w:p w14:paraId="383A4C16" w14:textId="5EC10F9D" w:rsidR="00E74E83" w:rsidRPr="00401896" w:rsidRDefault="00E74E83" w:rsidP="000D51CA">
      <w:pPr>
        <w:pStyle w:val="RUS111"/>
      </w:pPr>
      <w:r w:rsidRPr="00401896">
        <w:t xml:space="preserve">Образцы Материалов должны быть предоставлены в распоряжение Заказчика в разумные сроки, для того, чтобы дать возможность Заказчику в течение 2 (двух) рабочих дней принять обоснованное решение. Если образцы не будут отвечать </w:t>
      </w:r>
      <w:r w:rsidR="00A553D8" w:rsidRPr="00401896">
        <w:t xml:space="preserve">Приложению </w:t>
      </w:r>
      <w:r w:rsidR="00A553D8" w:rsidRPr="00401896">
        <w:fldChar w:fldCharType="begin"/>
      </w:r>
      <w:r w:rsidR="00A553D8" w:rsidRPr="00401896">
        <w:instrText xml:space="preserve"> REF RefSCH1_No \h  \* MERGEFORMAT </w:instrText>
      </w:r>
      <w:r w:rsidR="00A553D8" w:rsidRPr="00401896">
        <w:fldChar w:fldCharType="separate"/>
      </w:r>
      <w:r w:rsidR="00B10306" w:rsidRPr="00401896">
        <w:t>№ 1</w:t>
      </w:r>
      <w:r w:rsidR="00A553D8" w:rsidRPr="00401896">
        <w:fldChar w:fldCharType="end"/>
      </w:r>
      <w:r w:rsidR="00A553D8" w:rsidRPr="00401896">
        <w:t xml:space="preserve"> (</w:t>
      </w:r>
      <w:r w:rsidR="006B306F" w:rsidRPr="00D97F4F">
        <w:t>Ведомость объемов работ (дефектная ведомость)</w:t>
      </w:r>
      <w:r w:rsidR="00A553D8" w:rsidRPr="00401896">
        <w:t>)</w:t>
      </w:r>
      <w:r w:rsidRPr="00401896">
        <w:t>, то Подрядчик обязуется п</w:t>
      </w:r>
      <w:r w:rsidR="007D5469" w:rsidRPr="00401896">
        <w:t>ред</w:t>
      </w:r>
      <w:r w:rsidRPr="00401896">
        <w:t>оставлять другие образцы до тех пор, пока они не будут одобрены Заказчиком, при этом Подрядчик не имеет права на продление срока выполнения Работ.</w:t>
      </w:r>
    </w:p>
    <w:p w14:paraId="383A4C17" w14:textId="5F4669D9" w:rsidR="00E74E83" w:rsidRPr="00401896" w:rsidRDefault="00E74E83" w:rsidP="00401896">
      <w:pPr>
        <w:pStyle w:val="RUS111"/>
      </w:pPr>
      <w:r w:rsidRPr="00401896">
        <w:t xml:space="preserve">Подрядчик не вправе заменять Материалы, предусмотренные </w:t>
      </w:r>
      <w:r w:rsidR="00177194" w:rsidRPr="00401896">
        <w:t xml:space="preserve">Приложением </w:t>
      </w:r>
      <w:r w:rsidR="00177194" w:rsidRPr="00401896">
        <w:fldChar w:fldCharType="begin"/>
      </w:r>
      <w:r w:rsidR="00177194" w:rsidRPr="00401896">
        <w:instrText xml:space="preserve"> REF RefSCH1_No \h  \* MERGEFORMAT </w:instrText>
      </w:r>
      <w:r w:rsidR="00177194" w:rsidRPr="00401896">
        <w:fldChar w:fldCharType="separate"/>
      </w:r>
      <w:r w:rsidR="00B10306" w:rsidRPr="00401896">
        <w:t>№ 1</w:t>
      </w:r>
      <w:r w:rsidR="00177194" w:rsidRPr="00401896">
        <w:fldChar w:fldCharType="end"/>
      </w:r>
      <w:r w:rsidR="00177194" w:rsidRPr="00401896">
        <w:t xml:space="preserve"> (</w:t>
      </w:r>
      <w:r w:rsidR="006B306F" w:rsidRPr="00D97F4F">
        <w:t>Ведомость объемов работ (дефектная ведомость)</w:t>
      </w:r>
      <w:r w:rsidR="00177194" w:rsidRPr="00401896">
        <w:t>)</w:t>
      </w:r>
      <w:r w:rsidR="00A80814" w:rsidRPr="00401896">
        <w:rPr>
          <w:color w:val="FF0000"/>
        </w:rPr>
        <w:t xml:space="preserve"> </w:t>
      </w:r>
      <w:r w:rsidRPr="00401896">
        <w:t xml:space="preserve">(в том числе, в случаях, когда Материалы, </w:t>
      </w:r>
      <w:r w:rsidRPr="00401896">
        <w:lastRenderedPageBreak/>
        <w:t xml:space="preserve">предусмотренные </w:t>
      </w:r>
      <w:r w:rsidR="00177194" w:rsidRPr="00401896">
        <w:t xml:space="preserve">Приложением </w:t>
      </w:r>
      <w:r w:rsidR="00177194" w:rsidRPr="00401896">
        <w:fldChar w:fldCharType="begin"/>
      </w:r>
      <w:r w:rsidR="00177194" w:rsidRPr="00401896">
        <w:instrText xml:space="preserve"> REF RefSCH1_No \h  \* MERGEFORMAT </w:instrText>
      </w:r>
      <w:r w:rsidR="00177194" w:rsidRPr="00401896">
        <w:fldChar w:fldCharType="separate"/>
      </w:r>
      <w:r w:rsidR="00B10306" w:rsidRPr="00401896">
        <w:t>№ 1</w:t>
      </w:r>
      <w:r w:rsidR="00177194" w:rsidRPr="00401896">
        <w:fldChar w:fldCharType="end"/>
      </w:r>
      <w:r w:rsidR="00177194" w:rsidRPr="00401896">
        <w:t xml:space="preserve"> (</w:t>
      </w:r>
      <w:r w:rsidR="006B306F" w:rsidRPr="00D97F4F">
        <w:t>Ведомость объемов работ (дефектная ведомость)</w:t>
      </w:r>
      <w:r w:rsidR="00177194" w:rsidRPr="00401896">
        <w:t>)</w:t>
      </w:r>
      <w:r w:rsidRPr="00401896">
        <w:t>, не могут быть поставлены вследствие действия экономических мер, ограничений и запретов, влекущих невозможность закупки Материалов), за исключением случаев, когда такая замена предварительно письменно согласована с Заказчиком. Не</w:t>
      </w:r>
      <w:r w:rsidR="007D5469" w:rsidRPr="00401896">
        <w:t xml:space="preserve"> </w:t>
      </w:r>
      <w:r w:rsidRPr="00401896">
        <w:t>согласованная Заказчиком замена Материалов не допускается независимо от того, что технически и технологически осуществление замены таких Материалов возможно.</w:t>
      </w:r>
    </w:p>
    <w:p w14:paraId="383A4C18" w14:textId="77B00211" w:rsidR="00970E4B" w:rsidRPr="00401896" w:rsidRDefault="00970E4B" w:rsidP="00401896">
      <w:pPr>
        <w:pStyle w:val="RUS111"/>
        <w:rPr>
          <w:iCs/>
        </w:rPr>
      </w:pPr>
      <w:r w:rsidRPr="00401896">
        <w:t>В случае приобретения и использования Подрядчиком либо привлекаемыми им Субподрядными организациям</w:t>
      </w:r>
      <w:r w:rsidR="00DB4B77">
        <w:t xml:space="preserve">и импортного товара (Материалов </w:t>
      </w:r>
      <w:r w:rsidRPr="00401896">
        <w:t>либо иного имущества, используемого при выполнении Работ), Заказчик имеет право потребовать представления ему документов (копий), подтверждающих, что таможенное оформление в отношении такого имущества завершено. В случае отказа от предоставления или не предоставления указанных документов Заказчик вправе предъявить обязательное для исполнения требование о надлежащем оформлении импортного имущества и о неиспользовании такого имущества до получения необходимых таможенных документов.</w:t>
      </w:r>
    </w:p>
    <w:p w14:paraId="383A4C19" w14:textId="77777777" w:rsidR="0035190E" w:rsidRPr="00401896" w:rsidRDefault="0035190E" w:rsidP="00401896">
      <w:pPr>
        <w:pStyle w:val="RUS111"/>
      </w:pPr>
      <w:r w:rsidRPr="00401896">
        <w:t>Подрядчик организует и обеспечивает осуществление комиссионного входного контроля качества Материалов с привлечением специалистов</w:t>
      </w:r>
      <w:r w:rsidR="00B92887" w:rsidRPr="00401896">
        <w:t xml:space="preserve"> по требованию Заказчика</w:t>
      </w:r>
      <w:r w:rsidRPr="00401896">
        <w:t>, по результатам которого составляется акт входного контроля.</w:t>
      </w:r>
      <w:r w:rsidR="00E36E53" w:rsidRPr="00401896">
        <w:t xml:space="preserve"> Подрядчик заблаговременно письменно уведомляет Заказчика о планируемой дате осуществления входного комиссионного контроля и обеспечивает возможность участия в нем Представителя Заказчика.</w:t>
      </w:r>
    </w:p>
    <w:p w14:paraId="383A4C1A" w14:textId="77777777" w:rsidR="003F053D" w:rsidRPr="00401896" w:rsidRDefault="003F053D" w:rsidP="00861321">
      <w:pPr>
        <w:pStyle w:val="RUS1"/>
        <w:ind w:left="0"/>
      </w:pPr>
      <w:bookmarkStart w:id="44" w:name="_Toc127800622"/>
      <w:r w:rsidRPr="00401896">
        <w:t>Транспортировка грузов</w:t>
      </w:r>
      <w:bookmarkEnd w:id="44"/>
    </w:p>
    <w:p w14:paraId="383A4C1B" w14:textId="77777777" w:rsidR="00CD5C00" w:rsidRPr="00401896" w:rsidRDefault="00CD5C00" w:rsidP="00BA0664">
      <w:pPr>
        <w:pStyle w:val="RUS11"/>
        <w:ind w:left="0"/>
      </w:pPr>
      <w:r w:rsidRPr="00401896">
        <w:t xml:space="preserve">Подрядчик доставляет на </w:t>
      </w:r>
      <w:r w:rsidR="00E90C3F" w:rsidRPr="00401896">
        <w:t>Объект</w:t>
      </w:r>
      <w:r w:rsidRPr="00401896">
        <w:t xml:space="preserve"> в соответствии с условиями Договора Материалы, </w:t>
      </w:r>
      <w:r w:rsidR="00A80814" w:rsidRPr="00401896">
        <w:t xml:space="preserve">Технику </w:t>
      </w:r>
      <w:r w:rsidRPr="00401896">
        <w:t>и другие грузы, необходимые для выполнения Работ по Договору.</w:t>
      </w:r>
    </w:p>
    <w:p w14:paraId="383A4C1C" w14:textId="77777777" w:rsidR="00CD5C00" w:rsidRPr="00401896" w:rsidRDefault="00CD5C00" w:rsidP="00BA0664">
      <w:pPr>
        <w:pStyle w:val="RUS11"/>
        <w:ind w:left="0"/>
      </w:pPr>
      <w:r w:rsidRPr="00401896">
        <w:t xml:space="preserve">Подрядчик оплачивает дорожные и транспортные расходы и сборы, связанные с оформлением необходимой документации и выпуском грузов, с погрузкой грузов, включая расходы по переупаковке грузов, перемаркировке с целью их подготовки к транспортировке. Подрядчик также оплачивает транспортно-экспедиционные и иные расходы, связанные с </w:t>
      </w:r>
      <w:r w:rsidR="007F14DB" w:rsidRPr="00401896">
        <w:t>д</w:t>
      </w:r>
      <w:r w:rsidRPr="00401896">
        <w:t xml:space="preserve">оставкой Материалов </w:t>
      </w:r>
      <w:r w:rsidR="00E90C3F" w:rsidRPr="00401896">
        <w:t>Техники</w:t>
      </w:r>
      <w:r w:rsidRPr="00401896">
        <w:t xml:space="preserve">, любых грузов и иного имущества на </w:t>
      </w:r>
      <w:r w:rsidR="00E90C3F" w:rsidRPr="00401896">
        <w:t>Объект</w:t>
      </w:r>
      <w:r w:rsidRPr="00401896">
        <w:t>.</w:t>
      </w:r>
    </w:p>
    <w:p w14:paraId="383A4C1D" w14:textId="77777777" w:rsidR="00CD5C00" w:rsidRPr="00401896" w:rsidRDefault="00CD5C00" w:rsidP="00BA0664">
      <w:pPr>
        <w:pStyle w:val="RUS11"/>
        <w:ind w:left="0"/>
      </w:pPr>
      <w:r w:rsidRPr="00401896">
        <w:t>Подрядчик принимает на себя выполнение всех действий по таможенному оформлению поставляем</w:t>
      </w:r>
      <w:r w:rsidR="00FA7B2E" w:rsidRPr="00401896">
        <w:t>ых</w:t>
      </w:r>
      <w:r w:rsidRPr="00401896">
        <w:t xml:space="preserve"> Материалов, включая оплату таможенных платежей, а также иных расходов по таможенному оформлению. Стоимость таможенных платежей и расходов по таможенному оформлению Материалов, </w:t>
      </w:r>
      <w:r w:rsidR="00C0653E" w:rsidRPr="00401896">
        <w:t xml:space="preserve">Техники </w:t>
      </w:r>
      <w:r w:rsidRPr="00401896">
        <w:t>и прочих грузов, поставляемых Подрядчиком согласно условиям Договора, учтены в Цены Работ, за исключением Давальческих материалов Заказчика.</w:t>
      </w:r>
    </w:p>
    <w:p w14:paraId="383A4C1E" w14:textId="77777777" w:rsidR="00CD5C00" w:rsidRPr="00401896" w:rsidRDefault="00CD5C00" w:rsidP="00BA0664">
      <w:pPr>
        <w:pStyle w:val="RUS11"/>
        <w:ind w:left="0"/>
      </w:pPr>
      <w:r w:rsidRPr="00401896">
        <w:t xml:space="preserve">Подрядчик несет риск случайной утраты и случайного повреждения груза в процессе его транспортировки на </w:t>
      </w:r>
      <w:r w:rsidR="00C0653E" w:rsidRPr="00401896">
        <w:t>Объект</w:t>
      </w:r>
      <w:r w:rsidRPr="00401896">
        <w:t xml:space="preserve"> (Материалов, </w:t>
      </w:r>
      <w:r w:rsidR="00C0653E" w:rsidRPr="00401896">
        <w:t xml:space="preserve">Техники </w:t>
      </w:r>
      <w:r w:rsidRPr="00401896">
        <w:t xml:space="preserve">и прочих грузов), обязанность </w:t>
      </w:r>
      <w:r w:rsidR="00643266" w:rsidRPr="00401896">
        <w:t xml:space="preserve">приобретения </w:t>
      </w:r>
      <w:r w:rsidRPr="00401896">
        <w:t xml:space="preserve">которого по Договору лежит на Подрядчике, </w:t>
      </w:r>
      <w:r w:rsidR="005B5425" w:rsidRPr="00401896">
        <w:t xml:space="preserve">в течение </w:t>
      </w:r>
      <w:r w:rsidRPr="00401896">
        <w:t>вс</w:t>
      </w:r>
      <w:r w:rsidR="005B5425" w:rsidRPr="00401896">
        <w:t>его</w:t>
      </w:r>
      <w:r w:rsidRPr="00401896">
        <w:t xml:space="preserve"> период</w:t>
      </w:r>
      <w:r w:rsidR="005B5425" w:rsidRPr="00401896">
        <w:t>а</w:t>
      </w:r>
      <w:r w:rsidRPr="00401896">
        <w:t xml:space="preserve"> транспортировки.</w:t>
      </w:r>
    </w:p>
    <w:p w14:paraId="383A4C1F" w14:textId="77777777" w:rsidR="003F053D" w:rsidRPr="00401896" w:rsidRDefault="003F053D" w:rsidP="00BA0664">
      <w:pPr>
        <w:pStyle w:val="a"/>
        <w:ind w:left="0"/>
      </w:pPr>
      <w:bookmarkStart w:id="45" w:name="_Toc127800623"/>
      <w:r w:rsidRPr="00401896">
        <w:t>ОРГАНИЗАЦИЯ РАБОТ</w:t>
      </w:r>
      <w:bookmarkEnd w:id="45"/>
    </w:p>
    <w:p w14:paraId="383A4C20" w14:textId="77777777" w:rsidR="00C075B2" w:rsidRPr="00401896" w:rsidRDefault="00A80814" w:rsidP="00BA0664">
      <w:pPr>
        <w:pStyle w:val="RUS1"/>
        <w:ind w:left="0"/>
      </w:pPr>
      <w:bookmarkStart w:id="46" w:name="_Toc127800624"/>
      <w:r w:rsidRPr="00401896">
        <w:t>Объект</w:t>
      </w:r>
      <w:bookmarkEnd w:id="46"/>
    </w:p>
    <w:p w14:paraId="383A4C21" w14:textId="2AF74721" w:rsidR="00D45144" w:rsidRPr="00401896" w:rsidRDefault="00960E02" w:rsidP="00BA0664">
      <w:pPr>
        <w:pStyle w:val="RUS11"/>
        <w:ind w:left="0"/>
      </w:pPr>
      <w:bookmarkStart w:id="47" w:name="_Ref515307971"/>
      <w:r w:rsidRPr="00401896">
        <w:t>Заказчик осуществляет допуск персонала Подрядчика / Субподрядной организации на Объект на основании выдачи наряда-допуска (акта-допуска) в порядке, установленном Договором.</w:t>
      </w:r>
      <w:bookmarkEnd w:id="47"/>
    </w:p>
    <w:p w14:paraId="383A4C23" w14:textId="77777777" w:rsidR="00314B16" w:rsidRPr="00401896" w:rsidRDefault="00314B16" w:rsidP="00BA0664">
      <w:pPr>
        <w:pStyle w:val="RUS11"/>
        <w:ind w:left="0"/>
      </w:pPr>
      <w:r w:rsidRPr="00401896">
        <w:t xml:space="preserve">С момента допуска персонала Подрядчика / Субподрядной организации на Объект в установленном порядке </w:t>
      </w:r>
      <w:r w:rsidR="000544F3" w:rsidRPr="00401896">
        <w:t xml:space="preserve">Подрядчик несет </w:t>
      </w:r>
      <w:r w:rsidRPr="00401896">
        <w:t xml:space="preserve">ответственность за состояние </w:t>
      </w:r>
      <w:r w:rsidR="000544F3" w:rsidRPr="00401896">
        <w:t>своей зоны выполнения Работ</w:t>
      </w:r>
      <w:r w:rsidR="00D20CBD" w:rsidRPr="00401896">
        <w:t xml:space="preserve">, как она определена в наряде-допуске, а также не допускает загрязнения/захламления </w:t>
      </w:r>
      <w:r w:rsidRPr="00401896">
        <w:t xml:space="preserve">прилегающей территории. </w:t>
      </w:r>
      <w:r w:rsidR="002C4AE1" w:rsidRPr="00401896">
        <w:t xml:space="preserve">Подрядчик обеспечивает сохранность </w:t>
      </w:r>
      <w:r w:rsidRPr="00401896">
        <w:t>Объекта</w:t>
      </w:r>
      <w:r w:rsidR="002C4AE1" w:rsidRPr="00401896">
        <w:t xml:space="preserve"> ремонта</w:t>
      </w:r>
      <w:r w:rsidRPr="00401896">
        <w:t xml:space="preserve">, Техники, Материалов и иного имущества, а также </w:t>
      </w:r>
      <w:r w:rsidR="0018061D" w:rsidRPr="00401896">
        <w:t xml:space="preserve">безопасность </w:t>
      </w:r>
      <w:r w:rsidRPr="00401896">
        <w:t xml:space="preserve">персонала за </w:t>
      </w:r>
      <w:r w:rsidR="002C4AE1" w:rsidRPr="00401896">
        <w:t xml:space="preserve">свой </w:t>
      </w:r>
      <w:r w:rsidRPr="00401896">
        <w:t xml:space="preserve">счет в соответствии с </w:t>
      </w:r>
      <w:r w:rsidR="00F63771" w:rsidRPr="00401896">
        <w:t>применимыми</w:t>
      </w:r>
      <w:r w:rsidRPr="00401896">
        <w:t xml:space="preserve"> правилами и требованиями Заказчика.</w:t>
      </w:r>
    </w:p>
    <w:p w14:paraId="383A4C24" w14:textId="77777777" w:rsidR="00216087" w:rsidRPr="00401896" w:rsidRDefault="00216087" w:rsidP="00401896">
      <w:pPr>
        <w:pStyle w:val="RUS11"/>
        <w:numPr>
          <w:ilvl w:val="0"/>
          <w:numId w:val="0"/>
        </w:numPr>
        <w:ind w:firstLine="567"/>
      </w:pPr>
      <w:r w:rsidRPr="00401896">
        <w:t xml:space="preserve">В случае, если на Объекте осуществляют деятельность несколько Подрядчиков / Субподрядных организаций, а также выполнения части Работ на Объекте Заказчиком, обязанности и требования, установленные настоящим пунктом, исполняются и осуществляются указанными </w:t>
      </w:r>
      <w:r w:rsidRPr="00401896">
        <w:lastRenderedPageBreak/>
        <w:t xml:space="preserve">лицами в границах деятельности соответствующего Подрядчика / Субподрядной организации / Заказчика, которые устанавливаются </w:t>
      </w:r>
      <w:r w:rsidR="00A81643" w:rsidRPr="00401896">
        <w:t xml:space="preserve">в соответствии с </w:t>
      </w:r>
      <w:r w:rsidR="00606013" w:rsidRPr="00401896">
        <w:t>нарядом-допуском</w:t>
      </w:r>
      <w:r w:rsidR="00A81643" w:rsidRPr="00401896">
        <w:t xml:space="preserve"> (нарядами-допусками)</w:t>
      </w:r>
      <w:r w:rsidR="00606013" w:rsidRPr="00401896">
        <w:t xml:space="preserve"> и </w:t>
      </w:r>
      <w:r w:rsidR="00A81643" w:rsidRPr="00401896">
        <w:t>графиком</w:t>
      </w:r>
      <w:r w:rsidR="00606013" w:rsidRPr="00401896">
        <w:t xml:space="preserve"> </w:t>
      </w:r>
      <w:r w:rsidR="00A81643" w:rsidRPr="00401896">
        <w:t>совмещенных</w:t>
      </w:r>
      <w:r w:rsidR="00606013" w:rsidRPr="00401896">
        <w:t xml:space="preserve"> работ</w:t>
      </w:r>
      <w:r w:rsidRPr="00401896">
        <w:t>.</w:t>
      </w:r>
    </w:p>
    <w:p w14:paraId="383A4C25" w14:textId="77777777" w:rsidR="008A4C54" w:rsidRPr="00401896" w:rsidRDefault="008A4C54" w:rsidP="006F0404">
      <w:pPr>
        <w:pStyle w:val="RUS11"/>
        <w:ind w:left="0"/>
      </w:pPr>
      <w:r w:rsidRPr="00401896">
        <w:t xml:space="preserve">Подрядчик назначает лиц, ответственных за </w:t>
      </w:r>
      <w:r w:rsidR="009C4A17" w:rsidRPr="00401896">
        <w:t>безопасное ведение Работ</w:t>
      </w:r>
      <w:r w:rsidRPr="00401896">
        <w:t xml:space="preserve">, и направляет соответствующее письменное уведомление об этом Заказчику не позднее 5 (пяти) рабочих дней с момента принятия </w:t>
      </w:r>
      <w:r w:rsidR="0031718B" w:rsidRPr="00401896">
        <w:t>Объекта</w:t>
      </w:r>
      <w:r w:rsidRPr="00401896">
        <w:t xml:space="preserve"> по акту</w:t>
      </w:r>
      <w:r w:rsidR="00F63771" w:rsidRPr="00401896">
        <w:t xml:space="preserve"> / </w:t>
      </w:r>
      <w:r w:rsidR="00376CC8" w:rsidRPr="00401896">
        <w:t>получения общего наряда-допуска (акта-допуска) на выполнение Работ</w:t>
      </w:r>
      <w:r w:rsidRPr="00401896">
        <w:t>.</w:t>
      </w:r>
    </w:p>
    <w:p w14:paraId="383A4C26" w14:textId="5A880AF2" w:rsidR="00C075B2" w:rsidRPr="00401896" w:rsidRDefault="00C075B2" w:rsidP="006F0404">
      <w:pPr>
        <w:pStyle w:val="RUS11"/>
        <w:ind w:left="0"/>
      </w:pPr>
      <w:r w:rsidRPr="00401896">
        <w:t>Представители Заказчика, Подрядчика или уполномоченные ими лица име</w:t>
      </w:r>
      <w:r w:rsidR="00D45144" w:rsidRPr="00401896">
        <w:t>ю</w:t>
      </w:r>
      <w:r w:rsidRPr="00401896">
        <w:t xml:space="preserve">т право беспрепятственного доступа к Объекту в </w:t>
      </w:r>
      <w:r w:rsidR="00F90CC1" w:rsidRPr="00401896">
        <w:t>рамках выданного наряда-допуска</w:t>
      </w:r>
      <w:r w:rsidR="001732D6" w:rsidRPr="00401896">
        <w:t xml:space="preserve">, за исключением случаев, предусмотренных пунктом </w:t>
      </w:r>
      <w:r w:rsidR="001732D6" w:rsidRPr="00466ECC">
        <w:rPr>
          <w:highlight w:val="yellow"/>
        </w:rPr>
        <w:fldChar w:fldCharType="begin"/>
      </w:r>
      <w:r w:rsidR="001732D6" w:rsidRPr="00466ECC">
        <w:rPr>
          <w:highlight w:val="yellow"/>
        </w:rPr>
        <w:instrText xml:space="preserve"> REF _Ref501116286 \n \h </w:instrText>
      </w:r>
      <w:r w:rsidR="00401896" w:rsidRPr="00466ECC">
        <w:rPr>
          <w:highlight w:val="yellow"/>
        </w:rPr>
        <w:instrText xml:space="preserve"> \* MERGEFORMAT </w:instrText>
      </w:r>
      <w:r w:rsidR="001732D6" w:rsidRPr="00466ECC">
        <w:rPr>
          <w:highlight w:val="yellow"/>
        </w:rPr>
      </w:r>
      <w:r w:rsidR="001732D6" w:rsidRPr="00466ECC">
        <w:rPr>
          <w:highlight w:val="yellow"/>
        </w:rPr>
        <w:fldChar w:fldCharType="separate"/>
      </w:r>
      <w:r w:rsidR="00B10306" w:rsidRPr="00466ECC">
        <w:rPr>
          <w:highlight w:val="yellow"/>
        </w:rPr>
        <w:t>10.4</w:t>
      </w:r>
      <w:r w:rsidR="001732D6" w:rsidRPr="00466ECC">
        <w:rPr>
          <w:highlight w:val="yellow"/>
        </w:rPr>
        <w:fldChar w:fldCharType="end"/>
      </w:r>
      <w:r w:rsidRPr="00466ECC">
        <w:rPr>
          <w:highlight w:val="yellow"/>
        </w:rPr>
        <w:t>.</w:t>
      </w:r>
    </w:p>
    <w:p w14:paraId="383A4C27" w14:textId="77777777" w:rsidR="008A4C54" w:rsidRPr="00401896" w:rsidRDefault="008A4C54" w:rsidP="006F0404">
      <w:pPr>
        <w:pStyle w:val="RUS11"/>
        <w:ind w:left="0"/>
      </w:pPr>
      <w:r w:rsidRPr="00401896">
        <w:t xml:space="preserve">Подрядчик выполняет необходимые подготовительные работы на </w:t>
      </w:r>
      <w:r w:rsidR="0031718B" w:rsidRPr="00401896">
        <w:t>Объекте</w:t>
      </w:r>
      <w:r w:rsidRPr="00401896">
        <w:t>.</w:t>
      </w:r>
    </w:p>
    <w:p w14:paraId="383A4C28" w14:textId="77777777" w:rsidR="00A81643" w:rsidRPr="00401896" w:rsidRDefault="00A81643" w:rsidP="006F0404">
      <w:pPr>
        <w:pStyle w:val="RUS11"/>
        <w:ind w:left="0"/>
      </w:pPr>
      <w:r w:rsidRPr="00401896">
        <w:t>Подрядчик обеспечивает своими силами и за свой счет изготовление (закупку) и установку инвентарных щитов (ограждений) с дорожными знаками и сигнальными лампами, ограждение канатами (лентами) с укрепленными на них знаками безопасности, а также оборудование Объекта, рабочих мест и прилежащей территории иными средствами безопасности, охраны труда в случаях и в порядке, установленных Обязательными техническими правилами (включая, но не ограничиваясь этим: оснащение средствами безопасности вскрытых для производства Работ камер и участков трубопровода подземной прокладки, мест на территории Объекта, опасных для прохода или нахождения в них людей, связанных с проведением Работ; мест проведения земляных работ). Размер, содержание, цвет и иные характеристики таких средств должны соответствовать Обязательным техническим правилам.</w:t>
      </w:r>
    </w:p>
    <w:p w14:paraId="383A4C29" w14:textId="77777777" w:rsidR="00A81643" w:rsidRPr="00401896" w:rsidRDefault="00A81643" w:rsidP="00401896">
      <w:pPr>
        <w:pStyle w:val="RUS11"/>
        <w:numPr>
          <w:ilvl w:val="0"/>
          <w:numId w:val="0"/>
        </w:numPr>
        <w:ind w:firstLine="1418"/>
      </w:pPr>
      <w:r w:rsidRPr="00401896">
        <w:t>Заказчик обеспечивает оборудование и оснащение средствами безопасности, охраны труда места проведения Работ в объеме мероприятий, указанных в наряде-допуске при подготовке рабочего места. При этом Подрядчик обязуется обеспечить сохранность таких средств безопасности и незамедлительно уведомлять Заказчика обо всех случаях их порчи, повреждения и утраты по любым основаниям.</w:t>
      </w:r>
    </w:p>
    <w:p w14:paraId="383A4C2A" w14:textId="77777777" w:rsidR="008A4C54" w:rsidRPr="00401896" w:rsidRDefault="0031718B" w:rsidP="00401896">
      <w:pPr>
        <w:pStyle w:val="RUS11"/>
        <w:numPr>
          <w:ilvl w:val="0"/>
          <w:numId w:val="0"/>
        </w:numPr>
        <w:ind w:firstLine="1418"/>
      </w:pPr>
      <w:r w:rsidRPr="00401896">
        <w:t xml:space="preserve">Если применимо, </w:t>
      </w:r>
      <w:r w:rsidR="008A4C54" w:rsidRPr="00401896">
        <w:t xml:space="preserve">Подрядчик изготавливает и устанавливает за свой счет на въездах на </w:t>
      </w:r>
      <w:r w:rsidRPr="00401896">
        <w:t>Объект</w:t>
      </w:r>
      <w:r w:rsidR="00A81643" w:rsidRPr="00401896">
        <w:t xml:space="preserve"> </w:t>
      </w:r>
      <w:r w:rsidR="008A4C54" w:rsidRPr="00401896">
        <w:t xml:space="preserve">информационные щиты установленного законодательством размера, на которых указывается: наименование объекта </w:t>
      </w:r>
      <w:r w:rsidR="00376CC8" w:rsidRPr="00401896">
        <w:t>ремонта</w:t>
      </w:r>
      <w:r w:rsidR="008A4C54" w:rsidRPr="00401896">
        <w:t>, виды работ, наименование Заказчика, Подрядчика и сроки проведения Работ (начало и окончание), а также иная необходимая в соответствии с законодательством Российской Федерации информация.</w:t>
      </w:r>
    </w:p>
    <w:p w14:paraId="383A4C2B" w14:textId="77777777" w:rsidR="008A4C54" w:rsidRPr="00401896" w:rsidRDefault="008A4C54" w:rsidP="006F0404">
      <w:pPr>
        <w:pStyle w:val="RUS11"/>
        <w:ind w:left="0"/>
      </w:pPr>
      <w:r w:rsidRPr="00401896">
        <w:t xml:space="preserve">Подрядчик доставляет на </w:t>
      </w:r>
      <w:r w:rsidR="0031718B" w:rsidRPr="00401896">
        <w:t>Объект Технику</w:t>
      </w:r>
      <w:r w:rsidRPr="00401896">
        <w:t>, а также все необходимые</w:t>
      </w:r>
      <w:r w:rsidR="0031718B" w:rsidRPr="00401896">
        <w:t xml:space="preserve"> для выполнения Работ Материалы</w:t>
      </w:r>
      <w:r w:rsidRPr="00401896">
        <w:t>. Подрядчик осуществляет за свой счет, своими силами и средствами приемку, выгрузку, хранение и последующую транспортировку всех Материалов, поступающих в его адрес, с соблюдением соответствующих правил и требований, всех норм выгрузки и техники безопасности, действующих в Российской Федерации.</w:t>
      </w:r>
    </w:p>
    <w:p w14:paraId="383A4C2C" w14:textId="77777777" w:rsidR="003F053D" w:rsidRPr="00401896" w:rsidRDefault="003F053D" w:rsidP="00223189">
      <w:pPr>
        <w:pStyle w:val="RUS1"/>
        <w:ind w:left="0"/>
      </w:pPr>
      <w:bookmarkStart w:id="48" w:name="_Toc127800625"/>
      <w:r w:rsidRPr="00401896">
        <w:t>Порядок осуществления работ</w:t>
      </w:r>
      <w:bookmarkEnd w:id="48"/>
    </w:p>
    <w:p w14:paraId="383A4C2D" w14:textId="77777777" w:rsidR="00756942" w:rsidRPr="00401896" w:rsidRDefault="00756942" w:rsidP="00401896">
      <w:pPr>
        <w:pStyle w:val="RUS11"/>
        <w:rPr>
          <w:b/>
        </w:rPr>
      </w:pPr>
      <w:r w:rsidRPr="00401896">
        <w:rPr>
          <w:b/>
        </w:rPr>
        <w:t>Требования к производству Работ</w:t>
      </w:r>
    </w:p>
    <w:p w14:paraId="383A4C2E" w14:textId="77777777" w:rsidR="000357D5" w:rsidRPr="00401896" w:rsidRDefault="00D65111" w:rsidP="000D51CA">
      <w:pPr>
        <w:pStyle w:val="RUS111"/>
      </w:pPr>
      <w:r w:rsidRPr="00401896">
        <w:rPr>
          <w:iCs/>
        </w:rPr>
        <w:t xml:space="preserve">Работы </w:t>
      </w:r>
      <w:r w:rsidR="00C27A44" w:rsidRPr="00401896">
        <w:rPr>
          <w:iCs/>
        </w:rPr>
        <w:t xml:space="preserve">на территории Заказчика должны проводиться работниками Подрядчика </w:t>
      </w:r>
      <w:r w:rsidR="00F43A42" w:rsidRPr="00401896">
        <w:rPr>
          <w:iCs/>
        </w:rPr>
        <w:t xml:space="preserve">/ </w:t>
      </w:r>
      <w:r w:rsidR="00C27A44" w:rsidRPr="00401896">
        <w:rPr>
          <w:iCs/>
        </w:rPr>
        <w:t>Субподрядной организации по наряду-допуску, выдаваемому ответственными работниками Подрядчика по форме, установленной РД 34.03.201-97(2000) «Правила техники безопасности при эксплуатации тепломеханического оборудования электростанций и тепловых сетей». Мероприятия по обеспечению безопасности труда и порядок производства работ, указанные в наряде, согласовываются в части предупреждения воздействия персонала строительно-монтажной организации на состояние эксплуатации энергетических установок и техники безопасности в цехе (на объекте теплосети) с его руководителем.</w:t>
      </w:r>
    </w:p>
    <w:p w14:paraId="383A4C2F" w14:textId="77777777" w:rsidR="0031718B" w:rsidRPr="00401896" w:rsidRDefault="0031718B" w:rsidP="000D51CA">
      <w:pPr>
        <w:pStyle w:val="RUS111"/>
      </w:pPr>
      <w:r w:rsidRPr="00401896">
        <w:rPr>
          <w:iCs/>
        </w:rPr>
        <w:t>До начала Работ производственные бригады Подрядчика должны быть ознакомлены Подрядчиком с общим объемом Работ, сроком ремонта и сетевым (линейным) графиком, правилами внутреннего распорядка Заказчика, задачами, стоящими перед каждой бригадой, схемой управления ремонтом, организацией инструментального и материально-технического обеспечения, организацией уборки рабочих мест и конструкций оборудования, транспортировки мусора</w:t>
      </w:r>
      <w:r w:rsidRPr="00401896">
        <w:t xml:space="preserve"> и </w:t>
      </w:r>
      <w:r w:rsidRPr="00401896">
        <w:lastRenderedPageBreak/>
        <w:t xml:space="preserve">отходов, системой оплаты и стимулирования труда, </w:t>
      </w:r>
      <w:r w:rsidR="00216087" w:rsidRPr="00401896">
        <w:t xml:space="preserve">правилами внутреннего распорядка, </w:t>
      </w:r>
      <w:r w:rsidRPr="00401896">
        <w:t>мероприятиями по безопасности труда, противопожарными мероприятиями.</w:t>
      </w:r>
    </w:p>
    <w:p w14:paraId="383A4C30" w14:textId="77777777" w:rsidR="00C27A44" w:rsidRPr="00401896" w:rsidRDefault="00D65111" w:rsidP="000D51CA">
      <w:pPr>
        <w:pStyle w:val="RUS111"/>
      </w:pPr>
      <w:r w:rsidRPr="00401896">
        <w:rPr>
          <w:iCs/>
        </w:rPr>
        <w:t xml:space="preserve">Не менее, чем за </w:t>
      </w:r>
      <w:r w:rsidR="00C27A44" w:rsidRPr="00401896">
        <w:rPr>
          <w:iCs/>
        </w:rPr>
        <w:t>2 (два) дня до начала выполнения Работ на Объекте персонал Подрядчика, а также Субподрядных организаций обязан пройти вводный инструктаж на предприятии Заказчика (отдел охраны труда и производственного контроля). За непрохождение вводного инструктажа Субподрядными организациями ответственность несет Подрядчик.</w:t>
      </w:r>
    </w:p>
    <w:p w14:paraId="383A4C31" w14:textId="77777777" w:rsidR="00B643EC" w:rsidRPr="00401896" w:rsidRDefault="00F3647D" w:rsidP="000D51CA">
      <w:pPr>
        <w:pStyle w:val="RUS111"/>
        <w:rPr>
          <w:b/>
          <w:i/>
        </w:rPr>
      </w:pPr>
      <w:r w:rsidRPr="00401896">
        <w:t xml:space="preserve">Подрядчик разрабатывает </w:t>
      </w:r>
      <w:r w:rsidR="00B643EC" w:rsidRPr="00401896">
        <w:t>и согласовывает в органах безопасности дорожного движения (или иных государственных органах в случаях, предусмотренных законодательством Российской Федерации) и</w:t>
      </w:r>
      <w:r w:rsidRPr="00401896">
        <w:t>,</w:t>
      </w:r>
      <w:r w:rsidR="00B643EC" w:rsidRPr="00401896">
        <w:t xml:space="preserve"> при необходимости</w:t>
      </w:r>
      <w:r w:rsidRPr="00401896">
        <w:t>,</w:t>
      </w:r>
      <w:r w:rsidR="00B643EC" w:rsidRPr="00401896">
        <w:t xml:space="preserve"> с транспортной организацией схему движения транспортных средств при производстве Работ на проезжей части; получает необходимые разрешения на нарушение и последующее восстановление благоустройства, снос зеленых насаждений, земляные работы, получает технические условия от сторонних организаций в случае необходимости, получает иные необходимые разрешения на ведение Работ (положение действует, если применимо).</w:t>
      </w:r>
    </w:p>
    <w:p w14:paraId="383A4C32" w14:textId="77777777" w:rsidR="004D4BFF" w:rsidRPr="00401896" w:rsidRDefault="004D4BFF" w:rsidP="000D51CA">
      <w:pPr>
        <w:pStyle w:val="RUS111"/>
      </w:pPr>
      <w:r w:rsidRPr="00401896">
        <w:t xml:space="preserve">Подрядчик выполняет согласования </w:t>
      </w:r>
      <w:r w:rsidR="007D05FE" w:rsidRPr="00401896">
        <w:t xml:space="preserve">проектной </w:t>
      </w:r>
      <w:r w:rsidRPr="00401896">
        <w:t>документации на наличие коммуникаций при проведении земляных работ в сторонних организациях (в том числе, в случае необходимости получать разрешение в органах безопасности дорожного движения на закрытие движения автотранспорта) (если применимо).</w:t>
      </w:r>
    </w:p>
    <w:p w14:paraId="383A4C33" w14:textId="1CD4590B" w:rsidR="004D4BFF" w:rsidRPr="00401896" w:rsidRDefault="004D4BFF" w:rsidP="000D51CA">
      <w:pPr>
        <w:pStyle w:val="RUS111"/>
      </w:pPr>
      <w:bookmarkStart w:id="49" w:name="_Ref497231617"/>
      <w:r w:rsidRPr="00401896">
        <w:t>Подрядчик приступает к выполнению Работ по Договору только при наличии всех необходимых разрешительных документов, требуемых для выполнения данного вида Работ в соответствии с законодательством, а также установленных Приложением </w:t>
      </w:r>
      <w:r w:rsidRPr="00401896">
        <w:fldChar w:fldCharType="begin"/>
      </w:r>
      <w:r w:rsidRPr="00401896">
        <w:instrText xml:space="preserve"> REF RefSCH1_No \h  \* MERGEFORMAT </w:instrText>
      </w:r>
      <w:r w:rsidRPr="00401896">
        <w:fldChar w:fldCharType="separate"/>
      </w:r>
      <w:r w:rsidR="00B10306" w:rsidRPr="00401896">
        <w:t>№ 1</w:t>
      </w:r>
      <w:r w:rsidRPr="00401896">
        <w:fldChar w:fldCharType="end"/>
      </w:r>
      <w:r w:rsidRPr="00401896">
        <w:t xml:space="preserve"> (</w:t>
      </w:r>
      <w:r w:rsidR="006B306F" w:rsidRPr="00D97F4F">
        <w:t>Ведомость объемов работ (дефектная ведомость)</w:t>
      </w:r>
      <w:r w:rsidRPr="00401896">
        <w:t>).</w:t>
      </w:r>
      <w:bookmarkEnd w:id="49"/>
    </w:p>
    <w:p w14:paraId="383A4C34" w14:textId="77777777" w:rsidR="00756942" w:rsidRPr="00401896" w:rsidRDefault="00756942" w:rsidP="000D51CA">
      <w:pPr>
        <w:pStyle w:val="RUS111"/>
      </w:pPr>
      <w:r w:rsidRPr="00401896">
        <w:t>Подрядчик осуществляет приемку, разгрузку и хранение Материалов</w:t>
      </w:r>
      <w:r w:rsidR="00AC0C4D" w:rsidRPr="00401896">
        <w:t xml:space="preserve">, </w:t>
      </w:r>
      <w:r w:rsidR="00C0653E" w:rsidRPr="00401896">
        <w:t xml:space="preserve">Техники </w:t>
      </w:r>
      <w:r w:rsidRPr="00401896">
        <w:t>и т.п., в том числе принятых от Заказчика. Хранение имущества, относящегося к проведению Работ, должно осуществляться в зависимости от веса, габаритных размеров, характера упаковки и необходимости защиты от атмосферных осадков с разделением их на группы хранения, которые бы обеспечивали сохранение имуществом потребительских свойств.</w:t>
      </w:r>
    </w:p>
    <w:p w14:paraId="383A4C35" w14:textId="77777777" w:rsidR="00756942" w:rsidRPr="00401896" w:rsidRDefault="00756942" w:rsidP="000D51CA">
      <w:pPr>
        <w:pStyle w:val="RUS111"/>
      </w:pPr>
      <w:r w:rsidRPr="00401896">
        <w:t xml:space="preserve">Подрядчик возводит на территории </w:t>
      </w:r>
      <w:r w:rsidR="00272DEF" w:rsidRPr="00401896">
        <w:t>Объекта</w:t>
      </w:r>
      <w:r w:rsidRPr="00401896">
        <w:t xml:space="preserve"> все Временные сооружения, необходимые для надлежащего хранения Материалов</w:t>
      </w:r>
      <w:r w:rsidR="00FA7B2E" w:rsidRPr="00401896">
        <w:t>, Техники</w:t>
      </w:r>
      <w:r w:rsidRPr="00401896">
        <w:t>, а также выполнения Работ</w:t>
      </w:r>
      <w:r w:rsidR="00503AC3" w:rsidRPr="00401896">
        <w:t>;</w:t>
      </w:r>
      <w:r w:rsidRPr="00401896">
        <w:t xml:space="preserve"> осуществляет в установленном порядке временные присоединения коммуникаций на период выполнения Работ и подсоединения вновь построенных коммуникаций в точках подключения в соответствии с </w:t>
      </w:r>
      <w:r w:rsidR="00272DEF" w:rsidRPr="00401896">
        <w:t xml:space="preserve">проектной </w:t>
      </w:r>
      <w:r w:rsidRPr="00401896">
        <w:t>документацией</w:t>
      </w:r>
      <w:r w:rsidR="00272DEF" w:rsidRPr="00401896">
        <w:t xml:space="preserve"> (если применимо)</w:t>
      </w:r>
      <w:r w:rsidRPr="00401896">
        <w:t>.</w:t>
      </w:r>
    </w:p>
    <w:p w14:paraId="383A4C36" w14:textId="77777777" w:rsidR="00121B81" w:rsidRPr="00401896" w:rsidRDefault="00121B81" w:rsidP="000D51CA">
      <w:pPr>
        <w:pStyle w:val="RUS111"/>
      </w:pPr>
      <w:r w:rsidRPr="00401896">
        <w:t>В случае проведения Работ на площадных Объектах, на Объектах, передаваемых Подрядчику по акту приема-передачи, обязанность по обеспечению временного электроснабжения, водоснабжения, газоснабжения, канализации, телефонизации Объекта, а также иному необходимому снабжению для целей выполнения Работ, и связанные с этим расходы по утвержденным тарифам ресурсоснабжающих организаций несет Подрядчик.</w:t>
      </w:r>
    </w:p>
    <w:p w14:paraId="383A4C37" w14:textId="77777777" w:rsidR="00121B81" w:rsidRPr="00401896" w:rsidRDefault="00121B81" w:rsidP="000D51CA">
      <w:pPr>
        <w:pStyle w:val="RUS111"/>
        <w:numPr>
          <w:ilvl w:val="0"/>
          <w:numId w:val="0"/>
        </w:numPr>
        <w:ind w:firstLine="1418"/>
      </w:pPr>
      <w:r w:rsidRPr="00401896">
        <w:t>При производстве Работ на месте установки оборудования, допуск Подрядчика к которому осуществляется на основании наряда-допуска (включая, но не ограничиваясь этим: проведение Работ в цехах, на станциях) электроэнергия, топливо, пар, сжатый воздух, вода, кислород, ацетилен, природный и инертный газ, используемые для выполнения Работ, предоставляются Заказчиком Подрядчику безвозмездно.</w:t>
      </w:r>
    </w:p>
    <w:p w14:paraId="383A4C38" w14:textId="77777777" w:rsidR="00756942" w:rsidRPr="00401896" w:rsidRDefault="00756942" w:rsidP="000D51CA">
      <w:pPr>
        <w:pStyle w:val="RUS111"/>
      </w:pPr>
      <w:r w:rsidRPr="00401896">
        <w:t>При выполнении Работ не допускает</w:t>
      </w:r>
      <w:r w:rsidR="00216087" w:rsidRPr="00401896">
        <w:t>ся</w:t>
      </w:r>
      <w:r w:rsidRPr="00401896">
        <w:t xml:space="preserve"> нарушени</w:t>
      </w:r>
      <w:r w:rsidR="00216087" w:rsidRPr="00401896">
        <w:t>е</w:t>
      </w:r>
      <w:r w:rsidRPr="00401896">
        <w:t xml:space="preserve"> бесперебойного функционирования инженерных систем и нормальной эксплуатации действующего в месте выполнения Работ оборудования.</w:t>
      </w:r>
    </w:p>
    <w:p w14:paraId="383A4C39" w14:textId="3BD364C7" w:rsidR="00FE40A6" w:rsidRPr="00401896" w:rsidRDefault="00FE40A6" w:rsidP="000D51CA">
      <w:pPr>
        <w:pStyle w:val="RUS111"/>
      </w:pPr>
      <w:r w:rsidRPr="00401896">
        <w:t xml:space="preserve">Подрядчик в ходе выполнения Работ осуществляет в счет Цены Работ любые мероприятия сезонного характера, обеспечивающие надлежащие темпы </w:t>
      </w:r>
      <w:r w:rsidR="00503AC3" w:rsidRPr="00401896">
        <w:t>выполнения Работ</w:t>
      </w:r>
      <w:r w:rsidRPr="00401896">
        <w:t xml:space="preserve"> и достижение требуемых качественных показателей в соответствии с Договором, </w:t>
      </w:r>
      <w:r w:rsidR="00E51E8B" w:rsidRPr="00401896">
        <w:t xml:space="preserve">Приложением </w:t>
      </w:r>
      <w:r w:rsidR="00E51E8B" w:rsidRPr="00401896">
        <w:fldChar w:fldCharType="begin"/>
      </w:r>
      <w:r w:rsidR="00E51E8B" w:rsidRPr="00401896">
        <w:instrText xml:space="preserve"> REF RefSCH1_No \h  \* MERGEFORMAT </w:instrText>
      </w:r>
      <w:r w:rsidR="00E51E8B" w:rsidRPr="00401896">
        <w:fldChar w:fldCharType="separate"/>
      </w:r>
      <w:r w:rsidR="00B10306" w:rsidRPr="00401896">
        <w:t>№ 1</w:t>
      </w:r>
      <w:r w:rsidR="00E51E8B" w:rsidRPr="00401896">
        <w:fldChar w:fldCharType="end"/>
      </w:r>
      <w:r w:rsidR="00E51E8B" w:rsidRPr="00401896">
        <w:t xml:space="preserve"> (</w:t>
      </w:r>
      <w:r w:rsidR="00120656">
        <w:t xml:space="preserve">Ведомость объемов работ </w:t>
      </w:r>
      <w:r w:rsidR="00120656" w:rsidRPr="00D97F4F">
        <w:t>(дефектная ведомость)</w:t>
      </w:r>
      <w:r w:rsidR="00E51E8B" w:rsidRPr="00401896">
        <w:t>), Исходными данными</w:t>
      </w:r>
      <w:r w:rsidRPr="00401896">
        <w:t>, Обязательными техническими правилами.</w:t>
      </w:r>
    </w:p>
    <w:p w14:paraId="383A4C3A" w14:textId="5580EE2C" w:rsidR="00B643EC" w:rsidRPr="00401896" w:rsidRDefault="00FE40A6" w:rsidP="000D51CA">
      <w:pPr>
        <w:pStyle w:val="RUS111"/>
      </w:pPr>
      <w:r w:rsidRPr="00401896">
        <w:t xml:space="preserve">Подрядчик выполняет </w:t>
      </w:r>
      <w:r w:rsidR="00B643EC" w:rsidRPr="00401896">
        <w:t>работы по благоустройству терри</w:t>
      </w:r>
      <w:r w:rsidR="0051064A" w:rsidRPr="00401896">
        <w:t>тории Объекта с восстановлением</w:t>
      </w:r>
      <w:r w:rsidR="00B643EC" w:rsidRPr="00401896">
        <w:rPr>
          <w:color w:val="FF0000"/>
        </w:rPr>
        <w:t xml:space="preserve"> </w:t>
      </w:r>
      <w:r w:rsidR="00C211DB" w:rsidRPr="00401896">
        <w:t>соответствующего покрытия (</w:t>
      </w:r>
      <w:r w:rsidR="00B643EC" w:rsidRPr="00401896">
        <w:t>асфальтового покрытия</w:t>
      </w:r>
      <w:r w:rsidR="00C211DB" w:rsidRPr="00401896">
        <w:t>,</w:t>
      </w:r>
      <w:r w:rsidR="00B643EC" w:rsidRPr="00401896">
        <w:t xml:space="preserve"> растительного грунта</w:t>
      </w:r>
      <w:r w:rsidR="00C211DB" w:rsidRPr="00401896">
        <w:t xml:space="preserve"> и </w:t>
      </w:r>
      <w:r w:rsidR="00C211DB" w:rsidRPr="00401896">
        <w:lastRenderedPageBreak/>
        <w:t>пр.)</w:t>
      </w:r>
      <w:r w:rsidR="00B643EC" w:rsidRPr="00401896">
        <w:t xml:space="preserve">, которые должны выполняться в соответствии с согласованным Сторонами Приложением </w:t>
      </w:r>
      <w:r w:rsidR="00B643EC" w:rsidRPr="00401896">
        <w:fldChar w:fldCharType="begin"/>
      </w:r>
      <w:r w:rsidR="00B643EC" w:rsidRPr="00401896">
        <w:instrText xml:space="preserve"> REF RefSCH1_No \h  \* MERGEFORMAT </w:instrText>
      </w:r>
      <w:r w:rsidR="00B643EC" w:rsidRPr="00401896">
        <w:fldChar w:fldCharType="separate"/>
      </w:r>
      <w:r w:rsidR="00B10306" w:rsidRPr="00401896">
        <w:t>№ 1</w:t>
      </w:r>
      <w:r w:rsidR="00B643EC" w:rsidRPr="00401896">
        <w:fldChar w:fldCharType="end"/>
      </w:r>
      <w:r w:rsidR="00B643EC" w:rsidRPr="00401896">
        <w:t xml:space="preserve"> (</w:t>
      </w:r>
      <w:r w:rsidR="00120656">
        <w:t xml:space="preserve">Ведомость объемов работ </w:t>
      </w:r>
      <w:r w:rsidR="00120656" w:rsidRPr="00D97F4F">
        <w:t>(дефектная ведомость)</w:t>
      </w:r>
      <w:r w:rsidR="00B643EC" w:rsidRPr="00401896">
        <w:t xml:space="preserve">), Приложением </w:t>
      </w:r>
      <w:r w:rsidR="00B643EC" w:rsidRPr="00401896">
        <w:fldChar w:fldCharType="begin"/>
      </w:r>
      <w:r w:rsidR="00B643EC" w:rsidRPr="00401896">
        <w:instrText xml:space="preserve"> REF RefSCH2_No \h  \* MERGEFORMAT </w:instrText>
      </w:r>
      <w:r w:rsidR="00B643EC" w:rsidRPr="00401896">
        <w:fldChar w:fldCharType="separate"/>
      </w:r>
      <w:r w:rsidR="00B10306" w:rsidRPr="00401896">
        <w:t>№ 2</w:t>
      </w:r>
      <w:r w:rsidR="00B643EC" w:rsidRPr="00401896">
        <w:fldChar w:fldCharType="end"/>
      </w:r>
      <w:r w:rsidR="00B643EC" w:rsidRPr="00401896">
        <w:t xml:space="preserve"> (</w:t>
      </w:r>
      <w:r w:rsidR="00120656" w:rsidRPr="003F3E3A">
        <w:t>Локальный ресурсный сметный расчет</w:t>
      </w:r>
      <w:r w:rsidR="00B643EC" w:rsidRPr="00401896">
        <w:t xml:space="preserve">) и требованиями </w:t>
      </w:r>
      <w:r w:rsidR="00F3647D" w:rsidRPr="00401896">
        <w:t>Обязательных технических правил</w:t>
      </w:r>
      <w:r w:rsidR="00B643EC" w:rsidRPr="00401896">
        <w:t>, регулирующих порядок выполнения соответствующих Работ.</w:t>
      </w:r>
      <w:r w:rsidR="004B481E" w:rsidRPr="00401896">
        <w:t xml:space="preserve"> Подрядчик обязан закрыть ордер на производство земляных работ и получить справку в соответствующем департаменте города, на территории которого проводились Работы, об отсутствии замечаний к восстановленному благоустройству (если применимо).</w:t>
      </w:r>
    </w:p>
    <w:p w14:paraId="383A4C3B" w14:textId="376681A9" w:rsidR="00C26263" w:rsidRPr="00401896" w:rsidRDefault="00C26263" w:rsidP="000D51CA">
      <w:pPr>
        <w:pStyle w:val="RUS111"/>
        <w:rPr>
          <w:iCs/>
        </w:rPr>
      </w:pPr>
      <w:r w:rsidRPr="00401896">
        <w:t>Подрядчик в ходе выполнения Работ поддержива</w:t>
      </w:r>
      <w:r w:rsidR="00A464D8" w:rsidRPr="00401896">
        <w:t>е</w:t>
      </w:r>
      <w:r w:rsidRPr="00401896">
        <w:t>т должный порядок и соблюда</w:t>
      </w:r>
      <w:r w:rsidR="00A464D8" w:rsidRPr="00401896">
        <w:t>е</w:t>
      </w:r>
      <w:r w:rsidRPr="00401896">
        <w:t>т чистоту на Объекте</w:t>
      </w:r>
      <w:r w:rsidR="0005073F" w:rsidRPr="00401896">
        <w:t xml:space="preserve"> с учетом границ деятельности, устанавливаемых в соответствии с п. </w:t>
      </w:r>
      <w:r w:rsidR="00420E98" w:rsidRPr="003E6BF1">
        <w:rPr>
          <w:highlight w:val="yellow"/>
        </w:rPr>
        <w:fldChar w:fldCharType="begin"/>
      </w:r>
      <w:r w:rsidR="00420E98" w:rsidRPr="003E6BF1">
        <w:rPr>
          <w:highlight w:val="yellow"/>
        </w:rPr>
        <w:instrText xml:space="preserve"> REF _Ref515307971 \r \h </w:instrText>
      </w:r>
      <w:r w:rsidR="00401896" w:rsidRPr="003E6BF1">
        <w:rPr>
          <w:highlight w:val="yellow"/>
        </w:rPr>
        <w:instrText xml:space="preserve"> \* MERGEFORMAT </w:instrText>
      </w:r>
      <w:r w:rsidR="00420E98" w:rsidRPr="003E6BF1">
        <w:rPr>
          <w:highlight w:val="yellow"/>
        </w:rPr>
      </w:r>
      <w:r w:rsidR="00420E98" w:rsidRPr="003E6BF1">
        <w:rPr>
          <w:highlight w:val="yellow"/>
        </w:rPr>
        <w:fldChar w:fldCharType="separate"/>
      </w:r>
      <w:r w:rsidR="00B10306" w:rsidRPr="003E6BF1">
        <w:rPr>
          <w:highlight w:val="yellow"/>
        </w:rPr>
        <w:t>16.1</w:t>
      </w:r>
      <w:r w:rsidR="00420E98" w:rsidRPr="003E6BF1">
        <w:rPr>
          <w:highlight w:val="yellow"/>
        </w:rPr>
        <w:fldChar w:fldCharType="end"/>
      </w:r>
      <w:r w:rsidRPr="00401896">
        <w:t>. В противном случае Заказчик вправе принять меры вплоть до отстранения Подрядчика от Работ. В этом случае Работы считаются не принятыми Заказчиком до устранения замечаний по наведению порядка на Объекте и рабочих местах отдельных специалистов. Подрядчик обязан н</w:t>
      </w:r>
      <w:r w:rsidRPr="00401896">
        <w:rPr>
          <w:iCs/>
        </w:rPr>
        <w:t>е допускать при выполнении Работ превышения установленных норм выбросов в воздух, поверхностные стоки и отводимые сточные воды.</w:t>
      </w:r>
    </w:p>
    <w:p w14:paraId="383A4C3C" w14:textId="77777777" w:rsidR="000702C1" w:rsidRPr="00401896" w:rsidRDefault="0059753E" w:rsidP="000D51CA">
      <w:pPr>
        <w:pStyle w:val="RUS111"/>
      </w:pPr>
      <w:r w:rsidRPr="00401896" w:rsidDel="0059753E">
        <w:t xml:space="preserve"> </w:t>
      </w:r>
      <w:r w:rsidR="000702C1" w:rsidRPr="00401896">
        <w:t xml:space="preserve">В соответствии с Правилами вывода в ремонт и из эксплуатации источников тепловой энергии и тепловых сетей, утвержденными Постановлением Правительства Российской Федерации от 06.09.2012 № 889 и Правилами вывода объектов электроэнергетики в ремонт и из эксплуатации, утвержденными Постановлением Правительства Российской Федерации </w:t>
      </w:r>
      <w:r w:rsidR="00DD5001">
        <w:t xml:space="preserve">от 26.07.2007 № 484, </w:t>
      </w:r>
      <w:r w:rsidR="000702C1" w:rsidRPr="00401896">
        <w:t>в случае продления сроков выполнения Работ, Подрядчик представляет Заказчику обоснование изменения сроков выполнения Работ в письменном виде.</w:t>
      </w:r>
    </w:p>
    <w:p w14:paraId="383A4C3D" w14:textId="0FCD40CA" w:rsidR="00756942" w:rsidRPr="00401896" w:rsidRDefault="00FE40A6" w:rsidP="000D51CA">
      <w:pPr>
        <w:pStyle w:val="RUS111"/>
      </w:pPr>
      <w:r w:rsidRPr="00401896">
        <w:t xml:space="preserve">Подрядчик </w:t>
      </w:r>
      <w:r w:rsidR="00756942" w:rsidRPr="00401896">
        <w:t xml:space="preserve">в процессе выполнения Работ </w:t>
      </w:r>
      <w:r w:rsidRPr="00401896">
        <w:t xml:space="preserve">ведет </w:t>
      </w:r>
      <w:r w:rsidR="00756942" w:rsidRPr="00401896">
        <w:t xml:space="preserve">и не позднее, чем за </w:t>
      </w:r>
      <w:r w:rsidR="0057744E" w:rsidRPr="00401896">
        <w:t>2</w:t>
      </w:r>
      <w:r w:rsidR="00756942" w:rsidRPr="00401896">
        <w:t xml:space="preserve"> (</w:t>
      </w:r>
      <w:r w:rsidR="0057744E" w:rsidRPr="00401896">
        <w:t>дв</w:t>
      </w:r>
      <w:r w:rsidR="00756942" w:rsidRPr="00401896">
        <w:t xml:space="preserve">ое) суток до окончания выполнения </w:t>
      </w:r>
      <w:r w:rsidR="0057744E" w:rsidRPr="00401896">
        <w:t xml:space="preserve">Этапа Работ </w:t>
      </w:r>
      <w:r w:rsidR="00C211DB" w:rsidRPr="00401896">
        <w:t>либо</w:t>
      </w:r>
      <w:r w:rsidR="0057744E" w:rsidRPr="00401896">
        <w:t xml:space="preserve"> Работ за Отчетный период</w:t>
      </w:r>
      <w:r w:rsidR="00C211DB" w:rsidRPr="00401896">
        <w:t xml:space="preserve"> (в зависимости от порядка приемки согласно пункту </w:t>
      </w:r>
      <w:r w:rsidR="00C211DB" w:rsidRPr="006844F1">
        <w:rPr>
          <w:highlight w:val="yellow"/>
        </w:rPr>
        <w:fldChar w:fldCharType="begin"/>
      </w:r>
      <w:r w:rsidR="00C211DB" w:rsidRPr="006844F1">
        <w:rPr>
          <w:highlight w:val="yellow"/>
        </w:rPr>
        <w:instrText xml:space="preserve"> REF _Ref501108528 \n \h </w:instrText>
      </w:r>
      <w:r w:rsidR="00401896" w:rsidRPr="006844F1">
        <w:rPr>
          <w:highlight w:val="yellow"/>
        </w:rPr>
        <w:instrText xml:space="preserve"> \* MERGEFORMAT </w:instrText>
      </w:r>
      <w:r w:rsidR="00C211DB" w:rsidRPr="006844F1">
        <w:rPr>
          <w:highlight w:val="yellow"/>
        </w:rPr>
      </w:r>
      <w:r w:rsidR="00C211DB" w:rsidRPr="006844F1">
        <w:rPr>
          <w:highlight w:val="yellow"/>
        </w:rPr>
        <w:fldChar w:fldCharType="separate"/>
      </w:r>
      <w:r w:rsidR="00B10306" w:rsidRPr="006844F1">
        <w:rPr>
          <w:highlight w:val="yellow"/>
        </w:rPr>
        <w:t>21.1</w:t>
      </w:r>
      <w:r w:rsidR="00C211DB" w:rsidRPr="006844F1">
        <w:rPr>
          <w:highlight w:val="yellow"/>
        </w:rPr>
        <w:fldChar w:fldCharType="end"/>
      </w:r>
      <w:r w:rsidR="00C211DB" w:rsidRPr="00401896">
        <w:t>)</w:t>
      </w:r>
      <w:r w:rsidR="00756942" w:rsidRPr="00401896">
        <w:t xml:space="preserve">, </w:t>
      </w:r>
      <w:r w:rsidRPr="00401896">
        <w:t xml:space="preserve">передает Заказчику </w:t>
      </w:r>
      <w:r w:rsidR="00756942" w:rsidRPr="00401896">
        <w:t>следующую документацию:</w:t>
      </w:r>
    </w:p>
    <w:p w14:paraId="383A4C3E" w14:textId="77777777" w:rsidR="00756942" w:rsidRPr="00401896" w:rsidRDefault="00FE40A6" w:rsidP="000D51CA">
      <w:pPr>
        <w:pStyle w:val="RUS"/>
      </w:pPr>
      <w:r w:rsidRPr="00401896">
        <w:t xml:space="preserve">протоколы </w:t>
      </w:r>
      <w:r w:rsidR="00756942" w:rsidRPr="00401896">
        <w:t>технических решений по выявленным, но не устраненным дефектам;</w:t>
      </w:r>
    </w:p>
    <w:p w14:paraId="383A4C3F" w14:textId="77777777" w:rsidR="00756942" w:rsidRPr="00401896" w:rsidRDefault="00FE40A6" w:rsidP="000D51CA">
      <w:pPr>
        <w:pStyle w:val="RUS"/>
      </w:pPr>
      <w:r w:rsidRPr="00401896">
        <w:t xml:space="preserve">протоколы </w:t>
      </w:r>
      <w:r w:rsidR="00756942" w:rsidRPr="00401896">
        <w:t>испытаний, карты измерений;</w:t>
      </w:r>
    </w:p>
    <w:p w14:paraId="383A4C40" w14:textId="77777777" w:rsidR="00756942" w:rsidRPr="00401896" w:rsidRDefault="00FE40A6" w:rsidP="000D51CA">
      <w:pPr>
        <w:pStyle w:val="RUS"/>
      </w:pPr>
      <w:r w:rsidRPr="00401896">
        <w:t xml:space="preserve">результаты </w:t>
      </w:r>
      <w:r w:rsidR="00756942" w:rsidRPr="00401896">
        <w:t xml:space="preserve">входного контроля, сертификаты на использованные в процессе </w:t>
      </w:r>
      <w:r w:rsidR="00954964" w:rsidRPr="00401896">
        <w:t>ремонта</w:t>
      </w:r>
      <w:r w:rsidR="00756942" w:rsidRPr="00401896">
        <w:t xml:space="preserve"> Материалы;</w:t>
      </w:r>
    </w:p>
    <w:p w14:paraId="383A4C41" w14:textId="77777777" w:rsidR="00756942" w:rsidRPr="00401896" w:rsidRDefault="00FE40A6" w:rsidP="000D51CA">
      <w:pPr>
        <w:pStyle w:val="RUS"/>
      </w:pPr>
      <w:r w:rsidRPr="00401896">
        <w:t xml:space="preserve">протоколы </w:t>
      </w:r>
      <w:r w:rsidR="00756942" w:rsidRPr="00401896">
        <w:t xml:space="preserve">опробования отдельных видов </w:t>
      </w:r>
      <w:r w:rsidR="004968FB" w:rsidRPr="00401896">
        <w:t>оборудования</w:t>
      </w:r>
      <w:r w:rsidR="00756942" w:rsidRPr="00401896">
        <w:t>, входящего в установку;</w:t>
      </w:r>
    </w:p>
    <w:p w14:paraId="383A4C42" w14:textId="77777777" w:rsidR="00756942" w:rsidRPr="00401896" w:rsidRDefault="00FE40A6" w:rsidP="000D51CA">
      <w:pPr>
        <w:pStyle w:val="RUS"/>
      </w:pPr>
      <w:r w:rsidRPr="00401896">
        <w:t xml:space="preserve">акты </w:t>
      </w:r>
      <w:r w:rsidR="00756942" w:rsidRPr="00401896">
        <w:t xml:space="preserve">на </w:t>
      </w:r>
      <w:r w:rsidR="00EB7831" w:rsidRPr="00401896">
        <w:t xml:space="preserve">Скрытые </w:t>
      </w:r>
      <w:r w:rsidR="009901A0" w:rsidRPr="00401896">
        <w:t>работы</w:t>
      </w:r>
      <w:r w:rsidR="00756942" w:rsidRPr="00401896">
        <w:t>;</w:t>
      </w:r>
    </w:p>
    <w:p w14:paraId="383A4C43" w14:textId="77777777" w:rsidR="00756942" w:rsidRPr="00401896" w:rsidRDefault="00FE40A6" w:rsidP="000D51CA">
      <w:pPr>
        <w:pStyle w:val="RUS"/>
      </w:pPr>
      <w:r w:rsidRPr="00401896">
        <w:t xml:space="preserve">другие </w:t>
      </w:r>
      <w:r w:rsidR="00756942" w:rsidRPr="00401896">
        <w:t>документы по согласованию Заказчика и Подрядчика.</w:t>
      </w:r>
    </w:p>
    <w:p w14:paraId="383A4C44" w14:textId="77777777" w:rsidR="00542909" w:rsidRPr="00401896" w:rsidRDefault="00542909" w:rsidP="000D51CA">
      <w:pPr>
        <w:pStyle w:val="RUS111"/>
      </w:pPr>
      <w:bookmarkStart w:id="50" w:name="_Ref496552311"/>
      <w:r w:rsidRPr="00401896">
        <w:t xml:space="preserve">Представитель Подрядчика в письменной форме сообщает Представителю Заказчика о необходимости проведения промежуточной приемки </w:t>
      </w:r>
      <w:r w:rsidR="009139BC" w:rsidRPr="00401896">
        <w:rPr>
          <w:iCs/>
        </w:rPr>
        <w:t xml:space="preserve">ответственных узлов или </w:t>
      </w:r>
      <w:r w:rsidRPr="00401896">
        <w:t>части Работ, подлежащих закрытию, заблаговременно, но не позднее, чем за 2 (два) рабочих дня до начала проведения этой приемки.</w:t>
      </w:r>
      <w:bookmarkEnd w:id="50"/>
    </w:p>
    <w:p w14:paraId="383A4C45" w14:textId="0BC498CE" w:rsidR="00542909" w:rsidRPr="00401896" w:rsidRDefault="00542909" w:rsidP="000D51CA">
      <w:pPr>
        <w:pStyle w:val="RUS111"/>
      </w:pPr>
      <w:bookmarkStart w:id="51" w:name="_Ref493723088"/>
      <w:r w:rsidRPr="00401896">
        <w:t xml:space="preserve">Если Заказчик, уведомленный в порядке, установленном п. </w:t>
      </w:r>
      <w:r w:rsidRPr="00401896">
        <w:fldChar w:fldCharType="begin"/>
      </w:r>
      <w:r w:rsidRPr="00401896">
        <w:instrText xml:space="preserve"> REF _Ref496552311 \r \h </w:instrText>
      </w:r>
      <w:r w:rsidR="00FD31CA" w:rsidRPr="00401896">
        <w:instrText xml:space="preserve"> \* MERGEFORMAT </w:instrText>
      </w:r>
      <w:r w:rsidRPr="00401896">
        <w:fldChar w:fldCharType="separate"/>
      </w:r>
      <w:r w:rsidR="00B10306">
        <w:t>17.1.16</w:t>
      </w:r>
      <w:r w:rsidRPr="00401896">
        <w:fldChar w:fldCharType="end"/>
      </w:r>
      <w:r w:rsidRPr="00401896">
        <w:t xml:space="preserve"> Договора, не явился к проведению промежуточной приемки части Работ, подлежащих закрытию, то Подрядчик составляет односторонний акт и считает Работы принятыми, однако ответственность за качество выполненных Работ с Подрядчика не снимается.</w:t>
      </w:r>
      <w:bookmarkEnd w:id="51"/>
    </w:p>
    <w:p w14:paraId="383A4C46" w14:textId="77777777" w:rsidR="00542909" w:rsidRPr="00401896" w:rsidRDefault="00542909" w:rsidP="000D51CA">
      <w:pPr>
        <w:pStyle w:val="RUS111"/>
      </w:pPr>
      <w:r w:rsidRPr="00401896">
        <w:t xml:space="preserve">К каждому акту освидетельствования Скрытых работ во всех случаях прилагаются ведомости контрольных измерений, исполнительная схема (чертеж), результаты лабораторных испытаний применяемых Материалов, паспорта на Материалы. Акты приемки </w:t>
      </w:r>
      <w:r w:rsidR="0017188D" w:rsidRPr="00401896">
        <w:t xml:space="preserve">(освидетельствования) </w:t>
      </w:r>
      <w:r w:rsidR="00EB7831" w:rsidRPr="00401896">
        <w:t xml:space="preserve">Скрытых </w:t>
      </w:r>
      <w:r w:rsidRPr="00401896">
        <w:t xml:space="preserve">работ составляются в трех экземплярах. Каждому акту </w:t>
      </w:r>
      <w:r w:rsidR="0017188D" w:rsidRPr="00401896">
        <w:t xml:space="preserve">приемки (освидетельствования) </w:t>
      </w:r>
      <w:r w:rsidR="00EB7831" w:rsidRPr="00401896">
        <w:t xml:space="preserve">Скрытых </w:t>
      </w:r>
      <w:r w:rsidRPr="00401896">
        <w:t>работ присваивается номер.</w:t>
      </w:r>
    </w:p>
    <w:p w14:paraId="383A4C47" w14:textId="395A85B0" w:rsidR="00542909" w:rsidRPr="00401896" w:rsidRDefault="00542909" w:rsidP="000D51CA">
      <w:pPr>
        <w:pStyle w:val="RUS111"/>
      </w:pPr>
      <w:r w:rsidRPr="00401896">
        <w:t xml:space="preserve">В случае если закрытие </w:t>
      </w:r>
      <w:r w:rsidR="009139BC" w:rsidRPr="00401896">
        <w:t xml:space="preserve">Работ </w:t>
      </w:r>
      <w:r w:rsidRPr="00401896">
        <w:t xml:space="preserve">выполнено без предварительного письменного разрешения или последующего письменного подтверждения Заказчика, за исключением случаев, указанных в пункте </w:t>
      </w:r>
      <w:r w:rsidR="00521D8D">
        <w:fldChar w:fldCharType="begin"/>
      </w:r>
      <w:r w:rsidR="00521D8D">
        <w:instrText xml:space="preserve"> REF _Ref493723088 \r  \* MERGEFORMAT </w:instrText>
      </w:r>
      <w:r w:rsidR="00521D8D">
        <w:fldChar w:fldCharType="separate"/>
      </w:r>
      <w:r w:rsidR="00B10306">
        <w:t>17.1.17</w:t>
      </w:r>
      <w:r w:rsidR="00521D8D">
        <w:fldChar w:fldCharType="end"/>
      </w:r>
      <w:r w:rsidRPr="00401896">
        <w:t xml:space="preserve"> Договора, или если Представитель Заказчика не был проинформирован об этом или был проинформирован с опозданием, то Подрядчик должен своими силами и за свой счет открыть любую часть </w:t>
      </w:r>
      <w:r w:rsidR="00EB7831" w:rsidRPr="00401896">
        <w:t xml:space="preserve">Скрытых </w:t>
      </w:r>
      <w:r w:rsidRPr="00401896">
        <w:t>работ по указанию Заказчика, а затем восстановить их.</w:t>
      </w:r>
    </w:p>
    <w:p w14:paraId="383A4C48" w14:textId="77777777" w:rsidR="00542909" w:rsidRPr="00401896" w:rsidRDefault="00542909" w:rsidP="000D51CA">
      <w:pPr>
        <w:pStyle w:val="RUS111"/>
      </w:pPr>
      <w:r w:rsidRPr="00401896">
        <w:lastRenderedPageBreak/>
        <w:t xml:space="preserve">В случае обнаружения некачественно выполненных Работ, по которым Заказчиком и Подрядчиком были ранее подписаны акты освидетельствования </w:t>
      </w:r>
      <w:r w:rsidR="00EB7831" w:rsidRPr="00401896">
        <w:t xml:space="preserve">Скрытых </w:t>
      </w:r>
      <w:r w:rsidRPr="00401896">
        <w:t>работ, Заказчик имеет право требовать безвозмездного устранения Подрядчиком обнаруженных недостатков.</w:t>
      </w:r>
    </w:p>
    <w:p w14:paraId="383A4C49" w14:textId="77777777" w:rsidR="0057744E" w:rsidRPr="00401896" w:rsidRDefault="0057744E" w:rsidP="000D51CA">
      <w:pPr>
        <w:pStyle w:val="RUS111"/>
      </w:pPr>
      <w:r w:rsidRPr="00401896">
        <w:t>В течение 1</w:t>
      </w:r>
      <w:r w:rsidR="00DC4F9D" w:rsidRPr="00401896">
        <w:t xml:space="preserve"> (одно</w:t>
      </w:r>
      <w:r w:rsidRPr="00401896">
        <w:t>го</w:t>
      </w:r>
      <w:r w:rsidR="00DC4F9D" w:rsidRPr="00401896">
        <w:t>)</w:t>
      </w:r>
      <w:r w:rsidRPr="00401896">
        <w:t xml:space="preserve"> рабочего дня с мом</w:t>
      </w:r>
      <w:r w:rsidR="00DC4F9D" w:rsidRPr="00401896">
        <w:t>ента окончания выполнения Работ</w:t>
      </w:r>
      <w:r w:rsidRPr="00401896">
        <w:t xml:space="preserve"> в целом</w:t>
      </w:r>
      <w:r w:rsidR="00DC4F9D" w:rsidRPr="00401896">
        <w:t>, Подрядчик</w:t>
      </w:r>
      <w:r w:rsidRPr="00401896">
        <w:t xml:space="preserve"> письменно уведомляет об этом Заказчика.</w:t>
      </w:r>
    </w:p>
    <w:p w14:paraId="383A4C4A" w14:textId="77777777" w:rsidR="00756942" w:rsidRPr="006A781D" w:rsidRDefault="00DC4F9D" w:rsidP="000D51CA">
      <w:pPr>
        <w:pStyle w:val="RUS111"/>
      </w:pPr>
      <w:r w:rsidRPr="006A781D">
        <w:t>Подрядчик самостоятельно</w:t>
      </w:r>
      <w:r w:rsidR="00756942" w:rsidRPr="006A781D">
        <w:t xml:space="preserve">, за свой счет и от своего имени оформляет (получает) в интересах Заказчика необходимые документы (разрешения, допуски, согласования и т.п.) в Государственных органах, требуемые для начала фактической законной эксплуатации (использования, применения) </w:t>
      </w:r>
      <w:r w:rsidR="00357357" w:rsidRPr="006A781D">
        <w:t xml:space="preserve">Результата </w:t>
      </w:r>
      <w:r w:rsidR="00756942" w:rsidRPr="006A781D">
        <w:t>Работ</w:t>
      </w:r>
      <w:r w:rsidR="00756942" w:rsidRPr="006A781D">
        <w:rPr>
          <w:i/>
        </w:rPr>
        <w:t>.</w:t>
      </w:r>
    </w:p>
    <w:p w14:paraId="383A4C4B" w14:textId="77777777" w:rsidR="00C075B2" w:rsidRPr="00401896" w:rsidRDefault="00C075B2" w:rsidP="000D51CA">
      <w:pPr>
        <w:pStyle w:val="RUS11"/>
        <w:ind w:left="0"/>
        <w:rPr>
          <w:b/>
        </w:rPr>
      </w:pPr>
      <w:r w:rsidRPr="00401896">
        <w:rPr>
          <w:b/>
        </w:rPr>
        <w:t>Качество выполнения Работ и контроль качества</w:t>
      </w:r>
    </w:p>
    <w:p w14:paraId="383A4C4C" w14:textId="77777777" w:rsidR="00D67817" w:rsidRPr="00401896" w:rsidRDefault="00D67817" w:rsidP="000D51CA">
      <w:pPr>
        <w:pStyle w:val="RUS111"/>
      </w:pPr>
      <w:r w:rsidRPr="00401896">
        <w:t>Применяемые Подрядчиком оборудование, специальные приспособления, инструменты должны отвечать требованиям государственных стандартов Российской Федерации (в том числе, действующей редакции «Правил по охране труда при работе с инструментом и приспособлениями»), иметь соответствующие сертификаты и другие документы, удостоверяющие их качество. Привлекаемый персонал должен иметь квалификационный разряд не ниже рекомендованного Единым тарифно-квалификационным справочником для данного вида Работ, а также опыт работы в соответствующей сфере.</w:t>
      </w:r>
    </w:p>
    <w:p w14:paraId="383A4C4D" w14:textId="77777777" w:rsidR="00C075B2" w:rsidRPr="00401896" w:rsidRDefault="00C075B2" w:rsidP="000D51CA">
      <w:pPr>
        <w:pStyle w:val="RUS111"/>
      </w:pPr>
      <w:r w:rsidRPr="00401896">
        <w:t>По отдельным видам Работ, а также по отдельным видам ответственных конструкций</w:t>
      </w:r>
      <w:r w:rsidR="00E230FB" w:rsidRPr="00401896">
        <w:t xml:space="preserve"> (если применимо)</w:t>
      </w:r>
      <w:r w:rsidRPr="00401896">
        <w:t xml:space="preserve">, там, где это предписано действующим законодательством, составляются акты приемки выполненных работ или проведения испытаний. Подрядчик должен производить составление актов приемки работ и </w:t>
      </w:r>
      <w:r w:rsidR="00E230FB" w:rsidRPr="00401896">
        <w:t xml:space="preserve">проведения </w:t>
      </w:r>
      <w:r w:rsidRPr="00401896">
        <w:t xml:space="preserve">испытаний </w:t>
      </w:r>
      <w:r w:rsidR="00934752" w:rsidRPr="00401896">
        <w:t>в присутствии</w:t>
      </w:r>
      <w:r w:rsidRPr="00401896">
        <w:t xml:space="preserve"> Представителя За</w:t>
      </w:r>
      <w:r w:rsidR="004E59A7" w:rsidRPr="00401896">
        <w:t>казчика, участвующего в Работе.</w:t>
      </w:r>
    </w:p>
    <w:p w14:paraId="383A4C4E" w14:textId="77777777" w:rsidR="00C075B2" w:rsidRPr="00401896" w:rsidRDefault="004F1BD5" w:rsidP="000D51CA">
      <w:pPr>
        <w:pStyle w:val="RUS111"/>
      </w:pPr>
      <w:r w:rsidRPr="00401896">
        <w:t>В случае привлечения организации, осуществляющей функции контроля, Заказчик и</w:t>
      </w:r>
      <w:r w:rsidR="00C075B2" w:rsidRPr="00401896">
        <w:t xml:space="preserve"> Подрядчик обязаны проводить любые проверки Работ в рамках Договора, проводить любые испытания и измерения только с участием </w:t>
      </w:r>
      <w:r w:rsidRPr="00401896">
        <w:t xml:space="preserve">указанной </w:t>
      </w:r>
      <w:r w:rsidR="00C075B2" w:rsidRPr="00401896">
        <w:t>организации.</w:t>
      </w:r>
    </w:p>
    <w:p w14:paraId="383A4C4F" w14:textId="77777777" w:rsidR="00812724" w:rsidRPr="00401896" w:rsidRDefault="00812724" w:rsidP="000D51CA">
      <w:pPr>
        <w:pStyle w:val="RUS111"/>
      </w:pPr>
      <w:r w:rsidRPr="00401896">
        <w:t>Заказчик назначает своего представителя, который от его имени совместно с Подрядчиком осуществляет контроль за выполнением Работ и их качеством, а также производит проверку соответствия используемых Подрядчиком Материалов условиям Договора.</w:t>
      </w:r>
      <w:r w:rsidR="009E24D2" w:rsidRPr="00401896">
        <w:t xml:space="preserve"> </w:t>
      </w:r>
      <w:r w:rsidRPr="00401896">
        <w:t>Представитель Заказчика имеет право беспрепятственного доступа ко всем видам Работ в любое время в течение всего срока выполнения Работ.</w:t>
      </w:r>
    </w:p>
    <w:p w14:paraId="383A4C50" w14:textId="77777777" w:rsidR="00267C4D" w:rsidRPr="00401896" w:rsidRDefault="00FD1F54" w:rsidP="000D51CA">
      <w:pPr>
        <w:pStyle w:val="RUS111"/>
      </w:pPr>
      <w:r w:rsidRPr="00401896">
        <w:t>Заказчик вправе в</w:t>
      </w:r>
      <w:r w:rsidR="00267C4D" w:rsidRPr="00401896">
        <w:t>мешаться в производство Работ, если Подрядчик и/или Субподрядная организация:</w:t>
      </w:r>
    </w:p>
    <w:p w14:paraId="383A4C51" w14:textId="77777777" w:rsidR="00267C4D" w:rsidRPr="00401896" w:rsidRDefault="00267C4D" w:rsidP="000D51CA">
      <w:pPr>
        <w:pStyle w:val="RUS10"/>
        <w:ind w:left="0" w:firstLine="851"/>
      </w:pPr>
      <w:r w:rsidRPr="00401896">
        <w:t>своими действиями вызвал угрозу нарушения нормальной эксплуатации оборудования или нарушает Обязательные технические правила;</w:t>
      </w:r>
    </w:p>
    <w:p w14:paraId="383A4C52" w14:textId="258738B9" w:rsidR="00267C4D" w:rsidRPr="00401896" w:rsidRDefault="00267C4D" w:rsidP="000D51CA">
      <w:pPr>
        <w:pStyle w:val="RUS10"/>
        <w:ind w:left="0" w:firstLine="851"/>
      </w:pPr>
      <w:r w:rsidRPr="00401896">
        <w:t>выполняет Работы с нарушением согласованных Сторонами в Приложении </w:t>
      </w:r>
      <w:r w:rsidR="00521D8D">
        <w:fldChar w:fldCharType="begin"/>
      </w:r>
      <w:r w:rsidR="00521D8D">
        <w:instrText xml:space="preserve"> REF RefSCH3_No  \* MERGEFORMAT </w:instrText>
      </w:r>
      <w:r w:rsidR="00521D8D">
        <w:fldChar w:fldCharType="separate"/>
      </w:r>
      <w:r w:rsidR="00B10306" w:rsidRPr="00401896">
        <w:t>№ 3</w:t>
      </w:r>
      <w:r w:rsidR="00521D8D">
        <w:fldChar w:fldCharType="end"/>
      </w:r>
      <w:r w:rsidRPr="00401896">
        <w:t xml:space="preserve"> (</w:t>
      </w:r>
      <w:r w:rsidR="00521D8D">
        <w:fldChar w:fldCharType="begin"/>
      </w:r>
      <w:r w:rsidR="00521D8D">
        <w:instrText xml:space="preserve"> REF Ref</w:instrText>
      </w:r>
      <w:r w:rsidR="00521D8D">
        <w:instrText xml:space="preserve">SCH3_1  \* MERGEFORMAT </w:instrText>
      </w:r>
      <w:r w:rsidR="00521D8D">
        <w:fldChar w:fldCharType="separate"/>
      </w:r>
      <w:r w:rsidR="00B10306" w:rsidRPr="00B10306">
        <w:t>График выполнения Работ</w:t>
      </w:r>
      <w:r w:rsidR="00521D8D">
        <w:fldChar w:fldCharType="end"/>
      </w:r>
      <w:r w:rsidRPr="00401896">
        <w:t>) сроков, если окончание их в срок оказывается под угрозой;</w:t>
      </w:r>
    </w:p>
    <w:p w14:paraId="383A4C53" w14:textId="77777777" w:rsidR="00267C4D" w:rsidRPr="00401896" w:rsidRDefault="00267C4D" w:rsidP="000D51CA">
      <w:pPr>
        <w:pStyle w:val="RUS10"/>
        <w:ind w:left="0" w:firstLine="851"/>
      </w:pPr>
      <w:r w:rsidRPr="00401896">
        <w:t xml:space="preserve">допустил </w:t>
      </w:r>
      <w:r w:rsidR="00345F0A" w:rsidRPr="00401896">
        <w:t xml:space="preserve">и не устранил </w:t>
      </w:r>
      <w:r w:rsidRPr="00401896">
        <w:t>дефекты, которые могут быть скрыты последующими Работами</w:t>
      </w:r>
      <w:r w:rsidR="00345F0A" w:rsidRPr="00401896">
        <w:t xml:space="preserve">, и не произвел приемку </w:t>
      </w:r>
      <w:r w:rsidR="00F675BE" w:rsidRPr="00401896">
        <w:t>Скрытых работ с участием ответственных представителей Заказчика</w:t>
      </w:r>
      <w:r w:rsidRPr="00401896">
        <w:t>;</w:t>
      </w:r>
    </w:p>
    <w:p w14:paraId="383A4C54" w14:textId="77777777" w:rsidR="00F675BE" w:rsidRPr="00401896" w:rsidRDefault="00F675BE" w:rsidP="000D51CA">
      <w:pPr>
        <w:pStyle w:val="RUS10"/>
        <w:ind w:left="0" w:firstLine="851"/>
      </w:pPr>
      <w:r w:rsidRPr="00401896">
        <w:t>не выполняет требования ремонтной документации (в составе Исходных данных)</w:t>
      </w:r>
      <w:r w:rsidR="00403061" w:rsidRPr="00401896">
        <w:t>;</w:t>
      </w:r>
    </w:p>
    <w:p w14:paraId="383A4C55" w14:textId="77777777" w:rsidR="00267C4D" w:rsidRPr="00401896" w:rsidRDefault="00267C4D" w:rsidP="000D51CA">
      <w:pPr>
        <w:pStyle w:val="RUS10"/>
        <w:ind w:left="0" w:firstLine="851"/>
      </w:pPr>
      <w:r w:rsidRPr="00401896">
        <w:t>привлек к исполнению Договора Субподрядную организацию без согласования с Заказчиком.</w:t>
      </w:r>
    </w:p>
    <w:p w14:paraId="383A4C56" w14:textId="77777777" w:rsidR="00267C4D" w:rsidRPr="00401896" w:rsidRDefault="00267C4D" w:rsidP="000D51CA">
      <w:pPr>
        <w:pStyle w:val="RUS111"/>
        <w:numPr>
          <w:ilvl w:val="0"/>
          <w:numId w:val="0"/>
        </w:numPr>
        <w:ind w:firstLine="567"/>
      </w:pPr>
      <w:r w:rsidRPr="00401896">
        <w:t>Заказчик вправе в вышепоименованных случаях (но не ограничиваясь ими) потребовать от Подрядчика устранить указанные нарушения. Если Подрядчиком не будут приняты меры к устранению нарушений, Заказчик вправе отказаться от исполнения Договора (расторгнуть Договор) в одностороннем порядке полностью или в части, без возмещения Подрядчику убытков, в том числе упущенной выгоды.</w:t>
      </w:r>
    </w:p>
    <w:p w14:paraId="383A4C57" w14:textId="77777777" w:rsidR="00C075B2" w:rsidRPr="00401896" w:rsidRDefault="00C075B2" w:rsidP="000D51CA">
      <w:pPr>
        <w:pStyle w:val="RUS111"/>
      </w:pPr>
      <w:r w:rsidRPr="00401896">
        <w:t>Без ущерба для иных положений Договора или действующего законодательства, Заказчик, Представители Заказчика вправе давать предписание о приостановлении Подрядчиком всех или части Работ до установленного Заказчиком срока в случаях</w:t>
      </w:r>
      <w:r w:rsidR="009A7CD1" w:rsidRPr="00401896">
        <w:t>,</w:t>
      </w:r>
      <w:r w:rsidRPr="00401896">
        <w:t xml:space="preserve"> если:</w:t>
      </w:r>
    </w:p>
    <w:p w14:paraId="383A4C58" w14:textId="77777777" w:rsidR="00C075B2" w:rsidRPr="00401896" w:rsidRDefault="00C075B2" w:rsidP="000D51CA">
      <w:pPr>
        <w:pStyle w:val="RUS10"/>
        <w:ind w:left="0" w:firstLine="851"/>
      </w:pPr>
      <w:r w:rsidRPr="00401896">
        <w:lastRenderedPageBreak/>
        <w:t>дальнейшее выполнение Работ может угрожать безопасности Объекта</w:t>
      </w:r>
      <w:r w:rsidR="009D5BF6" w:rsidRPr="00401896">
        <w:t xml:space="preserve"> </w:t>
      </w:r>
      <w:r w:rsidR="0047750B" w:rsidRPr="00401896">
        <w:t xml:space="preserve">в целом и/или Объекта </w:t>
      </w:r>
      <w:r w:rsidR="009D5BF6" w:rsidRPr="00401896">
        <w:t>ремонта</w:t>
      </w:r>
      <w:r w:rsidR="00D70384" w:rsidRPr="00401896">
        <w:t xml:space="preserve"> в частности</w:t>
      </w:r>
      <w:r w:rsidRPr="00401896">
        <w:t xml:space="preserve">, либо при выполнении Работ не соблюдаются требования экологической безопасности, безопасности дорожного движения и других норм, обеспечивающих безопасность </w:t>
      </w:r>
      <w:r w:rsidR="00E90481" w:rsidRPr="00401896">
        <w:t>самого Объекта</w:t>
      </w:r>
      <w:r w:rsidR="00D70384" w:rsidRPr="00401896">
        <w:t xml:space="preserve"> ремонта</w:t>
      </w:r>
      <w:r w:rsidR="00E90481" w:rsidRPr="00401896">
        <w:t xml:space="preserve"> </w:t>
      </w:r>
      <w:r w:rsidR="005C7B78" w:rsidRPr="00401896">
        <w:t xml:space="preserve">и/или </w:t>
      </w:r>
      <w:r w:rsidR="00D70384" w:rsidRPr="00401896">
        <w:t>Объекта в целом</w:t>
      </w:r>
      <w:r w:rsidR="005C7B78" w:rsidRPr="00401896">
        <w:t xml:space="preserve"> и/или</w:t>
      </w:r>
      <w:r w:rsidR="00E90481" w:rsidRPr="00401896">
        <w:t xml:space="preserve"> объектов,</w:t>
      </w:r>
      <w:r w:rsidRPr="00401896">
        <w:t xml:space="preserve"> находящихся вблизи </w:t>
      </w:r>
      <w:r w:rsidR="00E90481" w:rsidRPr="00401896">
        <w:t>него</w:t>
      </w:r>
      <w:r w:rsidRPr="00401896">
        <w:t>;</w:t>
      </w:r>
    </w:p>
    <w:p w14:paraId="383A4C59" w14:textId="77777777" w:rsidR="00C075B2" w:rsidRPr="00401896" w:rsidRDefault="00C075B2" w:rsidP="000D51CA">
      <w:pPr>
        <w:pStyle w:val="RUS10"/>
        <w:ind w:left="0" w:firstLine="851"/>
      </w:pPr>
      <w:r w:rsidRPr="00401896">
        <w:t>дальнейшее выполнение Работ может привести к снижению качества и эксплуатационной надежности Объекта</w:t>
      </w:r>
      <w:r w:rsidR="0047750B" w:rsidRPr="00401896">
        <w:t xml:space="preserve"> ремонта</w:t>
      </w:r>
      <w:r w:rsidRPr="00401896">
        <w:t>.</w:t>
      </w:r>
    </w:p>
    <w:p w14:paraId="383A4C5A" w14:textId="77777777" w:rsidR="00C075B2" w:rsidRPr="00401896" w:rsidRDefault="00C075B2" w:rsidP="000D51CA">
      <w:pPr>
        <w:pStyle w:val="RUS111"/>
        <w:numPr>
          <w:ilvl w:val="0"/>
          <w:numId w:val="0"/>
        </w:numPr>
        <w:ind w:firstLine="567"/>
      </w:pPr>
      <w:r w:rsidRPr="00401896">
        <w:t>Все издержки, вызванные приостановлением Работ по указанным выше причинам, несет Подрядчик, при этом сроки приостановления Работ в этом случае не могут служить основанием для продления срока завершения Работ по Договору или их отдельных этапов.</w:t>
      </w:r>
    </w:p>
    <w:p w14:paraId="383A4C5B" w14:textId="77777777" w:rsidR="006E6F0A" w:rsidRPr="00401896" w:rsidRDefault="006E6F0A" w:rsidP="000D51CA">
      <w:pPr>
        <w:pStyle w:val="RUS111"/>
      </w:pPr>
      <w:bookmarkStart w:id="52" w:name="_Ref496302621"/>
      <w:r w:rsidRPr="00401896">
        <w:t xml:space="preserve">Подрядчик </w:t>
      </w:r>
      <w:r w:rsidR="0030734E" w:rsidRPr="00401896">
        <w:t xml:space="preserve">обязуется выполнить Работы с качеством, </w:t>
      </w:r>
      <w:r w:rsidRPr="00401896">
        <w:t>обеспечива</w:t>
      </w:r>
      <w:r w:rsidR="0030734E" w:rsidRPr="00401896">
        <w:t>ющим получение</w:t>
      </w:r>
      <w:r w:rsidRPr="00401896">
        <w:t xml:space="preserve"> Объект</w:t>
      </w:r>
      <w:r w:rsidR="0030734E" w:rsidRPr="00401896">
        <w:t>ом</w:t>
      </w:r>
      <w:r w:rsidR="00BB75A2" w:rsidRPr="00401896">
        <w:t xml:space="preserve"> ремонта</w:t>
      </w:r>
      <w:r w:rsidRPr="00401896">
        <w:t xml:space="preserve"> </w:t>
      </w:r>
      <w:r w:rsidR="00BB75A2" w:rsidRPr="00401896">
        <w:t>при приемке комиссией оценки «соответствует требованиям ремонтной документации» при одновременном выполнении следующих требований</w:t>
      </w:r>
      <w:r w:rsidRPr="00401896">
        <w:t>:</w:t>
      </w:r>
      <w:bookmarkEnd w:id="52"/>
    </w:p>
    <w:p w14:paraId="383A4C5C" w14:textId="77777777" w:rsidR="006E6F0A" w:rsidRPr="00401896" w:rsidRDefault="00DE74A8" w:rsidP="000D51CA">
      <w:pPr>
        <w:pStyle w:val="RUS10"/>
        <w:ind w:left="0" w:firstLine="851"/>
      </w:pPr>
      <w:r w:rsidRPr="00401896">
        <w:rPr>
          <w:bCs/>
        </w:rPr>
        <w:t xml:space="preserve">устранены все дефекты, выявленные в результате контроля составных </w:t>
      </w:r>
      <w:r w:rsidRPr="00401896">
        <w:t>частей</w:t>
      </w:r>
      <w:r w:rsidRPr="00401896">
        <w:rPr>
          <w:bCs/>
        </w:rPr>
        <w:t xml:space="preserve"> </w:t>
      </w:r>
      <w:r w:rsidR="00DA6D75" w:rsidRPr="00401896">
        <w:rPr>
          <w:bCs/>
        </w:rPr>
        <w:t>Объекта ремонта</w:t>
      </w:r>
      <w:r w:rsidRPr="00401896">
        <w:rPr>
          <w:bCs/>
        </w:rPr>
        <w:t>;</w:t>
      </w:r>
    </w:p>
    <w:p w14:paraId="383A4C5D" w14:textId="77777777" w:rsidR="006E6F0A" w:rsidRPr="00401896" w:rsidRDefault="00DE74A8" w:rsidP="000D51CA">
      <w:pPr>
        <w:pStyle w:val="RUS10"/>
        <w:ind w:left="0" w:firstLine="851"/>
      </w:pPr>
      <w:r w:rsidRPr="00401896">
        <w:t xml:space="preserve">выполнены требования </w:t>
      </w:r>
      <w:hyperlink r:id="rId18" w:history="1">
        <w:r w:rsidRPr="00401896">
          <w:t>Правил</w:t>
        </w:r>
      </w:hyperlink>
      <w:r w:rsidRPr="00401896">
        <w:t xml:space="preserve"> технической эксплуатации и требования ремонтной документации (в составе Исходных данных), определяющие качество </w:t>
      </w:r>
      <w:r w:rsidR="00DA6D75" w:rsidRPr="00401896">
        <w:rPr>
          <w:bCs/>
        </w:rPr>
        <w:t>Объекта ремонта</w:t>
      </w:r>
      <w:r w:rsidRPr="00401896">
        <w:t>;</w:t>
      </w:r>
    </w:p>
    <w:p w14:paraId="383A4C5E" w14:textId="77777777" w:rsidR="006E6F0A" w:rsidRPr="00401896" w:rsidRDefault="00DE74A8" w:rsidP="000D51CA">
      <w:pPr>
        <w:pStyle w:val="RUS10"/>
        <w:ind w:left="0" w:firstLine="851"/>
      </w:pPr>
      <w:r w:rsidRPr="00401896">
        <w:t xml:space="preserve">приемо-сдаточные испытания показали, что пуск, нагружение и работа </w:t>
      </w:r>
      <w:r w:rsidR="00DA6D75" w:rsidRPr="00401896">
        <w:rPr>
          <w:bCs/>
        </w:rPr>
        <w:t>Объекта ремонта</w:t>
      </w:r>
      <w:r w:rsidR="00DA6D75" w:rsidRPr="00401896">
        <w:t xml:space="preserve"> </w:t>
      </w:r>
      <w:r w:rsidRPr="00401896">
        <w:t xml:space="preserve">на разных режимах соответствуют требованиям </w:t>
      </w:r>
      <w:hyperlink r:id="rId19" w:history="1">
        <w:r w:rsidRPr="00401896">
          <w:t>Правил</w:t>
        </w:r>
      </w:hyperlink>
      <w:r w:rsidRPr="00401896">
        <w:t xml:space="preserve"> технической эксплуатации и инструкций по эксплуатации;</w:t>
      </w:r>
    </w:p>
    <w:p w14:paraId="383A4C5F" w14:textId="77777777" w:rsidR="006E6F0A" w:rsidRPr="00401896" w:rsidRDefault="00DE74A8" w:rsidP="000D51CA">
      <w:pPr>
        <w:pStyle w:val="RUS10"/>
        <w:ind w:left="0" w:firstLine="851"/>
      </w:pPr>
      <w:r w:rsidRPr="00401896">
        <w:t>значения параметров технического состояния находятся на уровне нормативных.</w:t>
      </w:r>
    </w:p>
    <w:p w14:paraId="383A4C60" w14:textId="77777777" w:rsidR="006E6F0A" w:rsidRPr="00401896" w:rsidRDefault="00DE74A8" w:rsidP="000D51CA">
      <w:pPr>
        <w:pStyle w:val="RUS111"/>
      </w:pPr>
      <w:r w:rsidRPr="00401896">
        <w:t>Подрядчик обязуется выполнить все требования к окончательной оценке качества выполнения Работ, установленные Правилами организации технического обслуживания и ремонта.</w:t>
      </w:r>
    </w:p>
    <w:p w14:paraId="383A4C61" w14:textId="6D471C1F" w:rsidR="006E6F0A" w:rsidRPr="00401896" w:rsidRDefault="004C24AA" w:rsidP="000D51CA">
      <w:pPr>
        <w:pStyle w:val="RUS111"/>
      </w:pPr>
      <w:r w:rsidRPr="00401896">
        <w:t xml:space="preserve">Конкретные требования к Результату Работ и качеству выполнения Работ на основании результатов испытаний устанавливаются в </w:t>
      </w:r>
      <w:r w:rsidR="00B6194A" w:rsidRPr="00401896">
        <w:t xml:space="preserve">Приложении </w:t>
      </w:r>
      <w:r w:rsidR="00B6194A" w:rsidRPr="00401896">
        <w:fldChar w:fldCharType="begin"/>
      </w:r>
      <w:r w:rsidR="00B6194A" w:rsidRPr="00401896">
        <w:instrText xml:space="preserve"> REF RefSCH1_No \h  \* MERGEFORMAT </w:instrText>
      </w:r>
      <w:r w:rsidR="00B6194A" w:rsidRPr="00401896">
        <w:fldChar w:fldCharType="separate"/>
      </w:r>
      <w:r w:rsidR="00B10306" w:rsidRPr="00401896">
        <w:t>№ 1</w:t>
      </w:r>
      <w:r w:rsidR="00B6194A" w:rsidRPr="00401896">
        <w:fldChar w:fldCharType="end"/>
      </w:r>
      <w:r w:rsidR="00B6194A" w:rsidRPr="00401896">
        <w:t xml:space="preserve"> (</w:t>
      </w:r>
      <w:r w:rsidR="00120656" w:rsidRPr="00D97F4F">
        <w:t>Ведомость объемов работ (дефектная ведомость)</w:t>
      </w:r>
      <w:r w:rsidR="00B6194A" w:rsidRPr="00401896">
        <w:t xml:space="preserve">) и </w:t>
      </w:r>
      <w:r w:rsidRPr="00401896">
        <w:t>ремонтной документации в составе Исходных данных.</w:t>
      </w:r>
    </w:p>
    <w:p w14:paraId="383A4C62" w14:textId="77777777" w:rsidR="00C075B2" w:rsidRPr="00401896" w:rsidRDefault="00C075B2" w:rsidP="000D51CA">
      <w:pPr>
        <w:pStyle w:val="RUS11"/>
        <w:ind w:left="0"/>
        <w:rPr>
          <w:b/>
        </w:rPr>
      </w:pPr>
      <w:r w:rsidRPr="00401896">
        <w:rPr>
          <w:b/>
        </w:rPr>
        <w:t xml:space="preserve">Устранение недостатков </w:t>
      </w:r>
      <w:r w:rsidR="00805475" w:rsidRPr="00401896">
        <w:rPr>
          <w:b/>
        </w:rPr>
        <w:t xml:space="preserve">в период производства </w:t>
      </w:r>
      <w:r w:rsidRPr="00401896">
        <w:rPr>
          <w:b/>
        </w:rPr>
        <w:t>Работ</w:t>
      </w:r>
    </w:p>
    <w:p w14:paraId="383A4C63" w14:textId="77777777" w:rsidR="00C075B2" w:rsidRPr="00401896" w:rsidRDefault="00C075B2" w:rsidP="000D51CA">
      <w:pPr>
        <w:pStyle w:val="RUS111"/>
      </w:pPr>
      <w:r w:rsidRPr="00401896">
        <w:t xml:space="preserve">Подрядчик устраняет за свой счет все дефекты, выявленные в процессе производства Работ и в </w:t>
      </w:r>
      <w:r w:rsidR="00E37854" w:rsidRPr="00401896">
        <w:t xml:space="preserve">Гарантийный </w:t>
      </w:r>
      <w:r w:rsidRPr="00401896">
        <w:t>период.</w:t>
      </w:r>
    </w:p>
    <w:p w14:paraId="383A4C64" w14:textId="4C59EBE5" w:rsidR="00F516B0" w:rsidRPr="00401896" w:rsidRDefault="00F516B0" w:rsidP="000D51CA">
      <w:pPr>
        <w:pStyle w:val="RUS111"/>
      </w:pPr>
      <w:r w:rsidRPr="00401896">
        <w:t xml:space="preserve">В случае обнаружения Заказчиком некачественно выполненных Работ в ходе приёмки или в Гарантийный период, а также выявления фактов использования Подрядчиком некачественных Материалов, не соответствующих требованиям </w:t>
      </w:r>
      <w:r w:rsidR="00F820F3" w:rsidRPr="00401896">
        <w:t xml:space="preserve">Приложения </w:t>
      </w:r>
      <w:r w:rsidR="00F820F3" w:rsidRPr="00401896">
        <w:fldChar w:fldCharType="begin"/>
      </w:r>
      <w:r w:rsidR="00F820F3" w:rsidRPr="00401896">
        <w:instrText xml:space="preserve"> REF RefSCH1_No \h  \* MERGEFORMAT </w:instrText>
      </w:r>
      <w:r w:rsidR="00F820F3" w:rsidRPr="00401896">
        <w:fldChar w:fldCharType="separate"/>
      </w:r>
      <w:r w:rsidR="00B10306" w:rsidRPr="00401896">
        <w:t>№ 1</w:t>
      </w:r>
      <w:r w:rsidR="00F820F3" w:rsidRPr="00401896">
        <w:fldChar w:fldCharType="end"/>
      </w:r>
      <w:r w:rsidR="00F820F3" w:rsidRPr="00401896">
        <w:t xml:space="preserve"> (</w:t>
      </w:r>
      <w:r w:rsidR="00120656" w:rsidRPr="00D97F4F">
        <w:t>Ведомость объемов работ (дефектная ведомость)</w:t>
      </w:r>
      <w:r w:rsidR="00F820F3" w:rsidRPr="00401896">
        <w:t>), Исходных данных</w:t>
      </w:r>
      <w:r w:rsidRPr="00401896">
        <w:t>, Договора или Обязательным техническим правилам, указанные факты фиксируются в акте о данных нарушениях, подписываемом Заказчиком и Подрядчиком, с согласованием порядка и сроков их устранения.</w:t>
      </w:r>
    </w:p>
    <w:p w14:paraId="383A4C65" w14:textId="77777777" w:rsidR="00F516B0" w:rsidRPr="00401896" w:rsidRDefault="00F516B0" w:rsidP="000D51CA">
      <w:pPr>
        <w:pStyle w:val="RUS111"/>
      </w:pPr>
      <w:r w:rsidRPr="00401896">
        <w:t>При этом Заказчик вправе по своему выбору:</w:t>
      </w:r>
    </w:p>
    <w:p w14:paraId="383A4C66" w14:textId="77777777" w:rsidR="00F516B0" w:rsidRPr="00401896" w:rsidRDefault="00AD746A" w:rsidP="000D51CA">
      <w:pPr>
        <w:numPr>
          <w:ilvl w:val="0"/>
          <w:numId w:val="3"/>
        </w:numPr>
        <w:tabs>
          <w:tab w:val="left" w:pos="1418"/>
        </w:tabs>
        <w:spacing w:after="120"/>
        <w:ind w:left="0" w:firstLine="993"/>
        <w:jc w:val="both"/>
        <w:rPr>
          <w:iCs/>
          <w:sz w:val="22"/>
          <w:szCs w:val="22"/>
        </w:rPr>
      </w:pPr>
      <w:r w:rsidRPr="00401896">
        <w:rPr>
          <w:iCs/>
          <w:sz w:val="22"/>
          <w:szCs w:val="22"/>
        </w:rPr>
        <w:t xml:space="preserve">потребовать от Подрядчика </w:t>
      </w:r>
      <w:r w:rsidR="00F516B0" w:rsidRPr="00401896">
        <w:rPr>
          <w:iCs/>
          <w:sz w:val="22"/>
          <w:szCs w:val="22"/>
        </w:rPr>
        <w:t>безвозмездного устранения недостатков в срок, указанный Заказчиком (при этом продления общего срока производства Работ не производится);</w:t>
      </w:r>
    </w:p>
    <w:p w14:paraId="383A4C67" w14:textId="77777777" w:rsidR="00F516B0" w:rsidRPr="00401896" w:rsidRDefault="00AD746A" w:rsidP="000D51CA">
      <w:pPr>
        <w:numPr>
          <w:ilvl w:val="0"/>
          <w:numId w:val="3"/>
        </w:numPr>
        <w:tabs>
          <w:tab w:val="left" w:pos="1418"/>
        </w:tabs>
        <w:spacing w:after="120"/>
        <w:ind w:left="0" w:firstLine="993"/>
        <w:jc w:val="both"/>
        <w:rPr>
          <w:iCs/>
          <w:sz w:val="22"/>
          <w:szCs w:val="22"/>
        </w:rPr>
      </w:pPr>
      <w:r w:rsidRPr="00401896">
        <w:rPr>
          <w:iCs/>
          <w:sz w:val="22"/>
          <w:szCs w:val="22"/>
        </w:rPr>
        <w:t xml:space="preserve">потребовать от Подрядчика </w:t>
      </w:r>
      <w:r w:rsidR="00F516B0" w:rsidRPr="00401896">
        <w:rPr>
          <w:iCs/>
          <w:sz w:val="22"/>
          <w:szCs w:val="22"/>
        </w:rPr>
        <w:t>соразмерного уменьшения Цены Работ;</w:t>
      </w:r>
    </w:p>
    <w:p w14:paraId="383A4C68" w14:textId="77777777" w:rsidR="00F516B0" w:rsidRPr="00401896" w:rsidRDefault="00F516B0" w:rsidP="000D51CA">
      <w:pPr>
        <w:numPr>
          <w:ilvl w:val="0"/>
          <w:numId w:val="3"/>
        </w:numPr>
        <w:tabs>
          <w:tab w:val="left" w:pos="1418"/>
        </w:tabs>
        <w:spacing w:after="120"/>
        <w:ind w:left="0" w:firstLine="993"/>
        <w:jc w:val="both"/>
        <w:rPr>
          <w:iCs/>
          <w:sz w:val="22"/>
          <w:szCs w:val="22"/>
        </w:rPr>
      </w:pPr>
      <w:r w:rsidRPr="00401896">
        <w:rPr>
          <w:iCs/>
          <w:sz w:val="22"/>
          <w:szCs w:val="22"/>
        </w:rPr>
        <w:t>устранить недостатки своими силами или поручить устранение недостатков третьему лицу с отнесением расходов на Подрядчика (при этом гарантийные обязательства Подрядчика на данную и другие части Работ остаются в силе).</w:t>
      </w:r>
    </w:p>
    <w:p w14:paraId="383A4C69" w14:textId="77777777" w:rsidR="00F3369C" w:rsidRPr="00401896" w:rsidRDefault="00F3369C" w:rsidP="000D51CA">
      <w:pPr>
        <w:pStyle w:val="RUS111"/>
        <w:rPr>
          <w:iCs/>
        </w:rPr>
      </w:pPr>
      <w:r w:rsidRPr="00401896">
        <w:rPr>
          <w:iCs/>
        </w:rPr>
        <w:t xml:space="preserve">Если претензии Заказчика к качеству выполняемых Работ связаны с нарушением нормальной работы </w:t>
      </w:r>
      <w:r w:rsidR="00A74074" w:rsidRPr="00401896">
        <w:rPr>
          <w:iCs/>
        </w:rPr>
        <w:t xml:space="preserve">оборудования </w:t>
      </w:r>
      <w:r w:rsidRPr="00401896">
        <w:rPr>
          <w:iCs/>
        </w:rPr>
        <w:t xml:space="preserve">Заказчика, Заказчик письменно уведомляет об этом Подрядчика. Подрядчик обязан незамедлительно письменно известить Заказчика о назначении своего Представителя для участия в расследовании причин нарушения нормальной работы </w:t>
      </w:r>
      <w:r w:rsidR="00A74074" w:rsidRPr="00401896">
        <w:rPr>
          <w:iCs/>
        </w:rPr>
        <w:t xml:space="preserve">оборудования </w:t>
      </w:r>
      <w:r w:rsidRPr="00401896">
        <w:rPr>
          <w:iCs/>
        </w:rPr>
        <w:t>Заказчика и обеспечить его прибытие на Объект не позднее 1 (одних) суток с момента извещения. Акт расследования нарушения служит основанием для предъявления Подрядчику претензий, если в ходе расследования установлена его вина.</w:t>
      </w:r>
    </w:p>
    <w:p w14:paraId="383A4C6A" w14:textId="77777777" w:rsidR="00D2756B" w:rsidRPr="00401896" w:rsidRDefault="007B7CBF" w:rsidP="000D51CA">
      <w:pPr>
        <w:pStyle w:val="RUS111"/>
        <w:rPr>
          <w:iCs/>
        </w:rPr>
      </w:pPr>
      <w:r w:rsidRPr="00401896">
        <w:rPr>
          <w:iCs/>
        </w:rPr>
        <w:lastRenderedPageBreak/>
        <w:t xml:space="preserve">В случае невозможности устранения недостатков в месте нахождения </w:t>
      </w:r>
      <w:r w:rsidR="004968FB" w:rsidRPr="00401896">
        <w:rPr>
          <w:iCs/>
        </w:rPr>
        <w:t>оборудования</w:t>
      </w:r>
      <w:r w:rsidR="007536C9">
        <w:rPr>
          <w:iCs/>
        </w:rPr>
        <w:t xml:space="preserve">, </w:t>
      </w:r>
      <w:r w:rsidRPr="00401896">
        <w:rPr>
          <w:iCs/>
        </w:rPr>
        <w:t xml:space="preserve">Подрядчик осуществляет доставку </w:t>
      </w:r>
      <w:r w:rsidR="004968FB" w:rsidRPr="00401896">
        <w:rPr>
          <w:iCs/>
        </w:rPr>
        <w:t xml:space="preserve">оборудования </w:t>
      </w:r>
      <w:r w:rsidRPr="00401896">
        <w:rPr>
          <w:iCs/>
        </w:rPr>
        <w:t>за свой счет до места проведения необходимого ремонта.</w:t>
      </w:r>
    </w:p>
    <w:p w14:paraId="383A4C6B" w14:textId="77777777" w:rsidR="00C075B2" w:rsidRPr="00401896" w:rsidRDefault="00C075B2" w:rsidP="000D51CA">
      <w:pPr>
        <w:pStyle w:val="RUS11"/>
        <w:ind w:left="0"/>
        <w:rPr>
          <w:b/>
        </w:rPr>
      </w:pPr>
      <w:bookmarkStart w:id="53" w:name="_Toc496879570"/>
      <w:bookmarkEnd w:id="53"/>
      <w:r w:rsidRPr="00401896">
        <w:rPr>
          <w:b/>
        </w:rPr>
        <w:t>Предотвращение повреждений и ущерба</w:t>
      </w:r>
    </w:p>
    <w:p w14:paraId="383A4C6C" w14:textId="1F09F268" w:rsidR="00596C16" w:rsidRPr="00401896" w:rsidRDefault="0036511A" w:rsidP="000D51CA">
      <w:pPr>
        <w:pStyle w:val="RUS111"/>
      </w:pPr>
      <w:r w:rsidRPr="00401896">
        <w:t xml:space="preserve">В ходе выполнения Работ Подрядчик обеспечивает выполнение всех необходимых противопожарных мероприятий, мероприятий по охране труда, охране окружающей среды, несет ответственность за соблюдение всех видов правил и условий безопасности при выполнении Работ </w:t>
      </w:r>
      <w:r w:rsidR="00855FF0" w:rsidRPr="00401896">
        <w:t>в рамках выданного наряда-допуска</w:t>
      </w:r>
      <w:r w:rsidR="001467DA" w:rsidRPr="00401896">
        <w:t xml:space="preserve"> </w:t>
      </w:r>
      <w:r w:rsidRPr="00401896">
        <w:t xml:space="preserve">как в отношении механизмов (всех видов спецтехники, машин, подъемных кранов, приборов, оборудования, временных и передвижных источников тепла и энергии, инструментов, инвентаря и всякого рода оснастки и т.п.), используемых при выполнении Работ, так и в отношении физических лиц, с соблюдением как персоналом Подрядчика, так и персоналом Субподрядной организации </w:t>
      </w:r>
      <w:r w:rsidR="00244966" w:rsidRPr="00401896">
        <w:t xml:space="preserve">(а также любыми иными лицами, допущенными Подрядчиком на Объект) </w:t>
      </w:r>
      <w:r w:rsidRPr="00401896">
        <w:t>требований Обязательных технических пра</w:t>
      </w:r>
      <w:r w:rsidR="007536C9">
        <w:t xml:space="preserve">вил, перечисленных в Приложении </w:t>
      </w:r>
      <w:r w:rsidR="00521D8D">
        <w:fldChar w:fldCharType="begin"/>
      </w:r>
      <w:r w:rsidR="00521D8D">
        <w:instrText xml:space="preserve"> REF RefSCH8_No  \* MERGEFORMAT </w:instrText>
      </w:r>
      <w:r w:rsidR="00521D8D">
        <w:fldChar w:fldCharType="separate"/>
      </w:r>
      <w:r w:rsidR="00B10306" w:rsidRPr="00401896">
        <w:t xml:space="preserve">№ </w:t>
      </w:r>
      <w:r w:rsidR="00521D8D">
        <w:fldChar w:fldCharType="end"/>
      </w:r>
      <w:r w:rsidRPr="00401896">
        <w:t xml:space="preserve"> (</w:t>
      </w:r>
      <w:r w:rsidR="00521D8D">
        <w:fldChar w:fldCharType="begin"/>
      </w:r>
      <w:r w:rsidR="00521D8D">
        <w:instrText xml:space="preserve"> REF RefSCH8_1  \* ME</w:instrText>
      </w:r>
      <w:r w:rsidR="00521D8D">
        <w:instrText xml:space="preserve">RGEFORMAT </w:instrText>
      </w:r>
      <w:r w:rsidR="00521D8D">
        <w:fldChar w:fldCharType="separate"/>
      </w:r>
      <w:r w:rsidR="00B10306" w:rsidRPr="00B10306">
        <w:t>Нормативно-техническая документация</w:t>
      </w:r>
      <w:r w:rsidR="00521D8D">
        <w:fldChar w:fldCharType="end"/>
      </w:r>
      <w:r w:rsidRPr="00401896">
        <w:t>), без ограничения приведенным перечнем</w:t>
      </w:r>
      <w:r w:rsidR="00244966" w:rsidRPr="00401896">
        <w:t>, а также внутренних документов Заказчика в области охраны труда, пожарной безопасности, промышленной безопасности и экологии в дополнение к действующим Обязательным техническим правилам. С указанными документами Подрядчик обязуется самостоятельно ознакомиться в день заключения Договора на веб-сайте:</w:t>
      </w:r>
      <w:r w:rsidR="00BD6010">
        <w:t xml:space="preserve"> </w:t>
      </w:r>
      <w:hyperlink r:id="rId20" w:history="1">
        <w:r w:rsidR="00BD6010" w:rsidRPr="00702BE0">
          <w:rPr>
            <w:rStyle w:val="ac"/>
            <w:highlight w:val="yellow"/>
          </w:rPr>
          <w:t>http://irk-esk.ru/поставщикам-работ-услуг</w:t>
        </w:r>
      </w:hyperlink>
      <w:r w:rsidRPr="00401896">
        <w:rPr>
          <w:u w:val="single"/>
        </w:rPr>
        <w:t>.</w:t>
      </w:r>
    </w:p>
    <w:p w14:paraId="383A4C6D" w14:textId="77777777" w:rsidR="0036511A" w:rsidRPr="00401896" w:rsidRDefault="00244966" w:rsidP="000D51CA">
      <w:pPr>
        <w:pStyle w:val="RUS111"/>
        <w:numPr>
          <w:ilvl w:val="0"/>
          <w:numId w:val="0"/>
        </w:numPr>
        <w:ind w:firstLine="567"/>
      </w:pPr>
      <w:r w:rsidRPr="00401896">
        <w:t>Начало фактического исполнения Подрядчиком обязательств по Договору означает его безусловное ознакомление с положениями указанных документов и обязательство их соблюдать (нести ответственность за их неисполнение).</w:t>
      </w:r>
    </w:p>
    <w:p w14:paraId="383A4C6E" w14:textId="66E08E94" w:rsidR="00426F97" w:rsidRPr="00401896" w:rsidRDefault="00426F97" w:rsidP="003C2AF0">
      <w:pPr>
        <w:pStyle w:val="RUS111"/>
      </w:pPr>
      <w:r w:rsidRPr="00401896">
        <w:t>Подрядчик обеспечивает соблюдение персоналом Подрядчика, Субподрядной организации, а также любыми иными лицами, допущенными Подрядчиком на Объект, правил доступа на Объект, правил пользования лифтами, лестницами, местами общего пользования, и иных применимых норм и правил поведения на Объекте, в том числе (но не ограничиваясь ими) п</w:t>
      </w:r>
      <w:r w:rsidR="007536C9">
        <w:t>оложений Требований</w:t>
      </w:r>
      <w:r w:rsidR="003C2AF0">
        <w:t xml:space="preserve"> </w:t>
      </w:r>
      <w:r w:rsidR="003C2AF0" w:rsidRPr="003C2AF0">
        <w:t>о соблюдении Подрядчиком требований в области охраны труда, охраны окружающей среды, промышленной и пожарной безопасности</w:t>
      </w:r>
      <w:r w:rsidR="007536C9">
        <w:t xml:space="preserve"> (</w:t>
      </w:r>
      <w:r w:rsidR="007536C9" w:rsidRPr="00BD6010">
        <w:rPr>
          <w:highlight w:val="yellow"/>
        </w:rPr>
        <w:t xml:space="preserve">Приложение </w:t>
      </w:r>
      <w:r w:rsidR="00965E7B" w:rsidRPr="00BD6010">
        <w:rPr>
          <w:highlight w:val="yellow"/>
        </w:rPr>
        <w:fldChar w:fldCharType="begin"/>
      </w:r>
      <w:r w:rsidR="00965E7B" w:rsidRPr="00BD6010">
        <w:rPr>
          <w:highlight w:val="yellow"/>
        </w:rPr>
        <w:instrText xml:space="preserve"> REF RefSCH7_No  \* MERGEFORMAT </w:instrText>
      </w:r>
      <w:r w:rsidR="00965E7B" w:rsidRPr="00BD6010">
        <w:rPr>
          <w:highlight w:val="yellow"/>
        </w:rPr>
        <w:fldChar w:fldCharType="separate"/>
      </w:r>
      <w:r w:rsidR="00B10306" w:rsidRPr="00BD6010">
        <w:rPr>
          <w:highlight w:val="yellow"/>
        </w:rPr>
        <w:t xml:space="preserve">№ </w:t>
      </w:r>
      <w:r w:rsidR="00965E7B" w:rsidRPr="00BD6010">
        <w:rPr>
          <w:highlight w:val="yellow"/>
        </w:rPr>
        <w:fldChar w:fldCharType="end"/>
      </w:r>
      <w:r w:rsidR="003C2AF0">
        <w:rPr>
          <w:highlight w:val="yellow"/>
        </w:rPr>
        <w:t>6</w:t>
      </w:r>
      <w:r w:rsidRPr="00BD6010">
        <w:rPr>
          <w:highlight w:val="yellow"/>
        </w:rPr>
        <w:t xml:space="preserve"> к Договору</w:t>
      </w:r>
      <w:r w:rsidRPr="00401896">
        <w:t>). В случае выявления нарушений Заказчик вправе требовать замены персонала.</w:t>
      </w:r>
    </w:p>
    <w:p w14:paraId="383A4C6F" w14:textId="77777777" w:rsidR="0036511A" w:rsidRPr="00401896" w:rsidRDefault="0036511A" w:rsidP="000D51CA">
      <w:pPr>
        <w:pStyle w:val="RUS111"/>
      </w:pPr>
      <w:r w:rsidRPr="00401896">
        <w:t>Подрядчик поставляет на Объект все необходимые средства пожаротушения и пожарной безопасности за свой счет.</w:t>
      </w:r>
    </w:p>
    <w:p w14:paraId="383A4C70" w14:textId="77777777" w:rsidR="00864368" w:rsidRPr="00401896" w:rsidRDefault="00B60C85" w:rsidP="000D51CA">
      <w:pPr>
        <w:pStyle w:val="RUS111"/>
      </w:pPr>
      <w:r w:rsidRPr="00401896">
        <w:rPr>
          <w:iCs/>
        </w:rPr>
        <w:t>Подрядчик обеспечивает постоянный надзор за соблюдением требований безопасности и охраны труда на Объекте со стороны своей службы по охране труда / специалистов по охране труда (лиц, выполняющих их функции). По требованию Заказчика Подрядчик незамедлительно направляет на Объект своего специалиста по охране труда (лицо, выполняющее его функции) без взимания дополнительной платы или изменения цены Договора, о чем письменно уведомляет Заказчика (в порядке, предусмотренном Договором для направления письменных уведомлений) одновременно с предоставлением приказа о назначении указанного специалиста.</w:t>
      </w:r>
    </w:p>
    <w:p w14:paraId="383A4C71" w14:textId="77777777" w:rsidR="005A75B7" w:rsidRPr="00401896" w:rsidRDefault="006404E3" w:rsidP="000D51CA">
      <w:pPr>
        <w:pStyle w:val="RUS111"/>
      </w:pPr>
      <w:bookmarkStart w:id="54" w:name="_Ref493724063"/>
      <w:r w:rsidRPr="00401896">
        <w:t xml:space="preserve">Подрядчик обеспечивает </w:t>
      </w:r>
      <w:r w:rsidR="005A75B7" w:rsidRPr="00401896">
        <w:t xml:space="preserve">при производстве Работ соблюдение санитарных норм и культуры труда: исключает возможность хранения в бытовых помещениях и на территории места производства Работ алкогольсодержащей, скоропортящейся продукции, наркотических, отравляющих, взрывчатых, огнеопасных и других веществ и предметов, способных причинить вред Объекту, находящимся на Объекте людям, </w:t>
      </w:r>
      <w:r w:rsidR="00584998" w:rsidRPr="00401896">
        <w:t xml:space="preserve">Объекту ремонта, </w:t>
      </w:r>
      <w:r w:rsidR="006827D0" w:rsidRPr="00401896">
        <w:t>Технике</w:t>
      </w:r>
      <w:r w:rsidR="005A75B7" w:rsidRPr="00401896">
        <w:t xml:space="preserve">, </w:t>
      </w:r>
      <w:r w:rsidR="00D52601" w:rsidRPr="00401896">
        <w:t>оборудованию</w:t>
      </w:r>
      <w:r w:rsidR="005A75B7" w:rsidRPr="00401896">
        <w:t>, Материалам, а также третьим лицам и их имуществу. Предусматривает специально отведенные места для курения.</w:t>
      </w:r>
      <w:bookmarkEnd w:id="54"/>
    </w:p>
    <w:p w14:paraId="383A4C72" w14:textId="77777777" w:rsidR="006404E3" w:rsidRPr="00401896" w:rsidRDefault="006404E3" w:rsidP="000D51CA">
      <w:pPr>
        <w:pStyle w:val="RUS111"/>
      </w:pPr>
      <w:r w:rsidRPr="00401896">
        <w:t>Подрядчик принимает при выполнении Работ все разумные меры по охране окружающей среды, а также все разумные меры, направленные на ограничение неудобств для граждан и ущерба для их имущества вследствие загрязнения, шума и других причин, являющихся следствием производства Работ.</w:t>
      </w:r>
    </w:p>
    <w:p w14:paraId="383A4C73" w14:textId="77777777" w:rsidR="005A75B7" w:rsidRPr="00401896" w:rsidRDefault="006404E3" w:rsidP="000D51CA">
      <w:pPr>
        <w:pStyle w:val="RUS111"/>
      </w:pPr>
      <w:r w:rsidRPr="00401896">
        <w:t xml:space="preserve">Подрядчик осуществляет </w:t>
      </w:r>
      <w:r w:rsidR="005A75B7" w:rsidRPr="00401896">
        <w:t xml:space="preserve">плату за негативное воздействие на окружающую среду при </w:t>
      </w:r>
      <w:r w:rsidR="00D52601" w:rsidRPr="00401896">
        <w:t>выполнении Работ</w:t>
      </w:r>
      <w:r w:rsidR="005A75B7" w:rsidRPr="00401896">
        <w:t xml:space="preserve">, получает разрешение на выбросы загрязняющих веществ в атмосферный воздух, нормативы допустимого сброса в водный объект, решение на пользование водным </w:t>
      </w:r>
      <w:r w:rsidR="005A75B7" w:rsidRPr="00401896">
        <w:lastRenderedPageBreak/>
        <w:t xml:space="preserve">объектом, лимиты на размещение отходов на период </w:t>
      </w:r>
      <w:r w:rsidR="006827D0" w:rsidRPr="00401896">
        <w:t>ремонта</w:t>
      </w:r>
      <w:r w:rsidR="005A75B7" w:rsidRPr="00401896">
        <w:t>, а также осуществляет мониторинг окружающей среды и производственный экологический контроль.</w:t>
      </w:r>
    </w:p>
    <w:p w14:paraId="383A4C74" w14:textId="77777777" w:rsidR="00C075B2" w:rsidRPr="00401896" w:rsidRDefault="00C075B2" w:rsidP="000D51CA">
      <w:pPr>
        <w:pStyle w:val="RUS111"/>
      </w:pPr>
      <w:r w:rsidRPr="00401896">
        <w:t xml:space="preserve">Подрядчик использует все необходимые меры для предотвращения ущерба или повреждений различным сооружениям, конструкциям и инженерным сетям, находящимся на </w:t>
      </w:r>
      <w:r w:rsidR="006827D0" w:rsidRPr="00401896">
        <w:t>Объекте</w:t>
      </w:r>
      <w:r w:rsidRPr="00401896">
        <w:t xml:space="preserve">, со стороны </w:t>
      </w:r>
      <w:r w:rsidR="006827D0" w:rsidRPr="00401896">
        <w:t xml:space="preserve">Техники </w:t>
      </w:r>
      <w:r w:rsidRPr="00401896">
        <w:t xml:space="preserve">и персонала Подрядчика или любой из его Субподрядных организаций. </w:t>
      </w:r>
    </w:p>
    <w:p w14:paraId="383A4C75" w14:textId="77777777" w:rsidR="00C075B2" w:rsidRPr="00401896" w:rsidRDefault="00C075B2" w:rsidP="000D51CA">
      <w:pPr>
        <w:pStyle w:val="RUS111"/>
      </w:pPr>
      <w:r w:rsidRPr="00401896">
        <w:t xml:space="preserve">При возникновении на </w:t>
      </w:r>
      <w:r w:rsidR="00F32476" w:rsidRPr="00401896">
        <w:t>Объекте</w:t>
      </w:r>
      <w:r w:rsidRPr="00401896">
        <w:t xml:space="preserve"> условий любого характера, которые могут нанести ущерб </w:t>
      </w:r>
      <w:r w:rsidR="00EC1B0E" w:rsidRPr="00401896">
        <w:t xml:space="preserve">Объекту, </w:t>
      </w:r>
      <w:r w:rsidRPr="00401896">
        <w:t xml:space="preserve">выполненным Работам, </w:t>
      </w:r>
      <w:r w:rsidR="00D52601" w:rsidRPr="00401896">
        <w:t xml:space="preserve">Объекту ремонта, </w:t>
      </w:r>
      <w:r w:rsidRPr="00401896">
        <w:t xml:space="preserve">Материалам, </w:t>
      </w:r>
      <w:r w:rsidR="00D52601" w:rsidRPr="00401896">
        <w:t>оборудованию</w:t>
      </w:r>
      <w:r w:rsidRPr="00401896">
        <w:t>, устранение причин возникновения которых находится вне юридических и/или технических возможностей Подрядчика, Подрядчик обязан незамедлительно уведомить об этом Заказчика и предложить варианты полного исключения возможного ущерба или его минимизации. Стороны обязаны рассмотреть варианты и принять взаимоприемлемое решение в минимально возможный срок. В случае если выполнение принятого Сторонами решения влияет на срок выполнения Работ и/или Цен</w:t>
      </w:r>
      <w:r w:rsidR="00EC1B0E" w:rsidRPr="00401896">
        <w:t>у</w:t>
      </w:r>
      <w:r w:rsidRPr="00401896">
        <w:t xml:space="preserve"> Работ и/или другие условия Договора, то Стороны подпишут соответствующее </w:t>
      </w:r>
      <w:r w:rsidR="00B46C37" w:rsidRPr="00401896">
        <w:t xml:space="preserve">дополнительное </w:t>
      </w:r>
      <w:r w:rsidRPr="00401896">
        <w:t>соглашение к Договору.</w:t>
      </w:r>
    </w:p>
    <w:p w14:paraId="383A4C76" w14:textId="77777777" w:rsidR="00EC51E9" w:rsidRPr="00401896" w:rsidRDefault="00EC51E9" w:rsidP="000D51CA">
      <w:pPr>
        <w:pStyle w:val="RUS111"/>
      </w:pPr>
      <w:r w:rsidRPr="00401896">
        <w:t>Незамедлительно (</w:t>
      </w:r>
      <w:r w:rsidR="00F24C92">
        <w:t>не позднее одного рабочего дня</w:t>
      </w:r>
      <w:r w:rsidRPr="00401896">
        <w:t xml:space="preserve"> со дня выявления) </w:t>
      </w:r>
      <w:r w:rsidR="006A0443" w:rsidRPr="00401896">
        <w:t xml:space="preserve">Подрядчик </w:t>
      </w:r>
      <w:r w:rsidRPr="00401896">
        <w:t xml:space="preserve">в письменной форме уведомляет Представителя Заказчика и приостанавливает выполнение Работ / Этапа Работ до получения письменных указаний Заказчика при обнаружении: </w:t>
      </w:r>
    </w:p>
    <w:p w14:paraId="383A4C77" w14:textId="77777777" w:rsidR="00EC51E9" w:rsidRPr="00401896" w:rsidRDefault="00EC51E9" w:rsidP="000D51CA">
      <w:pPr>
        <w:pStyle w:val="RUS10"/>
        <w:ind w:left="0" w:firstLine="851"/>
      </w:pPr>
      <w:r w:rsidRPr="00401896">
        <w:t>непригодности или недоброкачественности Давальческих материалов, Исходных данных;</w:t>
      </w:r>
    </w:p>
    <w:p w14:paraId="383A4C78" w14:textId="77777777" w:rsidR="00EC51E9" w:rsidRPr="00401896" w:rsidRDefault="00EC51E9" w:rsidP="000D51CA">
      <w:pPr>
        <w:pStyle w:val="RUS10"/>
        <w:ind w:left="0" w:firstLine="851"/>
      </w:pPr>
      <w:r w:rsidRPr="00401896">
        <w:t>возможных неблагоприятных для Заказчика последствий выполнения данных им обязательных для исполнения указаний о способе выполнения Работ;</w:t>
      </w:r>
    </w:p>
    <w:p w14:paraId="383A4C79" w14:textId="77777777" w:rsidR="00EC51E9" w:rsidRPr="00401896" w:rsidRDefault="00EC51E9" w:rsidP="000D51CA">
      <w:pPr>
        <w:pStyle w:val="RUS10"/>
        <w:ind w:left="0" w:firstLine="851"/>
      </w:pPr>
      <w:r w:rsidRPr="00401896">
        <w:t>иных не зависящих от Подрядчика обстоятельств, угрожающих качеству Работ / Этапа Работ или безопасности жизни и здоровь</w:t>
      </w:r>
      <w:r w:rsidR="0001437C" w:rsidRPr="00401896">
        <w:t>я</w:t>
      </w:r>
      <w:r w:rsidRPr="00401896">
        <w:t xml:space="preserve"> </w:t>
      </w:r>
      <w:r w:rsidR="0001437C" w:rsidRPr="00401896">
        <w:t>граждан / безопасности имущества</w:t>
      </w:r>
      <w:r w:rsidRPr="00401896">
        <w:t xml:space="preserve"> организаций, а равно создающих невозможность выполнения Работ в срок.</w:t>
      </w:r>
    </w:p>
    <w:p w14:paraId="383A4C7A" w14:textId="77777777" w:rsidR="00EC51E9" w:rsidRPr="00401896" w:rsidRDefault="00EC51E9" w:rsidP="000D51CA">
      <w:pPr>
        <w:pStyle w:val="RUS111"/>
      </w:pPr>
      <w:r w:rsidRPr="00401896">
        <w:t xml:space="preserve">Незамедлительно (не позднее суток с момента возникновения) уведомляет Заказчика в письменной форме о любых чрезвычайных событиях и происшествиях на </w:t>
      </w:r>
      <w:r w:rsidR="00821882" w:rsidRPr="00401896">
        <w:t>Объекте</w:t>
      </w:r>
      <w:r w:rsidRPr="00401896">
        <w:t xml:space="preserve"> или связанных с Объектом, включая, но не ограничиваясь</w:t>
      </w:r>
      <w:r w:rsidR="0001437C" w:rsidRPr="00401896">
        <w:t xml:space="preserve"> ими</w:t>
      </w:r>
      <w:r w:rsidRPr="00401896">
        <w:t>:</w:t>
      </w:r>
    </w:p>
    <w:p w14:paraId="383A4C7B" w14:textId="77777777" w:rsidR="00EC51E9" w:rsidRPr="00401896" w:rsidRDefault="00EC51E9" w:rsidP="000D51CA">
      <w:pPr>
        <w:pStyle w:val="RUS10"/>
        <w:ind w:left="0" w:firstLine="851"/>
      </w:pPr>
      <w:r w:rsidRPr="00401896">
        <w:t>техногенные аварии;</w:t>
      </w:r>
    </w:p>
    <w:p w14:paraId="383A4C7C" w14:textId="77777777" w:rsidR="00EC51E9" w:rsidRPr="00401896" w:rsidRDefault="00EC51E9" w:rsidP="000D51CA">
      <w:pPr>
        <w:pStyle w:val="RUS10"/>
        <w:ind w:left="0" w:firstLine="851"/>
      </w:pPr>
      <w:r w:rsidRPr="00401896">
        <w:t>несчастные случаи;</w:t>
      </w:r>
    </w:p>
    <w:p w14:paraId="383A4C7D" w14:textId="77777777" w:rsidR="00EC51E9" w:rsidRPr="00401896" w:rsidRDefault="00EC51E9" w:rsidP="000D51CA">
      <w:pPr>
        <w:pStyle w:val="RUS10"/>
        <w:ind w:left="0" w:firstLine="851"/>
      </w:pPr>
      <w:r w:rsidRPr="00401896">
        <w:t>происшествия на производстве;</w:t>
      </w:r>
    </w:p>
    <w:p w14:paraId="383A4C7E" w14:textId="77777777" w:rsidR="00937A20" w:rsidRPr="00401896" w:rsidRDefault="00937A20" w:rsidP="000D51CA">
      <w:pPr>
        <w:pStyle w:val="RUS10"/>
        <w:ind w:left="0" w:firstLine="851"/>
      </w:pPr>
      <w:r w:rsidRPr="00401896">
        <w:t>нарушения технологического режима;</w:t>
      </w:r>
    </w:p>
    <w:p w14:paraId="383A4C7F" w14:textId="77777777" w:rsidR="00937A20" w:rsidRPr="00401896" w:rsidRDefault="00937A20" w:rsidP="000D51CA">
      <w:pPr>
        <w:pStyle w:val="RUS10"/>
        <w:ind w:left="0" w:firstLine="851"/>
      </w:pPr>
      <w:r w:rsidRPr="00401896">
        <w:t>случаи загрязнения окружающей среды, произошедшие в ходе выполнения Работ;</w:t>
      </w:r>
    </w:p>
    <w:p w14:paraId="383A4C80" w14:textId="77777777" w:rsidR="00EC51E9" w:rsidRPr="00401896" w:rsidRDefault="00EC51E9" w:rsidP="000D51CA">
      <w:pPr>
        <w:pStyle w:val="RUS10"/>
        <w:ind w:left="0" w:firstLine="851"/>
      </w:pPr>
      <w:r w:rsidRPr="00401896">
        <w:t>хищения и иные противоправные действия;</w:t>
      </w:r>
    </w:p>
    <w:p w14:paraId="383A4C81" w14:textId="77777777" w:rsidR="00EC51E9" w:rsidRPr="00401896" w:rsidRDefault="00EC51E9" w:rsidP="000D51CA">
      <w:pPr>
        <w:pStyle w:val="RUS10"/>
        <w:ind w:left="0" w:firstLine="851"/>
      </w:pPr>
      <w:r w:rsidRPr="00401896">
        <w:t>забастовки персонала Подрядчика.</w:t>
      </w:r>
    </w:p>
    <w:p w14:paraId="383A4C82" w14:textId="77777777" w:rsidR="00EC51E9" w:rsidRPr="00401896" w:rsidRDefault="00EC51E9" w:rsidP="000D51CA">
      <w:pPr>
        <w:pStyle w:val="RUS111"/>
        <w:numPr>
          <w:ilvl w:val="0"/>
          <w:numId w:val="0"/>
        </w:numPr>
        <w:ind w:firstLine="567"/>
      </w:pPr>
      <w:r w:rsidRPr="00401896">
        <w:t>Подрядчик, не предупредивший Заказчика об указанных обстоятельствах либо продолживший Работу, не дожидаясь ответа Заказчика на предупреждение, не вправе при предъявлении к нему или им к Заказчику соответствующих требований ссылаться на указанные обстоятельства.</w:t>
      </w:r>
    </w:p>
    <w:p w14:paraId="383A4C83" w14:textId="77777777" w:rsidR="00311EE6" w:rsidRPr="00401896" w:rsidRDefault="00311EE6" w:rsidP="000D51CA">
      <w:pPr>
        <w:pStyle w:val="RUS11"/>
        <w:ind w:left="0"/>
        <w:rPr>
          <w:b/>
        </w:rPr>
      </w:pPr>
      <w:r w:rsidRPr="00401896">
        <w:rPr>
          <w:b/>
        </w:rPr>
        <w:t>Действия Подрядчика по окончании выполнения Работ</w:t>
      </w:r>
    </w:p>
    <w:p w14:paraId="383A4C84" w14:textId="77777777" w:rsidR="000357D5" w:rsidRPr="00401896" w:rsidRDefault="00977E9E" w:rsidP="000D51CA">
      <w:pPr>
        <w:pStyle w:val="RUS111"/>
      </w:pPr>
      <w:bookmarkStart w:id="55" w:name="_Ref496806887"/>
      <w:r w:rsidRPr="00401896">
        <w:t xml:space="preserve">До приемки </w:t>
      </w:r>
      <w:r w:rsidR="00821882" w:rsidRPr="00401896">
        <w:t>Результата Работ</w:t>
      </w:r>
      <w:r w:rsidRPr="00401896">
        <w:t xml:space="preserve"> Подрядчик </w:t>
      </w:r>
      <w:r w:rsidR="00390935" w:rsidRPr="00401896">
        <w:t>удаляет</w:t>
      </w:r>
      <w:r w:rsidRPr="00401896">
        <w:t xml:space="preserve"> </w:t>
      </w:r>
      <w:r w:rsidR="000357D5" w:rsidRPr="00401896">
        <w:t xml:space="preserve">с </w:t>
      </w:r>
      <w:r w:rsidR="005A096E" w:rsidRPr="00401896">
        <w:t>рабочего места</w:t>
      </w:r>
      <w:r w:rsidR="000357D5" w:rsidRPr="00401896">
        <w:t xml:space="preserve"> принадлежащ</w:t>
      </w:r>
      <w:r w:rsidRPr="00401896">
        <w:t>ие</w:t>
      </w:r>
      <w:r w:rsidR="000357D5" w:rsidRPr="00401896">
        <w:t xml:space="preserve"> Подрядчику </w:t>
      </w:r>
      <w:r w:rsidR="00821882" w:rsidRPr="00401896">
        <w:t>Технику</w:t>
      </w:r>
      <w:r w:rsidR="000357D5" w:rsidRPr="00401896">
        <w:t xml:space="preserve">, </w:t>
      </w:r>
      <w:r w:rsidR="00CB2F3A" w:rsidRPr="00401896">
        <w:t xml:space="preserve">Временные сооружения, </w:t>
      </w:r>
      <w:r w:rsidR="00DE0CBF" w:rsidRPr="00401896">
        <w:t>Материалы</w:t>
      </w:r>
      <w:r w:rsidR="000357D5" w:rsidRPr="00401896">
        <w:t>, а также обеспечивает уборку Объекта</w:t>
      </w:r>
      <w:r w:rsidRPr="00401896">
        <w:t xml:space="preserve"> (в том числе, всех помещений Объекта, в которых Подрядчик выполнял Работы</w:t>
      </w:r>
      <w:r w:rsidR="002F0AF8" w:rsidRPr="00401896">
        <w:t>, а именно</w:t>
      </w:r>
      <w:r w:rsidRPr="00401896">
        <w:t>:</w:t>
      </w:r>
      <w:r w:rsidR="002F0AF8" w:rsidRPr="00401896">
        <w:t xml:space="preserve"> обеспечивает</w:t>
      </w:r>
      <w:r w:rsidRPr="00401896">
        <w:t xml:space="preserve"> удаление пыли со всех поверхностей, удаление пятен краски и </w:t>
      </w:r>
      <w:r w:rsidR="005A096E" w:rsidRPr="00401896">
        <w:t>за</w:t>
      </w:r>
      <w:r w:rsidRPr="00401896">
        <w:t>гряз</w:t>
      </w:r>
      <w:r w:rsidR="005A096E" w:rsidRPr="00401896">
        <w:t>нен</w:t>
      </w:r>
      <w:r w:rsidRPr="00401896">
        <w:t>и</w:t>
      </w:r>
      <w:r w:rsidR="005A096E" w:rsidRPr="00401896">
        <w:t>й</w:t>
      </w:r>
      <w:r w:rsidRPr="00401896">
        <w:t xml:space="preserve"> с поверхностей и т.п.)</w:t>
      </w:r>
      <w:r w:rsidR="000357D5" w:rsidRPr="00401896">
        <w:t>, вывозит строительный мусор</w:t>
      </w:r>
      <w:r w:rsidRPr="00401896">
        <w:t>,</w:t>
      </w:r>
      <w:r w:rsidR="000357D5" w:rsidRPr="00401896">
        <w:t xml:space="preserve"> производит другие аналогичные работы по уборке территории и представляет Заказчику документацию, подтверждающую утилизацию вредных веществ (материалов) (если </w:t>
      </w:r>
      <w:r w:rsidR="00723710" w:rsidRPr="00401896">
        <w:t>выполнение Работ связано с использованием либо возникновением (выбросом) вредных веществ</w:t>
      </w:r>
      <w:r w:rsidR="000357D5" w:rsidRPr="00401896">
        <w:t>).</w:t>
      </w:r>
      <w:bookmarkEnd w:id="55"/>
    </w:p>
    <w:p w14:paraId="383A4C85" w14:textId="77777777" w:rsidR="00311EE6" w:rsidRPr="00401896" w:rsidRDefault="00311EE6" w:rsidP="000D51CA">
      <w:pPr>
        <w:pStyle w:val="RUS111"/>
      </w:pPr>
      <w:r w:rsidRPr="00401896">
        <w:lastRenderedPageBreak/>
        <w:t xml:space="preserve">Если Подрядчик </w:t>
      </w:r>
      <w:r w:rsidR="002F0AF8" w:rsidRPr="00401896">
        <w:t xml:space="preserve">к моменту приемки </w:t>
      </w:r>
      <w:r w:rsidR="00821882" w:rsidRPr="00401896">
        <w:t>Результата Работ</w:t>
      </w:r>
      <w:r w:rsidR="002F0AF8" w:rsidRPr="00401896">
        <w:t xml:space="preserve"> </w:t>
      </w:r>
      <w:r w:rsidRPr="00401896">
        <w:t xml:space="preserve">оставит на </w:t>
      </w:r>
      <w:r w:rsidR="00821882" w:rsidRPr="00401896">
        <w:t>Объекте</w:t>
      </w:r>
      <w:r w:rsidRPr="00401896">
        <w:t xml:space="preserve"> принадлежащие ему Материалы, </w:t>
      </w:r>
      <w:r w:rsidR="00821882" w:rsidRPr="00401896">
        <w:t xml:space="preserve">Технику </w:t>
      </w:r>
      <w:r w:rsidRPr="00401896">
        <w:t>или Временные сооружения, то Заказчик имеет право по своему усмотрению:</w:t>
      </w:r>
    </w:p>
    <w:p w14:paraId="383A4C86" w14:textId="77777777" w:rsidR="00311EE6" w:rsidRPr="00401896" w:rsidRDefault="00311EE6" w:rsidP="000D51CA">
      <w:pPr>
        <w:pStyle w:val="RUS10"/>
        <w:ind w:left="0" w:firstLine="851"/>
      </w:pPr>
      <w:r w:rsidRPr="00401896">
        <w:t xml:space="preserve">задержать оплату выполненных Работ Подрядчику до даты освобождения им </w:t>
      </w:r>
      <w:r w:rsidR="00821882" w:rsidRPr="00401896">
        <w:t>Объекта</w:t>
      </w:r>
      <w:r w:rsidRPr="00401896">
        <w:t>;</w:t>
      </w:r>
    </w:p>
    <w:p w14:paraId="383A4C87" w14:textId="77777777" w:rsidR="00311EE6" w:rsidRPr="00401896" w:rsidRDefault="00311EE6" w:rsidP="000D51CA">
      <w:pPr>
        <w:pStyle w:val="RUS10"/>
        <w:ind w:left="0" w:firstLine="851"/>
      </w:pPr>
      <w:r w:rsidRPr="00401896">
        <w:t xml:space="preserve">взыскать и/или удержать из причитающихся Подрядчику сумм расходы на освобождение </w:t>
      </w:r>
      <w:r w:rsidR="00821882" w:rsidRPr="00401896">
        <w:t>Объекта</w:t>
      </w:r>
      <w:r w:rsidRPr="00401896">
        <w:t xml:space="preserve"> от указанного имущества, на его охрану в размере, разумно определяемом Заказчиком.</w:t>
      </w:r>
    </w:p>
    <w:p w14:paraId="383A4C88" w14:textId="77777777" w:rsidR="00C075B2" w:rsidRPr="006A781D" w:rsidRDefault="00C075B2" w:rsidP="000D51CA">
      <w:pPr>
        <w:pStyle w:val="RUS1"/>
        <w:shd w:val="clear" w:color="auto" w:fill="FFFFFF"/>
        <w:ind w:left="0"/>
      </w:pPr>
      <w:bookmarkStart w:id="56" w:name="_Toc127800626"/>
      <w:r w:rsidRPr="006A781D">
        <w:t>Изменени</w:t>
      </w:r>
      <w:r w:rsidR="009B563E" w:rsidRPr="006A781D">
        <w:t>е</w:t>
      </w:r>
      <w:r w:rsidRPr="006A781D">
        <w:t xml:space="preserve"> Работ</w:t>
      </w:r>
      <w:bookmarkEnd w:id="56"/>
    </w:p>
    <w:p w14:paraId="31DF3CC5" w14:textId="77777777" w:rsidR="001D5B0F" w:rsidRPr="001D5B0F" w:rsidRDefault="001D5B0F" w:rsidP="001D5B0F">
      <w:pPr>
        <w:pStyle w:val="RUS11"/>
        <w:ind w:left="0"/>
        <w:rPr>
          <w:highlight w:val="green"/>
        </w:rPr>
      </w:pPr>
      <w:r w:rsidRPr="001D5B0F">
        <w:rPr>
          <w:highlight w:val="green"/>
        </w:rPr>
        <w:t>Стороны договорились, что Работы могут подлежать улучшениям или исправлениям либо детализации в ходе исполнения Договора, и что Подрядчик не вправе требовать дополнительной оплаты за осуществление улучшений / исправлений / детализаций, которые, согласно Договору, прямо рассматриваются или подразумеваются как включенные в состав Работ, и такие улучшения / исправления / детализации не будут являться изменением характера и/или объема Работ.</w:t>
      </w:r>
    </w:p>
    <w:p w14:paraId="5C2B2DA7" w14:textId="241129C8" w:rsidR="001D5B0F" w:rsidRPr="001D5B0F" w:rsidRDefault="001D5B0F" w:rsidP="001D5B0F">
      <w:pPr>
        <w:pStyle w:val="RUS11"/>
        <w:ind w:left="0"/>
        <w:rPr>
          <w:highlight w:val="green"/>
        </w:rPr>
      </w:pPr>
      <w:r w:rsidRPr="001D5B0F">
        <w:rPr>
          <w:highlight w:val="green"/>
        </w:rPr>
        <w:t xml:space="preserve">Подрядчик в любом случае в счет Цены Работ должен выполнить работы, которые хотя прямо и не обозначены в Договоре, Приложении </w:t>
      </w:r>
      <w:r w:rsidRPr="001D5B0F">
        <w:rPr>
          <w:highlight w:val="green"/>
        </w:rPr>
        <w:fldChar w:fldCharType="begin"/>
      </w:r>
      <w:r w:rsidRPr="001D5B0F">
        <w:rPr>
          <w:highlight w:val="green"/>
        </w:rPr>
        <w:instrText xml:space="preserve"> REF RefSCH1_No \h  \* MERGEFORMAT </w:instrText>
      </w:r>
      <w:r w:rsidRPr="001D5B0F">
        <w:rPr>
          <w:highlight w:val="green"/>
        </w:rPr>
      </w:r>
      <w:r w:rsidRPr="001D5B0F">
        <w:rPr>
          <w:highlight w:val="green"/>
        </w:rPr>
        <w:fldChar w:fldCharType="separate"/>
      </w:r>
      <w:r w:rsidRPr="001D5B0F">
        <w:rPr>
          <w:highlight w:val="green"/>
        </w:rPr>
        <w:t>№ 1</w:t>
      </w:r>
      <w:r w:rsidRPr="001D5B0F">
        <w:rPr>
          <w:highlight w:val="green"/>
        </w:rPr>
        <w:fldChar w:fldCharType="end"/>
      </w:r>
      <w:r w:rsidRPr="001D5B0F">
        <w:rPr>
          <w:highlight w:val="green"/>
        </w:rPr>
        <w:t xml:space="preserve"> </w:t>
      </w:r>
      <w:r>
        <w:rPr>
          <w:highlight w:val="green"/>
        </w:rPr>
        <w:t>(Ведомости объемов работ</w:t>
      </w:r>
      <w:r w:rsidRPr="001D5B0F">
        <w:rPr>
          <w:highlight w:val="green"/>
        </w:rPr>
        <w:t>) и/или в Обязательных технических правилах, однако:</w:t>
      </w:r>
    </w:p>
    <w:p w14:paraId="7F834292" w14:textId="77777777" w:rsidR="001D5B0F" w:rsidRPr="001D5B0F" w:rsidRDefault="001D5B0F" w:rsidP="001D5B0F">
      <w:pPr>
        <w:pStyle w:val="RUS10"/>
        <w:ind w:left="0" w:firstLine="851"/>
        <w:rPr>
          <w:highlight w:val="green"/>
        </w:rPr>
      </w:pPr>
      <w:r w:rsidRPr="001D5B0F">
        <w:rPr>
          <w:highlight w:val="green"/>
        </w:rPr>
        <w:t>являются необходимыми или обычно производящимися опытными, квалифицированными и разумными подрядчиками на схожих объектах для обеспечения непрерывной, безопасной и надежной эксплуатации Объекта ремонта;</w:t>
      </w:r>
    </w:p>
    <w:p w14:paraId="699DD23F" w14:textId="77777777" w:rsidR="001D5B0F" w:rsidRPr="001D5B0F" w:rsidRDefault="001D5B0F" w:rsidP="001D5B0F">
      <w:pPr>
        <w:pStyle w:val="RUS10"/>
        <w:ind w:left="0" w:firstLine="851"/>
        <w:rPr>
          <w:highlight w:val="green"/>
        </w:rPr>
      </w:pPr>
      <w:r w:rsidRPr="001D5B0F">
        <w:rPr>
          <w:highlight w:val="green"/>
        </w:rPr>
        <w:t>необходимость производства которых возникла вследствие обстоятельств, которые могли быть предвидены опытным, квалифицированным и разумным подрядчиком на момент заключения Договора;</w:t>
      </w:r>
    </w:p>
    <w:p w14:paraId="6697BACA" w14:textId="77777777" w:rsidR="001D5B0F" w:rsidRPr="001D5B0F" w:rsidRDefault="001D5B0F" w:rsidP="001D5B0F">
      <w:pPr>
        <w:pStyle w:val="RUS10"/>
        <w:ind w:left="0" w:firstLine="851"/>
        <w:rPr>
          <w:highlight w:val="green"/>
        </w:rPr>
      </w:pPr>
      <w:r w:rsidRPr="001D5B0F">
        <w:rPr>
          <w:highlight w:val="green"/>
        </w:rPr>
        <w:t>необходимость проведения которых предусмотрена типовым перечнем и объемом ремонтных работ по конкретным типам (видам) оборудования объекта электроэнергетики,  утвержденным Заказчиком в соответствии с Правилами организации технического обслуживания и ремонта.</w:t>
      </w:r>
    </w:p>
    <w:p w14:paraId="65E5B38B" w14:textId="372B2D55" w:rsidR="001D5B0F" w:rsidRPr="001D5B0F" w:rsidRDefault="001D5B0F" w:rsidP="001D5B0F">
      <w:pPr>
        <w:pStyle w:val="RUS11"/>
        <w:ind w:left="0"/>
        <w:rPr>
          <w:highlight w:val="green"/>
        </w:rPr>
      </w:pPr>
      <w:r w:rsidRPr="001D5B0F">
        <w:rPr>
          <w:highlight w:val="green"/>
        </w:rPr>
        <w:t xml:space="preserve">Заказчик имеет право вносить необходимые, по его мнению, изменения в объемы Работ, не влекущие изменения Приложения </w:t>
      </w:r>
      <w:r w:rsidRPr="001D5B0F">
        <w:rPr>
          <w:highlight w:val="green"/>
        </w:rPr>
        <w:fldChar w:fldCharType="begin"/>
      </w:r>
      <w:r w:rsidRPr="001D5B0F">
        <w:rPr>
          <w:highlight w:val="green"/>
        </w:rPr>
        <w:instrText xml:space="preserve"> REF RefSCH1_No \h  \* MERGEFORMAT </w:instrText>
      </w:r>
      <w:r w:rsidRPr="001D5B0F">
        <w:rPr>
          <w:highlight w:val="green"/>
        </w:rPr>
      </w:r>
      <w:r w:rsidRPr="001D5B0F">
        <w:rPr>
          <w:highlight w:val="green"/>
        </w:rPr>
        <w:fldChar w:fldCharType="separate"/>
      </w:r>
      <w:r w:rsidRPr="001D5B0F">
        <w:rPr>
          <w:highlight w:val="green"/>
        </w:rPr>
        <w:t>№ 1</w:t>
      </w:r>
      <w:r w:rsidRPr="001D5B0F">
        <w:rPr>
          <w:highlight w:val="green"/>
        </w:rPr>
        <w:fldChar w:fldCharType="end"/>
      </w:r>
      <w:r w:rsidRPr="001D5B0F">
        <w:rPr>
          <w:highlight w:val="green"/>
        </w:rPr>
        <w:t xml:space="preserve"> (</w:t>
      </w:r>
      <w:r>
        <w:rPr>
          <w:highlight w:val="green"/>
        </w:rPr>
        <w:t>Ведомости объемов работ</w:t>
      </w:r>
      <w:r w:rsidRPr="001D5B0F">
        <w:rPr>
          <w:highlight w:val="green"/>
        </w:rPr>
        <w:t>), для чего Заказчик должен дать Подрядчику письменное распоряжение на выполнение таких изменений, в том числе:</w:t>
      </w:r>
    </w:p>
    <w:p w14:paraId="3825C55F" w14:textId="77777777" w:rsidR="001D5B0F" w:rsidRPr="001D5B0F" w:rsidRDefault="001D5B0F" w:rsidP="001D5B0F">
      <w:pPr>
        <w:pStyle w:val="RUS10"/>
        <w:ind w:left="1418" w:hanging="567"/>
        <w:rPr>
          <w:highlight w:val="green"/>
        </w:rPr>
      </w:pPr>
      <w:r w:rsidRPr="001D5B0F">
        <w:rPr>
          <w:highlight w:val="green"/>
        </w:rPr>
        <w:t>сократить или увеличить объем отдельной части Работ;</w:t>
      </w:r>
    </w:p>
    <w:p w14:paraId="1C119A3E" w14:textId="77777777" w:rsidR="001D5B0F" w:rsidRPr="001D5B0F" w:rsidRDefault="001D5B0F" w:rsidP="001D5B0F">
      <w:pPr>
        <w:pStyle w:val="RUS10"/>
        <w:ind w:left="1418" w:hanging="567"/>
        <w:rPr>
          <w:highlight w:val="green"/>
        </w:rPr>
      </w:pPr>
      <w:r w:rsidRPr="001D5B0F">
        <w:rPr>
          <w:highlight w:val="green"/>
        </w:rPr>
        <w:t>исключить любую Работу;</w:t>
      </w:r>
    </w:p>
    <w:p w14:paraId="6A56EFFF" w14:textId="77777777" w:rsidR="001D5B0F" w:rsidRPr="001D5B0F" w:rsidRDefault="001D5B0F" w:rsidP="001D5B0F">
      <w:pPr>
        <w:pStyle w:val="RUS10"/>
        <w:ind w:left="1418" w:hanging="567"/>
        <w:rPr>
          <w:highlight w:val="green"/>
        </w:rPr>
      </w:pPr>
      <w:r w:rsidRPr="001D5B0F">
        <w:rPr>
          <w:highlight w:val="green"/>
        </w:rPr>
        <w:t>изменить характер, качество или вид отдельной части Работ.</w:t>
      </w:r>
    </w:p>
    <w:p w14:paraId="244201AD" w14:textId="77777777" w:rsidR="001D5B0F" w:rsidRPr="001D5B0F" w:rsidRDefault="001D5B0F" w:rsidP="001D5B0F">
      <w:pPr>
        <w:pStyle w:val="RUS11"/>
        <w:ind w:left="0"/>
        <w:rPr>
          <w:highlight w:val="green"/>
        </w:rPr>
      </w:pPr>
      <w:r w:rsidRPr="001D5B0F">
        <w:rPr>
          <w:highlight w:val="green"/>
        </w:rPr>
        <w:t>Заказчик вправе в одностороннем порядке отказаться от выполнения части Работ. В указанном случае изменение Цены Работ и, соответственно, стоимость исключаемых Работ производится по единичным расценкам и ценам, приведенным в сметной документации по Объекту ремонта. Заказчик не несет ответственности за потерю Подрядчиком ожидаемой прибыли в связи с отказом Заказчика от выполнения части Работ.</w:t>
      </w:r>
    </w:p>
    <w:p w14:paraId="1346FCE0" w14:textId="77777777" w:rsidR="001D5B0F" w:rsidRPr="001D5B0F" w:rsidRDefault="001D5B0F" w:rsidP="001D5B0F">
      <w:pPr>
        <w:pStyle w:val="RUS11"/>
        <w:ind w:left="0"/>
        <w:rPr>
          <w:highlight w:val="green"/>
        </w:rPr>
      </w:pPr>
      <w:r w:rsidRPr="001D5B0F">
        <w:rPr>
          <w:highlight w:val="green"/>
        </w:rPr>
        <w:t xml:space="preserve">Изменение способа/технологии выполнения работ по предложению Подрядчика допускается только с согласия Заказчика с оформлением всех необходимых изменений в техническую и договорную документацию. </w:t>
      </w:r>
    </w:p>
    <w:p w14:paraId="383A4C92" w14:textId="533CFBAC" w:rsidR="00C075B2" w:rsidRPr="001D5B0F" w:rsidRDefault="001D5B0F" w:rsidP="001D5B0F">
      <w:pPr>
        <w:pStyle w:val="RUS11"/>
        <w:ind w:left="0"/>
        <w:rPr>
          <w:highlight w:val="green"/>
        </w:rPr>
      </w:pPr>
      <w:r w:rsidRPr="001D5B0F">
        <w:rPr>
          <w:sz w:val="24"/>
          <w:highlight w:val="green"/>
        </w:rPr>
        <w:t>Изменение способа/технологии выполнения работ должно быть обосновано критериями сокращения сроков или стоимости, не должно вести к ухудшению качества выполненных работ и конечного результата, а также нарушению правил безопасного производства работ.</w:t>
      </w:r>
    </w:p>
    <w:p w14:paraId="383A4C93" w14:textId="77777777" w:rsidR="00AD1BAD" w:rsidRPr="00401896" w:rsidRDefault="00AD1BAD" w:rsidP="000D51CA">
      <w:pPr>
        <w:pStyle w:val="RUS1"/>
        <w:ind w:left="0"/>
      </w:pPr>
      <w:bookmarkStart w:id="57" w:name="_Toc127800627"/>
      <w:bookmarkStart w:id="58" w:name="_Ref493704750"/>
      <w:r w:rsidRPr="00401896">
        <w:t>Дополнительные Работы</w:t>
      </w:r>
      <w:bookmarkEnd w:id="57"/>
    </w:p>
    <w:p w14:paraId="383A4C94" w14:textId="77777777" w:rsidR="00244997" w:rsidRPr="00401896" w:rsidRDefault="009178B8" w:rsidP="000D51CA">
      <w:pPr>
        <w:pStyle w:val="RUS11"/>
        <w:ind w:left="0"/>
      </w:pPr>
      <w:bookmarkStart w:id="59" w:name="_Ref515311192"/>
      <w:r w:rsidRPr="00401896">
        <w:lastRenderedPageBreak/>
        <w:t xml:space="preserve">В случае выявления по результатам испытаний до ремонта (если применимо) и/или дефектации оборудования необходимости выполнения дополнительных работ, Стороны </w:t>
      </w:r>
      <w:r w:rsidR="00C63E2A" w:rsidRPr="00401896">
        <w:t>составляют</w:t>
      </w:r>
      <w:r w:rsidRPr="00401896">
        <w:t xml:space="preserve"> ведомость</w:t>
      </w:r>
      <w:r w:rsidR="00244997" w:rsidRPr="00401896">
        <w:t xml:space="preserve"> </w:t>
      </w:r>
      <w:r w:rsidRPr="00401896">
        <w:t>дополнительных работ по ремонту</w:t>
      </w:r>
      <w:r w:rsidR="00594492" w:rsidRPr="00401896">
        <w:t xml:space="preserve"> и подписывают дополнительное соглашение к Договору</w:t>
      </w:r>
      <w:r w:rsidRPr="00401896">
        <w:t>.</w:t>
      </w:r>
      <w:bookmarkEnd w:id="59"/>
    </w:p>
    <w:p w14:paraId="383A4C95" w14:textId="753CDAA1" w:rsidR="00AD49E7" w:rsidRPr="00401896" w:rsidRDefault="00C63E2A" w:rsidP="000D51CA">
      <w:pPr>
        <w:pStyle w:val="RUS11"/>
        <w:ind w:left="0"/>
      </w:pPr>
      <w:r w:rsidRPr="00401896">
        <w:t>Иные д</w:t>
      </w:r>
      <w:r w:rsidR="00AD49E7" w:rsidRPr="00401896">
        <w:t xml:space="preserve">ополнительные работы, под которыми Стороны понимают </w:t>
      </w:r>
      <w:r w:rsidR="00BF75F9" w:rsidRPr="00401896">
        <w:t>работы</w:t>
      </w:r>
      <w:r w:rsidR="00AD49E7" w:rsidRPr="00401896">
        <w:t xml:space="preserve">, не учтенные в </w:t>
      </w:r>
      <w:r w:rsidR="00E87389" w:rsidRPr="00401896">
        <w:t xml:space="preserve">Приложении </w:t>
      </w:r>
      <w:r w:rsidR="00E87389" w:rsidRPr="00401896">
        <w:fldChar w:fldCharType="begin"/>
      </w:r>
      <w:r w:rsidR="00E87389" w:rsidRPr="00401896">
        <w:instrText xml:space="preserve"> REF RefSCH1_No \h  \* MERGEFORMAT </w:instrText>
      </w:r>
      <w:r w:rsidR="00E87389" w:rsidRPr="00401896">
        <w:fldChar w:fldCharType="separate"/>
      </w:r>
      <w:r w:rsidR="00B10306" w:rsidRPr="00401896">
        <w:t>№ 1</w:t>
      </w:r>
      <w:r w:rsidR="00E87389" w:rsidRPr="00401896">
        <w:fldChar w:fldCharType="end"/>
      </w:r>
      <w:r w:rsidR="00E87389" w:rsidRPr="00401896">
        <w:t xml:space="preserve"> (</w:t>
      </w:r>
      <w:r w:rsidR="00120656" w:rsidRPr="00D97F4F">
        <w:t>Ведомость объемов работ (дефектная ведомость)</w:t>
      </w:r>
      <w:r w:rsidR="00120656" w:rsidRPr="00401896">
        <w:t>),</w:t>
      </w:r>
      <w:r w:rsidRPr="00401896">
        <w:t xml:space="preserve"> а также ведомости дополнительных работ по ремонту,</w:t>
      </w:r>
      <w:r w:rsidR="00AD49E7" w:rsidRPr="00401896">
        <w:t xml:space="preserve"> необходимость выполнения которых не могла быть выявлена при заключении Договора и вызвана обстоятельствами, не зависящими от Подрядчика, подлежат оплате в случае, если обязанность по их выполнению возложена на Подрядчика посредством подписания Сторонами дополнительного соглашения к Договору, а также в случае выполнения дополнительных работ, которые по техническим или иным причинам должны быть выполнены незамедлительно, по прямому письменному указанию Заказчика.</w:t>
      </w:r>
      <w:r w:rsidR="000E743C" w:rsidRPr="00401896">
        <w:t xml:space="preserve"> Все</w:t>
      </w:r>
      <w:r w:rsidR="00AD49E7" w:rsidRPr="00401896">
        <w:t xml:space="preserve"> </w:t>
      </w:r>
      <w:r w:rsidR="000E743C" w:rsidRPr="00401896">
        <w:t>и</w:t>
      </w:r>
      <w:r w:rsidR="00AD49E7" w:rsidRPr="00401896">
        <w:t>ные работы, выполненные Подрядчиком, считаются включенными в объем Работ и дополнительной оплате со стороны Заказчика не подлежат.</w:t>
      </w:r>
    </w:p>
    <w:p w14:paraId="383A4C96" w14:textId="1942ABE1" w:rsidR="007A6861" w:rsidRPr="00401896" w:rsidRDefault="008F4DDD" w:rsidP="000D51CA">
      <w:pPr>
        <w:pStyle w:val="RUS11"/>
        <w:ind w:left="0"/>
      </w:pPr>
      <w:r w:rsidRPr="00401896">
        <w:t xml:space="preserve">При возникновении необходимости в проведении дополнительных объемов работ, помимо указанных в п. </w:t>
      </w:r>
      <w:r w:rsidRPr="00401896">
        <w:fldChar w:fldCharType="begin"/>
      </w:r>
      <w:r w:rsidRPr="00401896">
        <w:instrText xml:space="preserve"> REF _Ref515311192 \r \h </w:instrText>
      </w:r>
      <w:r w:rsidR="00401896" w:rsidRPr="00401896">
        <w:instrText xml:space="preserve"> \* MERGEFORMAT </w:instrText>
      </w:r>
      <w:r w:rsidRPr="00401896">
        <w:fldChar w:fldCharType="separate"/>
      </w:r>
      <w:r w:rsidR="00B10306">
        <w:t>19.1</w:t>
      </w:r>
      <w:r w:rsidRPr="00401896">
        <w:fldChar w:fldCharType="end"/>
      </w:r>
      <w:r w:rsidRPr="00401896">
        <w:t xml:space="preserve">, </w:t>
      </w:r>
      <w:r w:rsidR="007A6861" w:rsidRPr="00401896">
        <w:t xml:space="preserve">Подрядчик письменно предупреждает Заказчика </w:t>
      </w:r>
      <w:r w:rsidR="00AD49E7" w:rsidRPr="00401896">
        <w:t>в течение 2 (дву</w:t>
      </w:r>
      <w:r w:rsidR="007A6861" w:rsidRPr="00401896">
        <w:t>х</w:t>
      </w:r>
      <w:r w:rsidR="00AD49E7" w:rsidRPr="00401896">
        <w:t>)</w:t>
      </w:r>
      <w:r w:rsidR="007A6861" w:rsidRPr="00401896">
        <w:t xml:space="preserve"> </w:t>
      </w:r>
      <w:r w:rsidR="00F268E8" w:rsidRPr="00401896">
        <w:t xml:space="preserve">рабочих </w:t>
      </w:r>
      <w:r w:rsidR="007A6861" w:rsidRPr="00401896">
        <w:t xml:space="preserve">дней с момента выявления необходимых дополнительных </w:t>
      </w:r>
      <w:r w:rsidR="00FD2D0B" w:rsidRPr="00401896">
        <w:t>работ</w:t>
      </w:r>
      <w:r w:rsidR="007A6861" w:rsidRPr="00401896">
        <w:t xml:space="preserve">. Объем дополнительных </w:t>
      </w:r>
      <w:r w:rsidR="00FD2D0B" w:rsidRPr="00401896">
        <w:t xml:space="preserve">работ </w:t>
      </w:r>
      <w:r w:rsidR="007A6861" w:rsidRPr="00401896">
        <w:t>оформляется дополнительным соглашением.</w:t>
      </w:r>
    </w:p>
    <w:p w14:paraId="383A4C97" w14:textId="77777777" w:rsidR="00AD1BAD" w:rsidRPr="00401896" w:rsidRDefault="00AD1BAD" w:rsidP="000D51CA">
      <w:pPr>
        <w:pStyle w:val="RUS1"/>
        <w:ind w:left="0"/>
      </w:pPr>
      <w:bookmarkStart w:id="60" w:name="_Ref496212597"/>
      <w:bookmarkStart w:id="61" w:name="_Toc127800628"/>
      <w:r w:rsidRPr="00401896">
        <w:t>Требования к документации</w:t>
      </w:r>
      <w:bookmarkEnd w:id="60"/>
      <w:bookmarkEnd w:id="61"/>
    </w:p>
    <w:p w14:paraId="383A4C98" w14:textId="77777777" w:rsidR="00F566FE" w:rsidRPr="00401896" w:rsidRDefault="00F566FE" w:rsidP="000D51CA">
      <w:pPr>
        <w:pStyle w:val="RUS11"/>
        <w:ind w:left="0"/>
      </w:pPr>
      <w:r w:rsidRPr="00401896">
        <w:t xml:space="preserve">Независимо от иных положений Договора любая техническая документация на поставляемые Подрядчиком Материалы и выполняемые Работы (в </w:t>
      </w:r>
      <w:r w:rsidRPr="00401896">
        <w:rPr>
          <w:bCs/>
          <w:iCs/>
        </w:rPr>
        <w:t>том числе</w:t>
      </w:r>
      <w:r w:rsidRPr="00401896">
        <w:t xml:space="preserve">, но не ограничиваясь этим: заводская, монтажная, наладочная, исполнительная, эксплуатационная и т.п.), обязанность по предоставлению которой согласно Договору и/или применимому праву возложена на Подрядчика, должна быть предоставлена Заказчику на русском языке в требуемом количестве экземпляров. В том случае, если аутентичный (оригинальный) экземпляр документа составлен на иностранном языке, Заказчику предоставляется экземпляр документа, переведенный на русский язык. Такой перевод осуществляется силами и за счет Подрядчика (в счет </w:t>
      </w:r>
      <w:r w:rsidR="0018136A" w:rsidRPr="00401896">
        <w:t>Цены Работ</w:t>
      </w:r>
      <w:r w:rsidRPr="00401896">
        <w:t>).</w:t>
      </w:r>
    </w:p>
    <w:p w14:paraId="383A4C99" w14:textId="77777777" w:rsidR="00F566FE" w:rsidRPr="00401896" w:rsidRDefault="00F566FE" w:rsidP="000D51CA">
      <w:pPr>
        <w:pStyle w:val="RUS11"/>
        <w:ind w:left="0"/>
      </w:pPr>
      <w:r w:rsidRPr="00401896">
        <w:t xml:space="preserve">Если для применения/использования Заказчиком соответствующего документа требуется его легализация на территории </w:t>
      </w:r>
      <w:r w:rsidR="009B112F" w:rsidRPr="00401896">
        <w:rPr>
          <w:iCs/>
        </w:rPr>
        <w:t>Российской Федерации</w:t>
      </w:r>
      <w:r w:rsidR="009B112F" w:rsidRPr="00401896">
        <w:t xml:space="preserve"> </w:t>
      </w:r>
      <w:r w:rsidRPr="00401896">
        <w:t xml:space="preserve">в соответствии с установленным порядком, то соответствующая процедура также выполняется силами и за счет Подрядчика (в счет </w:t>
      </w:r>
      <w:r w:rsidR="0018136A" w:rsidRPr="00401896">
        <w:t>Цены Работ</w:t>
      </w:r>
      <w:r w:rsidRPr="00401896">
        <w:t>).</w:t>
      </w:r>
    </w:p>
    <w:p w14:paraId="383A4C9A" w14:textId="77777777" w:rsidR="00F566FE" w:rsidRPr="00401896" w:rsidRDefault="00F566FE" w:rsidP="000D51CA">
      <w:pPr>
        <w:pStyle w:val="RUS11"/>
        <w:ind w:left="0"/>
      </w:pPr>
      <w:r w:rsidRPr="00401896">
        <w:t xml:space="preserve">Если для применения/использования Заказчиком соответствующего документа требуется его составление в соответствии с нормами, правилами и стандартами, действующими на территории </w:t>
      </w:r>
      <w:r w:rsidR="009B112F" w:rsidRPr="00401896">
        <w:rPr>
          <w:iCs/>
        </w:rPr>
        <w:t>Российской Федерации</w:t>
      </w:r>
      <w:r w:rsidRPr="00401896">
        <w:t>, документ должен быть представлен Заказчику в оригинальном экземпляре в требуемой на территории Российской Федерации форме.</w:t>
      </w:r>
    </w:p>
    <w:p w14:paraId="383A4C9E" w14:textId="77777777" w:rsidR="00A56663" w:rsidRPr="00401896" w:rsidRDefault="00AD1BAD" w:rsidP="000D51CA">
      <w:pPr>
        <w:pStyle w:val="RUS1"/>
        <w:ind w:left="0"/>
      </w:pPr>
      <w:bookmarkStart w:id="62" w:name="_Toc127800629"/>
      <w:r w:rsidRPr="00401896">
        <w:t>Приемка выполненных Работ</w:t>
      </w:r>
      <w:bookmarkEnd w:id="58"/>
      <w:bookmarkEnd w:id="62"/>
    </w:p>
    <w:p w14:paraId="10F65133" w14:textId="77777777" w:rsidR="009F353D" w:rsidRDefault="005803CA" w:rsidP="009F353D">
      <w:pPr>
        <w:pStyle w:val="RUS11"/>
        <w:ind w:left="0"/>
      </w:pPr>
      <w:r w:rsidRPr="00AF0B54">
        <w:t>Выполненные</w:t>
      </w:r>
      <w:r w:rsidR="00C73217" w:rsidRPr="00AF0B54">
        <w:t xml:space="preserve"> Работ</w:t>
      </w:r>
      <w:r w:rsidRPr="00AF0B54">
        <w:t>ы</w:t>
      </w:r>
      <w:r w:rsidR="00C73217" w:rsidRPr="00AF0B54">
        <w:t xml:space="preserve"> предъявляются Подрядчиком Заказчику к приемке в порядке, установленном законодательством, в составе и объеме, предусмотренном Договором</w:t>
      </w:r>
      <w:r w:rsidR="0028646F" w:rsidRPr="00AF0B54">
        <w:t xml:space="preserve">. Приемка работ </w:t>
      </w:r>
      <w:r w:rsidR="0028646F" w:rsidRPr="00AF0B54">
        <w:rPr>
          <w:b/>
          <w:bCs/>
        </w:rPr>
        <w:t>Заказчиком</w:t>
      </w:r>
      <w:r w:rsidR="0028646F" w:rsidRPr="00AF0B54">
        <w:t xml:space="preserve"> оформляются актом, подписанным обеими сторонами. По окончании работ составляется в двух экземплярах акт о приемке-сдачи отремонтированных, модернизированных объектов ОС по форме ОС-3.</w:t>
      </w:r>
      <w:bookmarkStart w:id="63" w:name="_Ref501108528"/>
    </w:p>
    <w:p w14:paraId="383A4CA0" w14:textId="57AEF51F" w:rsidR="00C73217" w:rsidRPr="00401896" w:rsidRDefault="009F353D" w:rsidP="009F353D">
      <w:pPr>
        <w:pStyle w:val="RUS11"/>
        <w:numPr>
          <w:ilvl w:val="0"/>
          <w:numId w:val="0"/>
        </w:numPr>
      </w:pPr>
      <w:r>
        <w:t xml:space="preserve">          </w:t>
      </w:r>
      <w:r w:rsidR="00C73217" w:rsidRPr="00401896">
        <w:t xml:space="preserve">Приемка </w:t>
      </w:r>
      <w:r w:rsidR="007F3131" w:rsidRPr="00401896">
        <w:t xml:space="preserve">Работ </w:t>
      </w:r>
      <w:r w:rsidR="00C73217" w:rsidRPr="00401896">
        <w:t xml:space="preserve">по Договору </w:t>
      </w:r>
      <w:r w:rsidR="00C73217" w:rsidRPr="006A781D">
        <w:t>осуществляется ежемесячно</w:t>
      </w:r>
      <w:r w:rsidR="006A781D" w:rsidRPr="009F353D">
        <w:rPr>
          <w:b/>
        </w:rPr>
        <w:t xml:space="preserve"> </w:t>
      </w:r>
      <w:r w:rsidR="006A781D" w:rsidRPr="006A781D">
        <w:t>до</w:t>
      </w:r>
      <w:r w:rsidR="006A781D" w:rsidRPr="009F353D">
        <w:rPr>
          <w:b/>
        </w:rPr>
        <w:t xml:space="preserve"> </w:t>
      </w:r>
      <w:r w:rsidR="006A781D" w:rsidRPr="001E3B2A">
        <w:t>23 числа отчетного месяца</w:t>
      </w:r>
      <w:r w:rsidR="00C73217" w:rsidRPr="00401896">
        <w:t xml:space="preserve"> в соответствии с </w:t>
      </w:r>
      <w:r w:rsidR="00C93ECA" w:rsidRPr="00401896">
        <w:t>программой приемки, утвержденной Заказчиком и согласованной с Подрядчиком</w:t>
      </w:r>
      <w:r w:rsidR="00053D69" w:rsidRPr="00401896">
        <w:t xml:space="preserve"> в соответствии с Правилами организации ремонта</w:t>
      </w:r>
      <w:r w:rsidR="00C93ECA" w:rsidRPr="00401896">
        <w:t xml:space="preserve">, </w:t>
      </w:r>
      <w:r w:rsidR="00C73217" w:rsidRPr="00401896">
        <w:t xml:space="preserve">Графиком выполнения </w:t>
      </w:r>
      <w:r w:rsidR="00C6396A">
        <w:t xml:space="preserve">объемов </w:t>
      </w:r>
      <w:r w:rsidR="00C73217" w:rsidRPr="00401896">
        <w:t xml:space="preserve">Работ и оформляется документами, указанными в </w:t>
      </w:r>
      <w:r w:rsidR="00EB7831" w:rsidRPr="00401896">
        <w:t>под</w:t>
      </w:r>
      <w:r w:rsidR="00C73217" w:rsidRPr="00401896">
        <w:t>разделе</w:t>
      </w:r>
      <w:r w:rsidR="006A4F18" w:rsidRPr="00401896">
        <w:t xml:space="preserve"> </w:t>
      </w:r>
      <w:r w:rsidR="00D14625" w:rsidRPr="00401896">
        <w:fldChar w:fldCharType="begin"/>
      </w:r>
      <w:r w:rsidR="00D14625" w:rsidRPr="00401896">
        <w:instrText xml:space="preserve"> REF _Ref493723332 \n \h </w:instrText>
      </w:r>
      <w:r w:rsidR="00401896" w:rsidRPr="00401896">
        <w:instrText xml:space="preserve"> \* MERGEFORMAT </w:instrText>
      </w:r>
      <w:r w:rsidR="00D14625" w:rsidRPr="00401896">
        <w:fldChar w:fldCharType="separate"/>
      </w:r>
      <w:r w:rsidR="00B10306">
        <w:t>5</w:t>
      </w:r>
      <w:r w:rsidR="00D14625" w:rsidRPr="00401896">
        <w:fldChar w:fldCharType="end"/>
      </w:r>
      <w:r w:rsidR="00C73217" w:rsidRPr="00401896">
        <w:t xml:space="preserve"> Договора. При этом объемы выполненных Работ в соответствии с Графиком выполнения </w:t>
      </w:r>
      <w:r w:rsidR="00C6396A">
        <w:t xml:space="preserve">объемов </w:t>
      </w:r>
      <w:r w:rsidR="00C73217" w:rsidRPr="00401896">
        <w:t xml:space="preserve">Работ фиксируются </w:t>
      </w:r>
      <w:r w:rsidR="006A781D" w:rsidRPr="006A781D">
        <w:t>ежемесячно</w:t>
      </w:r>
      <w:r w:rsidR="00127F74" w:rsidRPr="00401896">
        <w:t xml:space="preserve"> </w:t>
      </w:r>
      <w:r w:rsidR="00C73217" w:rsidRPr="00401896">
        <w:t>путем составления Подрядчиком и утверждения Заказчик</w:t>
      </w:r>
      <w:r w:rsidR="006A4F18" w:rsidRPr="00401896">
        <w:t xml:space="preserve">ом в порядке, предусмотренном </w:t>
      </w:r>
      <w:r w:rsidR="00AE199C" w:rsidRPr="00401896">
        <w:t>пункта</w:t>
      </w:r>
      <w:r w:rsidR="006A4F18" w:rsidRPr="00401896">
        <w:t>м</w:t>
      </w:r>
      <w:r w:rsidR="00AE199C" w:rsidRPr="00401896">
        <w:t>и</w:t>
      </w:r>
      <w:r w:rsidR="006A4F18" w:rsidRPr="00401896">
        <w:t xml:space="preserve"> </w:t>
      </w:r>
      <w:r w:rsidR="00D14625" w:rsidRPr="009F353D">
        <w:rPr>
          <w:highlight w:val="yellow"/>
        </w:rPr>
        <w:fldChar w:fldCharType="begin"/>
      </w:r>
      <w:r w:rsidR="00D14625" w:rsidRPr="009F353D">
        <w:rPr>
          <w:highlight w:val="yellow"/>
        </w:rPr>
        <w:instrText xml:space="preserve"> REF _Ref493723351 \n \h </w:instrText>
      </w:r>
      <w:r w:rsidR="00401896" w:rsidRPr="009F353D">
        <w:rPr>
          <w:highlight w:val="yellow"/>
        </w:rPr>
        <w:instrText xml:space="preserve"> \* MERGEFORMAT </w:instrText>
      </w:r>
      <w:r w:rsidR="00D14625" w:rsidRPr="009F353D">
        <w:rPr>
          <w:highlight w:val="yellow"/>
        </w:rPr>
      </w:r>
      <w:r w:rsidR="00D14625" w:rsidRPr="009F353D">
        <w:rPr>
          <w:highlight w:val="yellow"/>
        </w:rPr>
        <w:fldChar w:fldCharType="separate"/>
      </w:r>
      <w:r w:rsidR="00B10306" w:rsidRPr="009F353D">
        <w:rPr>
          <w:highlight w:val="yellow"/>
        </w:rPr>
        <w:t>5.1</w:t>
      </w:r>
      <w:r w:rsidR="00D14625" w:rsidRPr="009F353D">
        <w:rPr>
          <w:highlight w:val="yellow"/>
        </w:rPr>
        <w:fldChar w:fldCharType="end"/>
      </w:r>
      <w:r w:rsidR="00AE199C" w:rsidRPr="009F353D">
        <w:rPr>
          <w:highlight w:val="yellow"/>
        </w:rPr>
        <w:t>-</w:t>
      </w:r>
      <w:r w:rsidR="00D14625" w:rsidRPr="009F353D">
        <w:rPr>
          <w:highlight w:val="yellow"/>
        </w:rPr>
        <w:fldChar w:fldCharType="begin"/>
      </w:r>
      <w:r w:rsidR="00D14625" w:rsidRPr="009F353D">
        <w:rPr>
          <w:highlight w:val="yellow"/>
        </w:rPr>
        <w:instrText xml:space="preserve"> REF _Ref496615859 \n \h </w:instrText>
      </w:r>
      <w:r w:rsidR="00401896" w:rsidRPr="009F353D">
        <w:rPr>
          <w:highlight w:val="yellow"/>
        </w:rPr>
        <w:instrText xml:space="preserve"> \* MERGEFORMAT </w:instrText>
      </w:r>
      <w:r w:rsidR="00D14625" w:rsidRPr="009F353D">
        <w:rPr>
          <w:highlight w:val="yellow"/>
        </w:rPr>
      </w:r>
      <w:r w:rsidR="00D14625" w:rsidRPr="009F353D">
        <w:rPr>
          <w:highlight w:val="yellow"/>
        </w:rPr>
        <w:fldChar w:fldCharType="separate"/>
      </w:r>
      <w:r w:rsidR="00B10306" w:rsidRPr="009F353D">
        <w:rPr>
          <w:highlight w:val="yellow"/>
        </w:rPr>
        <w:t>5.2</w:t>
      </w:r>
      <w:r w:rsidR="00D14625" w:rsidRPr="009F353D">
        <w:rPr>
          <w:highlight w:val="yellow"/>
        </w:rPr>
        <w:fldChar w:fldCharType="end"/>
      </w:r>
      <w:r w:rsidR="00C73217" w:rsidRPr="00401896">
        <w:t xml:space="preserve"> Договора,</w:t>
      </w:r>
      <w:r w:rsidR="006E7C53" w:rsidRPr="00401896">
        <w:t xml:space="preserve"> Исполнительной документации.</w:t>
      </w:r>
      <w:bookmarkEnd w:id="63"/>
    </w:p>
    <w:p w14:paraId="383A4CA1" w14:textId="77777777" w:rsidR="00C93ECA" w:rsidRPr="00401896" w:rsidRDefault="00C93ECA" w:rsidP="000D51CA">
      <w:pPr>
        <w:pStyle w:val="RUS11"/>
        <w:ind w:left="0"/>
      </w:pPr>
      <w:r w:rsidRPr="00401896">
        <w:t>Программа приемки должна содержать:</w:t>
      </w:r>
    </w:p>
    <w:p w14:paraId="383A4CA2" w14:textId="77777777" w:rsidR="00C93ECA" w:rsidRPr="00401896" w:rsidRDefault="00C93ECA" w:rsidP="00BD6010">
      <w:pPr>
        <w:pStyle w:val="RUS10"/>
        <w:ind w:left="0" w:firstLine="426"/>
      </w:pPr>
      <w:r w:rsidRPr="00401896">
        <w:t>перечень приемо-сдаточных испытаний, сроки и ответственных за их проведение лиц;</w:t>
      </w:r>
    </w:p>
    <w:p w14:paraId="383A4CA3" w14:textId="77777777" w:rsidR="00C93ECA" w:rsidRPr="00401896" w:rsidRDefault="00C93ECA" w:rsidP="00BD6010">
      <w:pPr>
        <w:pStyle w:val="RUS10"/>
        <w:ind w:left="0" w:firstLine="426"/>
      </w:pPr>
      <w:r w:rsidRPr="00401896">
        <w:lastRenderedPageBreak/>
        <w:t>программы приемо-сдаточных испытаний установок, сроки и ответственных за их выполнение;</w:t>
      </w:r>
    </w:p>
    <w:p w14:paraId="383A4CA4" w14:textId="77777777" w:rsidR="00C93ECA" w:rsidRPr="00401896" w:rsidRDefault="00C93ECA" w:rsidP="00BD6010">
      <w:pPr>
        <w:pStyle w:val="RUS10"/>
        <w:ind w:left="0" w:firstLine="426"/>
      </w:pPr>
      <w:r w:rsidRPr="00401896">
        <w:t>сроки и ответственных за проверку отчетной ремонтной документации;</w:t>
      </w:r>
    </w:p>
    <w:p w14:paraId="383A4CA5" w14:textId="77777777" w:rsidR="00C93ECA" w:rsidRPr="00401896" w:rsidRDefault="00C93ECA" w:rsidP="00BD6010">
      <w:pPr>
        <w:pStyle w:val="RUS10"/>
        <w:ind w:left="0" w:firstLine="426"/>
      </w:pPr>
      <w:r w:rsidRPr="00401896">
        <w:t>сроки и ответственных за опробование и приемку отдельных видов оборудования;</w:t>
      </w:r>
    </w:p>
    <w:p w14:paraId="383A4CA6" w14:textId="77777777" w:rsidR="00C93ECA" w:rsidRPr="00401896" w:rsidRDefault="00C93ECA" w:rsidP="00BD6010">
      <w:pPr>
        <w:pStyle w:val="RUS10"/>
        <w:ind w:left="0" w:firstLine="426"/>
      </w:pPr>
      <w:r w:rsidRPr="00401896">
        <w:t>особые условия приемки отдельных видов оборудования из ремонта;</w:t>
      </w:r>
    </w:p>
    <w:p w14:paraId="383A4CA7" w14:textId="77777777" w:rsidR="00C93ECA" w:rsidRPr="00401896" w:rsidRDefault="00C93ECA" w:rsidP="00BD6010">
      <w:pPr>
        <w:pStyle w:val="RUS10"/>
        <w:ind w:left="0" w:firstLine="426"/>
      </w:pPr>
      <w:r w:rsidRPr="00401896">
        <w:t>другие мероприятия, связанные с проведением приемо-сдаточных испытаний.</w:t>
      </w:r>
    </w:p>
    <w:p w14:paraId="383A4CA8" w14:textId="77777777" w:rsidR="00CD04C8" w:rsidRPr="00401896" w:rsidRDefault="00CD04C8" w:rsidP="000D51CA">
      <w:pPr>
        <w:pStyle w:val="RUS11"/>
        <w:ind w:left="0"/>
      </w:pPr>
      <w:r w:rsidRPr="00401896">
        <w:t xml:space="preserve">Результаты Работ Подрядчика, в которых </w:t>
      </w:r>
      <w:r w:rsidR="00820ACD" w:rsidRPr="00401896">
        <w:t>Заказчик</w:t>
      </w:r>
      <w:r w:rsidRPr="00401896">
        <w:t xml:space="preserve"> обнаружил недостатки при приемке, подвергаются повторной приемке </w:t>
      </w:r>
      <w:r w:rsidR="00820ACD" w:rsidRPr="00401896">
        <w:t xml:space="preserve">Заказчиком </w:t>
      </w:r>
      <w:r w:rsidRPr="00401896">
        <w:t>после устранения Подрядчиком соответствующих замечаний.</w:t>
      </w:r>
      <w:r w:rsidR="00C93ECA" w:rsidRPr="00401896">
        <w:rPr>
          <w:rFonts w:eastAsia="Times New Roman"/>
          <w:sz w:val="20"/>
          <w:szCs w:val="20"/>
        </w:rPr>
        <w:t xml:space="preserve"> </w:t>
      </w:r>
      <w:r w:rsidR="00C93ECA" w:rsidRPr="00401896">
        <w:t>До завершения повторной приемки, по итогам которой будет установлено устранение обнаруженных недостатков, Работы не считаются выполненными.</w:t>
      </w:r>
    </w:p>
    <w:p w14:paraId="383A4CA9" w14:textId="6832252B" w:rsidR="00A56663" w:rsidRPr="00401896" w:rsidRDefault="00A56663" w:rsidP="000D51CA">
      <w:pPr>
        <w:pStyle w:val="RUS11"/>
        <w:ind w:left="0"/>
      </w:pPr>
      <w:r w:rsidRPr="00401896">
        <w:t>В случае если документацией,</w:t>
      </w:r>
      <w:r w:rsidR="007D27CB" w:rsidRPr="00401896">
        <w:t xml:space="preserve"> регламентирующей производство Р</w:t>
      </w:r>
      <w:r w:rsidRPr="00401896">
        <w:t>абот, предусмотрено, что фактическ</w:t>
      </w:r>
      <w:r w:rsidR="007D27CB" w:rsidRPr="00401896">
        <w:t>ое выполнение отдельных этапов Р</w:t>
      </w:r>
      <w:r w:rsidRPr="00401896">
        <w:t xml:space="preserve">абот должно подтверждаться соответствующей </w:t>
      </w:r>
      <w:r w:rsidR="00C73217" w:rsidRPr="00401896">
        <w:t>И</w:t>
      </w:r>
      <w:r w:rsidRPr="00401896">
        <w:t xml:space="preserve">сполнительной документацией, Подрядчик вправе приступать к выполнению каждого из последующих этапов </w:t>
      </w:r>
      <w:r w:rsidR="007D27CB" w:rsidRPr="00401896">
        <w:t>Р</w:t>
      </w:r>
      <w:r w:rsidRPr="00401896">
        <w:t xml:space="preserve">абот, определенных </w:t>
      </w:r>
      <w:r w:rsidR="00C73217" w:rsidRPr="00401896">
        <w:t>Т</w:t>
      </w:r>
      <w:r w:rsidRPr="00401896">
        <w:t>ехническим заданием</w:t>
      </w:r>
      <w:r w:rsidR="00C73217" w:rsidRPr="00401896">
        <w:t xml:space="preserve"> и Графиком выполнения </w:t>
      </w:r>
      <w:r w:rsidR="00C6396A">
        <w:t xml:space="preserve">объемов </w:t>
      </w:r>
      <w:r w:rsidR="00C73217" w:rsidRPr="00401896">
        <w:t>Работ</w:t>
      </w:r>
      <w:r w:rsidRPr="00401896">
        <w:t xml:space="preserve">, лишь в случае приемки Заказчиком предшествующего ему этапа, подтвержденной соответствующей </w:t>
      </w:r>
      <w:r w:rsidR="00C73217" w:rsidRPr="00401896">
        <w:t>И</w:t>
      </w:r>
      <w:r w:rsidRPr="00401896">
        <w:t>сполнительной документацией, подписанной (утвержденной) Заказчиком.</w:t>
      </w:r>
    </w:p>
    <w:p w14:paraId="383A4CAA" w14:textId="77777777" w:rsidR="00080AD1" w:rsidRPr="00401896" w:rsidRDefault="00080AD1" w:rsidP="000D51CA">
      <w:pPr>
        <w:pStyle w:val="RUS11"/>
        <w:ind w:left="0"/>
      </w:pPr>
      <w:r w:rsidRPr="00401896">
        <w:t xml:space="preserve">Подрядчик производит сдачу выполненных Работ в полном объеме в срок, установленный Договором, о чем предварительно уведомляет Заказчика в письменной форме. Заказчик производит приемку </w:t>
      </w:r>
      <w:r w:rsidR="00820ACD" w:rsidRPr="00401896">
        <w:t xml:space="preserve">Результата </w:t>
      </w:r>
      <w:r w:rsidRPr="00401896">
        <w:t>Работ в течение 10 (десяти) рабочих дней после получения сообщения Подрядчика об их готовности к сдаче.</w:t>
      </w:r>
    </w:p>
    <w:p w14:paraId="383A4CAB" w14:textId="77777777" w:rsidR="00080AD1" w:rsidRPr="00AB0382" w:rsidRDefault="00080AD1" w:rsidP="000D51CA">
      <w:pPr>
        <w:pStyle w:val="RUS11"/>
        <w:ind w:left="0"/>
      </w:pPr>
      <w:r w:rsidRPr="00AB0382">
        <w:t xml:space="preserve">Итоговая приемка осуществляется комиссией, состоящей из представителей Сторон. </w:t>
      </w:r>
      <w:r w:rsidR="00820ACD" w:rsidRPr="00AB0382">
        <w:t xml:space="preserve">Комиссия по приемке назначается приказом Заказчика и приступает к работе в </w:t>
      </w:r>
      <w:r w:rsidR="006A781D" w:rsidRPr="00AB0382">
        <w:t>3-х дневный</w:t>
      </w:r>
      <w:r w:rsidR="00820ACD" w:rsidRPr="00AB0382">
        <w:t xml:space="preserve"> срок после получения письменного извещения от Подрядчика о готовности Результата Работ. </w:t>
      </w:r>
      <w:r w:rsidRPr="00AB0382">
        <w:t xml:space="preserve">Приемка </w:t>
      </w:r>
      <w:r w:rsidR="00820ACD" w:rsidRPr="00AB0382">
        <w:t xml:space="preserve">Результата </w:t>
      </w:r>
      <w:r w:rsidRPr="00AB0382">
        <w:t>Работ производится лишь при наличии Исполнительной документации, подписанной (утвержденной) Заказчиком.</w:t>
      </w:r>
    </w:p>
    <w:p w14:paraId="383A4CAC" w14:textId="77777777" w:rsidR="00821C31" w:rsidRPr="00401896" w:rsidRDefault="00821C31" w:rsidP="000D51CA">
      <w:pPr>
        <w:pStyle w:val="RUS11"/>
        <w:ind w:left="0"/>
      </w:pPr>
      <w:r w:rsidRPr="00401896">
        <w:t xml:space="preserve">Подрядчик предъявляет комиссии по приемке Исполнительную документацию в соответствии с </w:t>
      </w:r>
      <w:r w:rsidR="00C93ECA" w:rsidRPr="00401896">
        <w:t xml:space="preserve">требованиями Правил организации технического обслуживания и ремонта и Договора не позднее, чем за </w:t>
      </w:r>
      <w:r w:rsidR="006A781D">
        <w:t>3</w:t>
      </w:r>
      <w:r w:rsidR="00C93ECA" w:rsidRPr="00401896">
        <w:t xml:space="preserve"> (</w:t>
      </w:r>
      <w:r w:rsidR="006A781D">
        <w:t>три</w:t>
      </w:r>
      <w:r w:rsidR="00C93ECA" w:rsidRPr="00401896">
        <w:t>) дня до окончания Работ</w:t>
      </w:r>
      <w:r w:rsidR="000D66F3" w:rsidRPr="00401896">
        <w:t>;</w:t>
      </w:r>
      <w:r w:rsidRPr="00401896">
        <w:t xml:space="preserve"> </w:t>
      </w:r>
      <w:r w:rsidR="000D66F3" w:rsidRPr="00401896">
        <w:t xml:space="preserve">комиссия </w:t>
      </w:r>
      <w:r w:rsidRPr="00401896">
        <w:t xml:space="preserve">по приемке проверяет соответствие </w:t>
      </w:r>
      <w:r w:rsidR="007C247D" w:rsidRPr="00401896">
        <w:t xml:space="preserve">представленной Исполнительной документации и </w:t>
      </w:r>
      <w:r w:rsidRPr="00401896">
        <w:t xml:space="preserve">выполненных Работ Обязательным техническим правилам, действующим на момент приемки Результата Работ, с проведением в необходимых случаях </w:t>
      </w:r>
      <w:r w:rsidR="007C247D" w:rsidRPr="00401896">
        <w:t xml:space="preserve">приемо-сдаточных </w:t>
      </w:r>
      <w:r w:rsidRPr="00401896">
        <w:t>испытаний</w:t>
      </w:r>
      <w:r w:rsidR="000D66F3" w:rsidRPr="00401896">
        <w:t xml:space="preserve"> (если применимо)</w:t>
      </w:r>
      <w:r w:rsidRPr="00401896">
        <w:t>.</w:t>
      </w:r>
    </w:p>
    <w:p w14:paraId="383A4CAD" w14:textId="77777777" w:rsidR="00080AD1" w:rsidRPr="00401896" w:rsidRDefault="00080AD1" w:rsidP="000D51CA">
      <w:pPr>
        <w:pStyle w:val="RUS11"/>
        <w:ind w:left="0"/>
      </w:pPr>
      <w:r w:rsidRPr="00401896">
        <w:t xml:space="preserve">По результатам приемки Сторонами всех Работ подписывается Акт </w:t>
      </w:r>
      <w:r w:rsidR="009F06B6" w:rsidRPr="00401896">
        <w:t xml:space="preserve">о </w:t>
      </w:r>
      <w:r w:rsidRPr="00401896">
        <w:t>приемк</w:t>
      </w:r>
      <w:r w:rsidR="009F06B6" w:rsidRPr="00401896">
        <w:t>е</w:t>
      </w:r>
      <w:r w:rsidRPr="00401896">
        <w:t xml:space="preserve"> </w:t>
      </w:r>
      <w:r w:rsidR="009F06B6" w:rsidRPr="00401896">
        <w:t>выполненных работ</w:t>
      </w:r>
      <w:r w:rsidRPr="00401896">
        <w:t xml:space="preserve">. </w:t>
      </w:r>
      <w:r w:rsidR="00DA796E" w:rsidRPr="00401896">
        <w:t>Указанный акт подписывается Сторонами</w:t>
      </w:r>
      <w:r w:rsidRPr="00401896">
        <w:t xml:space="preserve"> при отсутствии у Заказчика замечаний к качеству и объему выполнения Работ</w:t>
      </w:r>
      <w:r w:rsidR="00DA796E" w:rsidRPr="00401896">
        <w:t>.</w:t>
      </w:r>
    </w:p>
    <w:p w14:paraId="383A4CAE" w14:textId="0C02FEC6" w:rsidR="00080AD1" w:rsidRPr="00401896" w:rsidRDefault="00080AD1" w:rsidP="000D51CA">
      <w:pPr>
        <w:pStyle w:val="RUS11"/>
        <w:ind w:left="0"/>
      </w:pPr>
      <w:r w:rsidRPr="00401896">
        <w:t xml:space="preserve">Если в результате осмотра и проверки </w:t>
      </w:r>
      <w:r w:rsidR="003E6D1E" w:rsidRPr="00401896">
        <w:t>Результата</w:t>
      </w:r>
      <w:r w:rsidRPr="00401896">
        <w:t xml:space="preserve"> Работ Заказчиком будут выявлены нарушения требований к выполнению Работ, изложенных в Приложении</w:t>
      </w:r>
      <w:r w:rsidR="00120656">
        <w:t xml:space="preserve"> </w:t>
      </w:r>
      <w:r w:rsidR="00521D8D">
        <w:fldChar w:fldCharType="begin"/>
      </w:r>
      <w:r w:rsidR="00521D8D">
        <w:instrText xml:space="preserve"> REF RefSCH1_No  \* MERGEFORMAT </w:instrText>
      </w:r>
      <w:r w:rsidR="00521D8D">
        <w:fldChar w:fldCharType="separate"/>
      </w:r>
      <w:r w:rsidR="00B10306" w:rsidRPr="00401896">
        <w:t>№ 1</w:t>
      </w:r>
      <w:r w:rsidR="00521D8D">
        <w:fldChar w:fldCharType="end"/>
      </w:r>
      <w:r w:rsidRPr="00401896">
        <w:t xml:space="preserve"> (</w:t>
      </w:r>
      <w:r w:rsidR="00120656" w:rsidRPr="00401896">
        <w:t>(</w:t>
      </w:r>
      <w:r w:rsidR="00120656" w:rsidRPr="00D97F4F">
        <w:t>Ведомость объемов работ (дефектная ведомость)</w:t>
      </w:r>
      <w:r w:rsidR="00120656">
        <w:t>)</w:t>
      </w:r>
      <w:r w:rsidR="00E935F5" w:rsidRPr="00401896">
        <w:t>, ремонтной документации (в составе Исходных данных) или Обязательных технических правилах</w:t>
      </w:r>
      <w:r w:rsidRPr="00401896">
        <w:t xml:space="preserve">, Стороны составляют </w:t>
      </w:r>
      <w:r w:rsidR="00D3415F" w:rsidRPr="00401896">
        <w:t xml:space="preserve">двухсторонний </w:t>
      </w:r>
      <w:hyperlink r:id="rId21" w:history="1">
        <w:r w:rsidRPr="00401896">
          <w:t>акт</w:t>
        </w:r>
      </w:hyperlink>
      <w:r w:rsidRPr="00401896">
        <w:t xml:space="preserve"> с отражением в нем выявленных недостатков</w:t>
      </w:r>
      <w:r w:rsidR="00D3415F" w:rsidRPr="00401896">
        <w:t>, а также указанием перечня необходимых доработок, порядка и сроков их выполнения</w:t>
      </w:r>
      <w:r w:rsidRPr="00401896">
        <w:t>.</w:t>
      </w:r>
    </w:p>
    <w:p w14:paraId="383A4CAF" w14:textId="77777777" w:rsidR="00D3415F" w:rsidRPr="00401896" w:rsidRDefault="003E6D1E" w:rsidP="000D51CA">
      <w:pPr>
        <w:pStyle w:val="RUS11"/>
        <w:ind w:left="0"/>
      </w:pPr>
      <w:r w:rsidRPr="00401896">
        <w:t>Если недостатки Результата Работ в установленный Сторонами срок не были устранены Подрядчиком либо являются существенными и неустранимыми, либо не позволяют использовать Результат Работ по назначению, Заказчик вправе отказаться от приемки такого Результата Работ и потребовать от Подрядчика возмещения причиненных убытков.</w:t>
      </w:r>
    </w:p>
    <w:p w14:paraId="383A4CB0" w14:textId="77777777" w:rsidR="00756BA6" w:rsidRPr="00401896" w:rsidRDefault="00AD1BAD" w:rsidP="000D51CA">
      <w:pPr>
        <w:pStyle w:val="RUS1"/>
        <w:ind w:left="0"/>
      </w:pPr>
      <w:bookmarkStart w:id="64" w:name="_Toc127800630"/>
      <w:r w:rsidRPr="00401896">
        <w:t>Гарантии качества по сданным Работам</w:t>
      </w:r>
      <w:bookmarkEnd w:id="64"/>
    </w:p>
    <w:p w14:paraId="383A4CB1" w14:textId="77777777" w:rsidR="00756BA6" w:rsidRPr="00401896" w:rsidRDefault="00756BA6" w:rsidP="000D51CA">
      <w:pPr>
        <w:pStyle w:val="RUS11"/>
        <w:ind w:left="0"/>
      </w:pPr>
      <w:bookmarkStart w:id="65" w:name="_Ref493723393"/>
      <w:r w:rsidRPr="00401896">
        <w:t>Подрядчик гарантирует</w:t>
      </w:r>
      <w:r w:rsidR="00421E08" w:rsidRPr="00401896">
        <w:t xml:space="preserve"> в течение </w:t>
      </w:r>
      <w:r w:rsidR="00231036" w:rsidRPr="00401896">
        <w:t>Г</w:t>
      </w:r>
      <w:r w:rsidR="00421E08" w:rsidRPr="00401896">
        <w:t>арантийного срока, соста</w:t>
      </w:r>
      <w:r w:rsidR="001456E3" w:rsidRPr="00401896">
        <w:t>в</w:t>
      </w:r>
      <w:r w:rsidR="00421E08" w:rsidRPr="00401896">
        <w:t>ляющего</w:t>
      </w:r>
      <w:r w:rsidR="0040332B" w:rsidRPr="00401896">
        <w:t xml:space="preserve"> </w:t>
      </w:r>
      <w:r w:rsidR="00235481" w:rsidRPr="00BD6010">
        <w:rPr>
          <w:iCs/>
          <w:highlight w:val="yellow"/>
        </w:rPr>
        <w:t>5</w:t>
      </w:r>
      <w:r w:rsidR="00EC709A" w:rsidRPr="00BD6010">
        <w:rPr>
          <w:highlight w:val="yellow"/>
        </w:rPr>
        <w:t xml:space="preserve"> </w:t>
      </w:r>
      <w:r w:rsidR="00DF2321" w:rsidRPr="00BD6010">
        <w:rPr>
          <w:highlight w:val="yellow"/>
        </w:rPr>
        <w:t>лет</w:t>
      </w:r>
      <w:r w:rsidR="00DF2321" w:rsidRPr="00401896">
        <w:t xml:space="preserve"> с даты </w:t>
      </w:r>
      <w:r w:rsidR="00F11A22" w:rsidRPr="00401896">
        <w:t>приемки Результата Работ</w:t>
      </w:r>
      <w:r w:rsidRPr="00401896">
        <w:t>:</w:t>
      </w:r>
      <w:bookmarkEnd w:id="65"/>
    </w:p>
    <w:p w14:paraId="383A4CB2" w14:textId="77777777" w:rsidR="00F107D4" w:rsidRPr="00401896" w:rsidRDefault="00F107D4" w:rsidP="000D51CA">
      <w:pPr>
        <w:pStyle w:val="RUS10"/>
        <w:ind w:left="0" w:firstLine="851"/>
      </w:pPr>
      <w:r w:rsidRPr="00401896">
        <w:t>возможность безаварийной эксплуатации Объекта</w:t>
      </w:r>
      <w:r w:rsidR="00EE72FE" w:rsidRPr="00401896">
        <w:t xml:space="preserve"> ремонта</w:t>
      </w:r>
      <w:r w:rsidR="006D6B9F" w:rsidRPr="00401896">
        <w:t>;</w:t>
      </w:r>
    </w:p>
    <w:p w14:paraId="383A4CB3" w14:textId="77777777" w:rsidR="00F107D4" w:rsidRPr="00401896" w:rsidRDefault="00F107D4" w:rsidP="000D51CA">
      <w:pPr>
        <w:pStyle w:val="RUS10"/>
        <w:ind w:left="0" w:firstLine="851"/>
      </w:pPr>
      <w:r w:rsidRPr="00401896">
        <w:lastRenderedPageBreak/>
        <w:t>бесперебойное функционирование инженерных систем, смонтированных Подрядчиком;</w:t>
      </w:r>
    </w:p>
    <w:p w14:paraId="383A4CB4" w14:textId="747F0935" w:rsidR="00F107D4" w:rsidRPr="00401896" w:rsidRDefault="00F107D4" w:rsidP="000D51CA">
      <w:pPr>
        <w:pStyle w:val="RUS10"/>
        <w:ind w:left="0" w:firstLine="851"/>
      </w:pPr>
      <w:r w:rsidRPr="00401896">
        <w:t>достижение Объектом</w:t>
      </w:r>
      <w:r w:rsidR="00EE72FE" w:rsidRPr="00401896">
        <w:t xml:space="preserve"> ремонта</w:t>
      </w:r>
      <w:r w:rsidRPr="00401896">
        <w:t xml:space="preserve"> указанных в </w:t>
      </w:r>
      <w:r w:rsidR="0098325F">
        <w:t xml:space="preserve">Приложении </w:t>
      </w:r>
      <w:r w:rsidR="00814F16" w:rsidRPr="00401896">
        <w:t xml:space="preserve">и </w:t>
      </w:r>
      <w:r w:rsidR="00C87536" w:rsidRPr="00401896">
        <w:t xml:space="preserve">Исходных данных </w:t>
      </w:r>
      <w:r w:rsidRPr="00401896">
        <w:t>показателей и возможность нормальной эксплуатации Объекта</w:t>
      </w:r>
      <w:r w:rsidR="00EE72FE" w:rsidRPr="00401896">
        <w:t xml:space="preserve"> ремонта</w:t>
      </w:r>
      <w:r w:rsidRPr="00401896">
        <w:t>;</w:t>
      </w:r>
    </w:p>
    <w:p w14:paraId="383A4CB5" w14:textId="77777777" w:rsidR="00F107D4" w:rsidRPr="00401896" w:rsidRDefault="00F107D4" w:rsidP="000D51CA">
      <w:pPr>
        <w:pStyle w:val="RUS10"/>
        <w:ind w:left="0" w:firstLine="851"/>
      </w:pPr>
      <w:r w:rsidRPr="00401896">
        <w:t xml:space="preserve">своевременное устранение за счет сил и средств Подрядчика недостатков и дефектов Работ, выявленных в </w:t>
      </w:r>
      <w:r w:rsidR="006D6B9F" w:rsidRPr="00401896">
        <w:t xml:space="preserve">Гарантийный </w:t>
      </w:r>
      <w:r w:rsidRPr="00401896">
        <w:t>период;</w:t>
      </w:r>
    </w:p>
    <w:p w14:paraId="383A4CB6" w14:textId="77777777" w:rsidR="00756BA6" w:rsidRPr="00401896" w:rsidRDefault="00F107D4" w:rsidP="000D51CA">
      <w:pPr>
        <w:pStyle w:val="RUS10"/>
        <w:ind w:left="0" w:firstLine="851"/>
      </w:pPr>
      <w:r w:rsidRPr="00401896">
        <w:t xml:space="preserve">высокое </w:t>
      </w:r>
      <w:r w:rsidR="00756BA6" w:rsidRPr="00401896">
        <w:t xml:space="preserve">качество </w:t>
      </w:r>
      <w:r w:rsidRPr="00401896">
        <w:t xml:space="preserve">Материалов, </w:t>
      </w:r>
      <w:r w:rsidR="00DD176A" w:rsidRPr="00401896">
        <w:t>приобретенных</w:t>
      </w:r>
      <w:r w:rsidRPr="00401896">
        <w:t xml:space="preserve"> </w:t>
      </w:r>
      <w:r w:rsidR="003B0E56" w:rsidRPr="00401896">
        <w:t xml:space="preserve">Подрядчиком </w:t>
      </w:r>
      <w:r w:rsidR="00DD176A" w:rsidRPr="00401896">
        <w:t>для выполнения Работ</w:t>
      </w:r>
      <w:r w:rsidRPr="00401896">
        <w:t xml:space="preserve"> по Договору, соответствующих современному уровню техники в данной отрасли;</w:t>
      </w:r>
    </w:p>
    <w:p w14:paraId="383A4CB7" w14:textId="77777777" w:rsidR="00756BA6" w:rsidRPr="00401896" w:rsidRDefault="00F107D4" w:rsidP="000D51CA">
      <w:pPr>
        <w:pStyle w:val="RUS10"/>
        <w:ind w:left="0" w:firstLine="851"/>
      </w:pPr>
      <w:r w:rsidRPr="00401896">
        <w:t xml:space="preserve">соответствие Материалов </w:t>
      </w:r>
      <w:r w:rsidR="003B0E56" w:rsidRPr="00401896">
        <w:t xml:space="preserve">Подрядчика </w:t>
      </w:r>
      <w:r w:rsidRPr="00401896">
        <w:t xml:space="preserve">условиям Договора, отсутствие поставки </w:t>
      </w:r>
      <w:r w:rsidR="003B0E56" w:rsidRPr="00401896">
        <w:t xml:space="preserve">Подрядчиком </w:t>
      </w:r>
      <w:r w:rsidRPr="00401896">
        <w:t>Материалов, бывш</w:t>
      </w:r>
      <w:r w:rsidR="000C3F24" w:rsidRPr="00401896">
        <w:t>их</w:t>
      </w:r>
      <w:r w:rsidRPr="00401896">
        <w:t xml:space="preserve"> в употреблении.</w:t>
      </w:r>
    </w:p>
    <w:p w14:paraId="383A4CB8" w14:textId="678BEEB2" w:rsidR="00F107D4" w:rsidRPr="00401896" w:rsidRDefault="00F107D4" w:rsidP="000D51CA">
      <w:pPr>
        <w:pStyle w:val="RUS11"/>
        <w:ind w:left="0"/>
      </w:pPr>
      <w:r w:rsidRPr="00401896">
        <w:t xml:space="preserve">Гарантийные сроки на использованные в процессе производства Работ Материалы устанавливаются соответствующими гарантийным срокам, установленным соответствующими Субподрядными организациями (поставщиками Материалов и Оборудования), но не могут быть менее </w:t>
      </w:r>
      <w:r w:rsidR="00471B72" w:rsidRPr="00401896">
        <w:t xml:space="preserve">Гарантийного </w:t>
      </w:r>
      <w:r w:rsidR="00F120C8" w:rsidRPr="00401896">
        <w:t>срока</w:t>
      </w:r>
      <w:r w:rsidRPr="00401896">
        <w:t>, установленного в п</w:t>
      </w:r>
      <w:r w:rsidR="006A4F18" w:rsidRPr="00401896">
        <w:t xml:space="preserve">ункте </w:t>
      </w:r>
      <w:r w:rsidR="006A4F18" w:rsidRPr="00401896">
        <w:fldChar w:fldCharType="begin"/>
      </w:r>
      <w:r w:rsidR="006A4F18" w:rsidRPr="00401896">
        <w:instrText xml:space="preserve"> REF _Ref493723393 \r </w:instrText>
      </w:r>
      <w:r w:rsidR="003E6761" w:rsidRPr="00401896">
        <w:instrText xml:space="preserve"> \* MERGEFORMAT </w:instrText>
      </w:r>
      <w:r w:rsidR="006A4F18" w:rsidRPr="00401896">
        <w:fldChar w:fldCharType="separate"/>
      </w:r>
      <w:r w:rsidR="00B10306">
        <w:t>22.1</w:t>
      </w:r>
      <w:r w:rsidR="006A4F18" w:rsidRPr="00401896">
        <w:fldChar w:fldCharType="end"/>
      </w:r>
      <w:r w:rsidR="006A4F18" w:rsidRPr="00401896">
        <w:t xml:space="preserve"> </w:t>
      </w:r>
      <w:r w:rsidR="00F120C8" w:rsidRPr="00401896">
        <w:t>Договора</w:t>
      </w:r>
      <w:r w:rsidRPr="00401896">
        <w:t>.</w:t>
      </w:r>
    </w:p>
    <w:p w14:paraId="383A4CB9" w14:textId="77777777" w:rsidR="009F5A12" w:rsidRPr="00401896" w:rsidRDefault="00F107D4" w:rsidP="000D51CA">
      <w:pPr>
        <w:pStyle w:val="RUS11"/>
        <w:ind w:left="0"/>
      </w:pPr>
      <w:r w:rsidRPr="00401896">
        <w:t>Если в течение Гарантийно</w:t>
      </w:r>
      <w:r w:rsidR="00471B72" w:rsidRPr="00401896">
        <w:t>го</w:t>
      </w:r>
      <w:r w:rsidRPr="00401896">
        <w:t xml:space="preserve"> </w:t>
      </w:r>
      <w:r w:rsidR="00471B72" w:rsidRPr="00401896">
        <w:t xml:space="preserve">периода </w:t>
      </w:r>
      <w:r w:rsidRPr="00401896">
        <w:t>выявится, что отдельные виды Работ или отдельные Материалы имеют дефекты и</w:t>
      </w:r>
      <w:r w:rsidR="00471B72" w:rsidRPr="00401896">
        <w:t>ли</w:t>
      </w:r>
      <w:r w:rsidRPr="00401896">
        <w:t xml:space="preserve"> недостатки, препятствующие нормальной эксплуатации Объекта</w:t>
      </w:r>
      <w:r w:rsidR="00EE72FE" w:rsidRPr="00401896">
        <w:t xml:space="preserve"> ремонта</w:t>
      </w:r>
      <w:r w:rsidRPr="00401896">
        <w:t>, которые являются следствием ненадлежащего выполнения Подрядчиком принятых им на себя обязательств, то Заказчик составляет</w:t>
      </w:r>
      <w:r w:rsidR="00EF1E6A" w:rsidRPr="00401896">
        <w:t xml:space="preserve"> совместно с представителем Подрядчика акт</w:t>
      </w:r>
      <w:r w:rsidRPr="00401896">
        <w:t xml:space="preserve"> обнаруженных дефектов, где фиксируется дата обнаружения дефекта и дата его необходимого устранения.</w:t>
      </w:r>
    </w:p>
    <w:p w14:paraId="383A4CBA" w14:textId="77777777" w:rsidR="009F5A12" w:rsidRPr="00401896" w:rsidRDefault="00F107D4" w:rsidP="000D51CA">
      <w:pPr>
        <w:pStyle w:val="RUS11"/>
        <w:numPr>
          <w:ilvl w:val="0"/>
          <w:numId w:val="0"/>
        </w:numPr>
        <w:ind w:firstLine="567"/>
      </w:pPr>
      <w:r w:rsidRPr="00401896">
        <w:t xml:space="preserve">Подрядчик направляет Представителя Подрядчика для участия в составлении </w:t>
      </w:r>
      <w:r w:rsidR="00471B72" w:rsidRPr="00401896">
        <w:t xml:space="preserve">акта </w:t>
      </w:r>
      <w:r w:rsidRPr="00401896">
        <w:t>обнаруженных дефектов, согласования порядка и сроков их устранения не позднее 1 (одного) рабочего дня со дня получения письменного извещения Заказчика.</w:t>
      </w:r>
    </w:p>
    <w:p w14:paraId="383A4CBB" w14:textId="77777777" w:rsidR="007E54CD" w:rsidRPr="00401896" w:rsidRDefault="00471B72" w:rsidP="000D51CA">
      <w:pPr>
        <w:pStyle w:val="RUS11"/>
        <w:numPr>
          <w:ilvl w:val="0"/>
          <w:numId w:val="0"/>
        </w:numPr>
        <w:ind w:firstLine="567"/>
      </w:pPr>
      <w:r w:rsidRPr="00401896">
        <w:t xml:space="preserve">При отказе Подрядчика от составления или подписания </w:t>
      </w:r>
      <w:r w:rsidR="007E54CD" w:rsidRPr="00401896">
        <w:t xml:space="preserve">акта </w:t>
      </w:r>
      <w:r w:rsidRPr="00401896">
        <w:t xml:space="preserve">обнаруженных дефектов, либо при неявке Представителя Подрядчика Заказчик составляет односторонний </w:t>
      </w:r>
      <w:r w:rsidR="007E54CD" w:rsidRPr="00401896">
        <w:t xml:space="preserve">акт </w:t>
      </w:r>
      <w:r w:rsidRPr="00401896">
        <w:t xml:space="preserve">и устраняет выявленные недостатки своими силами или с привлечением третьих лиц с возложением всех расходов на Подрядчика. Заказчик также оставляет за собой право взыскания с Подрядчика убытков, причиненных неисполнением (ненадлежащим исполнением) </w:t>
      </w:r>
      <w:r w:rsidR="00DD176A" w:rsidRPr="00401896">
        <w:t>обязательств по Договору</w:t>
      </w:r>
      <w:r w:rsidRPr="00401896">
        <w:t xml:space="preserve"> в течение </w:t>
      </w:r>
      <w:r w:rsidR="007E54CD" w:rsidRPr="00401896">
        <w:t xml:space="preserve">Гарантийного </w:t>
      </w:r>
      <w:r w:rsidRPr="00401896">
        <w:t>периода</w:t>
      </w:r>
      <w:r w:rsidR="007E54CD" w:rsidRPr="00401896">
        <w:t>.</w:t>
      </w:r>
    </w:p>
    <w:p w14:paraId="383A4CBC" w14:textId="77777777" w:rsidR="00F107D4" w:rsidRPr="00401896" w:rsidRDefault="00F107D4" w:rsidP="000D51CA">
      <w:pPr>
        <w:pStyle w:val="RUS11"/>
        <w:ind w:left="0"/>
      </w:pPr>
      <w:bookmarkStart w:id="66" w:name="_Ref496632551"/>
      <w:r w:rsidRPr="00401896">
        <w:t xml:space="preserve">Подрядчик обязан устранить </w:t>
      </w:r>
      <w:r w:rsidR="007E54CD" w:rsidRPr="00401896">
        <w:t>выявленные</w:t>
      </w:r>
      <w:r w:rsidRPr="00401896">
        <w:t xml:space="preserve"> дефекты своими силами и за свой счет в кратчайший технически необходимый срок, согласованный Сторонами</w:t>
      </w:r>
      <w:bookmarkEnd w:id="66"/>
      <w:r w:rsidR="004977D1" w:rsidRPr="00401896">
        <w:t>.</w:t>
      </w:r>
    </w:p>
    <w:p w14:paraId="383A4CBD" w14:textId="77777777" w:rsidR="00F107D4" w:rsidRPr="00401896" w:rsidRDefault="00F107D4" w:rsidP="000D51CA">
      <w:pPr>
        <w:pStyle w:val="RUS11"/>
        <w:ind w:left="0"/>
      </w:pPr>
      <w:r w:rsidRPr="00401896">
        <w:t>В случае трёхкратного обнаружения дефектов на одн</w:t>
      </w:r>
      <w:r w:rsidR="000C3F24" w:rsidRPr="00401896">
        <w:t>их</w:t>
      </w:r>
      <w:r w:rsidRPr="00401896">
        <w:t xml:space="preserve"> и т</w:t>
      </w:r>
      <w:r w:rsidR="000C3F24" w:rsidRPr="00401896">
        <w:t>ех</w:t>
      </w:r>
      <w:r w:rsidRPr="00401896">
        <w:t xml:space="preserve"> же </w:t>
      </w:r>
      <w:r w:rsidR="000C3F24" w:rsidRPr="00401896">
        <w:t>Материалах</w:t>
      </w:r>
      <w:r w:rsidRPr="00401896">
        <w:t xml:space="preserve">, </w:t>
      </w:r>
      <w:r w:rsidR="00DD176A" w:rsidRPr="00401896">
        <w:t>приобретенных</w:t>
      </w:r>
      <w:r w:rsidR="00C46F0A" w:rsidRPr="00401896">
        <w:t xml:space="preserve"> Подрядчиком, </w:t>
      </w:r>
      <w:r w:rsidRPr="00401896">
        <w:t>Подрядчик, по требованию Заказчика, за свой счет заменяет эт</w:t>
      </w:r>
      <w:r w:rsidR="000C3F24" w:rsidRPr="00401896">
        <w:t>и</w:t>
      </w:r>
      <w:r w:rsidRPr="00401896">
        <w:t xml:space="preserve"> </w:t>
      </w:r>
      <w:r w:rsidR="000C3F24" w:rsidRPr="00401896">
        <w:t xml:space="preserve">Материалы </w:t>
      </w:r>
      <w:r w:rsidRPr="00401896">
        <w:t xml:space="preserve">в течение </w:t>
      </w:r>
      <w:r w:rsidR="00A35210" w:rsidRPr="00401896">
        <w:t xml:space="preserve">Гарантийного </w:t>
      </w:r>
      <w:r w:rsidRPr="00401896">
        <w:t>периода.</w:t>
      </w:r>
    </w:p>
    <w:p w14:paraId="383A4CBE" w14:textId="77777777" w:rsidR="004D0D0D" w:rsidRPr="00401896" w:rsidRDefault="00F107D4" w:rsidP="000D51CA">
      <w:pPr>
        <w:pStyle w:val="RUS11"/>
        <w:ind w:left="0"/>
      </w:pPr>
      <w:bookmarkStart w:id="67" w:name="_Ref496632552"/>
      <w:r w:rsidRPr="00401896">
        <w:t xml:space="preserve">В случае если Подрядчик в течение срока, указанного в акте обнаруженных дефектов, не заменит </w:t>
      </w:r>
      <w:r w:rsidR="00C46F0A" w:rsidRPr="00401896">
        <w:t xml:space="preserve">поставленные Подрядчиком </w:t>
      </w:r>
      <w:r w:rsidRPr="00401896">
        <w:t xml:space="preserve">некачественные Материалы или не устранит иные дефекты и недоделки, то Заказчик вправе без ущемления своих прав по </w:t>
      </w:r>
      <w:r w:rsidR="00DB66A6" w:rsidRPr="00401896">
        <w:t xml:space="preserve">настоящему </w:t>
      </w:r>
      <w:r w:rsidR="00EB7831" w:rsidRPr="00401896">
        <w:t>под</w:t>
      </w:r>
      <w:r w:rsidR="00DB66A6" w:rsidRPr="00401896">
        <w:t>разделу</w:t>
      </w:r>
      <w:r w:rsidRPr="00401896">
        <w:t xml:space="preserve"> заменить </w:t>
      </w:r>
      <w:r w:rsidR="003B0E56" w:rsidRPr="00401896">
        <w:t xml:space="preserve">Материалы </w:t>
      </w:r>
      <w:r w:rsidRPr="00401896">
        <w:t>и</w:t>
      </w:r>
      <w:r w:rsidR="003B0E56" w:rsidRPr="00401896">
        <w:t>ли</w:t>
      </w:r>
      <w:r w:rsidRPr="00401896">
        <w:t xml:space="preserve"> устранить дефекты и недоделки самостоятельно или силами привлеченных лиц за счет Подрядчика.</w:t>
      </w:r>
      <w:bookmarkEnd w:id="67"/>
    </w:p>
    <w:p w14:paraId="383A4CBF" w14:textId="4E4C8261" w:rsidR="004D0D0D" w:rsidRPr="00401896" w:rsidRDefault="004D0D0D" w:rsidP="000D51CA">
      <w:pPr>
        <w:pStyle w:val="RUS11"/>
        <w:ind w:left="0"/>
      </w:pPr>
      <w:r w:rsidRPr="00401896">
        <w:t xml:space="preserve">Во всех случаях, предусмотренных пунктами </w:t>
      </w:r>
      <w:r w:rsidRPr="00401896">
        <w:fldChar w:fldCharType="begin"/>
      </w:r>
      <w:r w:rsidRPr="00401896">
        <w:instrText xml:space="preserve"> REF _Ref496632551 \r \h </w:instrText>
      </w:r>
      <w:r w:rsidR="00FD31CA" w:rsidRPr="00401896">
        <w:instrText xml:space="preserve"> \* MERGEFORMAT </w:instrText>
      </w:r>
      <w:r w:rsidRPr="00401896">
        <w:fldChar w:fldCharType="separate"/>
      </w:r>
      <w:r w:rsidR="00B10306">
        <w:t>22.4</w:t>
      </w:r>
      <w:r w:rsidRPr="00401896">
        <w:fldChar w:fldCharType="end"/>
      </w:r>
      <w:r w:rsidRPr="00401896">
        <w:t>-</w:t>
      </w:r>
      <w:r w:rsidRPr="00401896">
        <w:fldChar w:fldCharType="begin"/>
      </w:r>
      <w:r w:rsidRPr="00401896">
        <w:instrText xml:space="preserve"> REF _Ref496632552 \r \h </w:instrText>
      </w:r>
      <w:r w:rsidR="00FD31CA" w:rsidRPr="00401896">
        <w:instrText xml:space="preserve"> \* MERGEFORMAT </w:instrText>
      </w:r>
      <w:r w:rsidRPr="00401896">
        <w:fldChar w:fldCharType="separate"/>
      </w:r>
      <w:r w:rsidR="00B10306">
        <w:t>22.6</w:t>
      </w:r>
      <w:r w:rsidRPr="00401896">
        <w:fldChar w:fldCharType="end"/>
      </w:r>
      <w:r w:rsidRPr="00401896">
        <w:t xml:space="preserve">, Подрядчик возмещает Заказчику в полном объеме все документально подтвержденные убытки, понесенные Заказчиком в связи с невозможностью нормальной эксплуатации Объекта </w:t>
      </w:r>
      <w:r w:rsidR="00EE72FE" w:rsidRPr="00401896">
        <w:t xml:space="preserve">ремонта </w:t>
      </w:r>
      <w:r w:rsidRPr="00401896">
        <w:t>в период устранения дефектов.</w:t>
      </w:r>
    </w:p>
    <w:p w14:paraId="383A4CC0" w14:textId="77777777" w:rsidR="00F107D4" w:rsidRPr="00401896" w:rsidRDefault="00F107D4" w:rsidP="00BA0664">
      <w:pPr>
        <w:pStyle w:val="RUS11"/>
        <w:ind w:left="0"/>
      </w:pPr>
      <w:r w:rsidRPr="00401896">
        <w:t xml:space="preserve">Для устранения дефектов и недостатков в </w:t>
      </w:r>
      <w:r w:rsidR="00DB66A6" w:rsidRPr="00401896">
        <w:t xml:space="preserve">Гарантийный </w:t>
      </w:r>
      <w:r w:rsidRPr="00401896">
        <w:t>период, в случае их возникновения, Подрядчик за свой счет обязуется поставить необходимые комплектующие части, а также выделить группу специалистов для устранения дефектов (</w:t>
      </w:r>
      <w:r w:rsidR="00DD50D8" w:rsidRPr="00401896">
        <w:t>недостатков</w:t>
      </w:r>
      <w:r w:rsidRPr="00401896">
        <w:t xml:space="preserve">). </w:t>
      </w:r>
    </w:p>
    <w:p w14:paraId="383A4CC1" w14:textId="77777777" w:rsidR="00F107D4" w:rsidRPr="00401896" w:rsidRDefault="00F107D4" w:rsidP="000D51CA">
      <w:pPr>
        <w:pStyle w:val="RUS11"/>
        <w:ind w:left="0"/>
      </w:pPr>
      <w:r w:rsidRPr="00401896">
        <w:t>По окончании Гарантийно</w:t>
      </w:r>
      <w:r w:rsidR="00894E01" w:rsidRPr="00401896">
        <w:t>го</w:t>
      </w:r>
      <w:r w:rsidRPr="00401896">
        <w:t xml:space="preserve"> </w:t>
      </w:r>
      <w:r w:rsidR="00894E01" w:rsidRPr="00401896">
        <w:t xml:space="preserve">периода </w:t>
      </w:r>
      <w:r w:rsidRPr="00401896">
        <w:t>Подрядчик обязан переуступить или предоставить Заказчику гарантийные обязательства от Субподрядных организаций на поставленные Материалы, установленные на Объекте</w:t>
      </w:r>
      <w:r w:rsidR="00EE72FE" w:rsidRPr="00401896">
        <w:t xml:space="preserve"> ремонта</w:t>
      </w:r>
      <w:r w:rsidRPr="00401896">
        <w:t xml:space="preserve">, срок гарантийных обязательств на которые превышает </w:t>
      </w:r>
      <w:r w:rsidR="00DB66A6" w:rsidRPr="00401896">
        <w:t xml:space="preserve">Гарантийный </w:t>
      </w:r>
      <w:r w:rsidRPr="00401896">
        <w:t xml:space="preserve">период </w:t>
      </w:r>
      <w:r w:rsidR="00DB66A6" w:rsidRPr="00401896">
        <w:t>по настоящему Договору</w:t>
      </w:r>
      <w:r w:rsidRPr="00401896">
        <w:t xml:space="preserve">, что позволит Заказчику </w:t>
      </w:r>
      <w:r w:rsidR="003243DA" w:rsidRPr="00401896">
        <w:t xml:space="preserve">в </w:t>
      </w:r>
      <w:r w:rsidR="003243DA" w:rsidRPr="00401896">
        <w:lastRenderedPageBreak/>
        <w:t xml:space="preserve">случае обнаружения недостатков </w:t>
      </w:r>
      <w:r w:rsidRPr="00401896">
        <w:t xml:space="preserve">обращаться </w:t>
      </w:r>
      <w:r w:rsidR="003243DA" w:rsidRPr="00401896">
        <w:t xml:space="preserve">непосредственно </w:t>
      </w:r>
      <w:r w:rsidRPr="00401896">
        <w:t xml:space="preserve">к указанным Субподрядным организациям. </w:t>
      </w:r>
    </w:p>
    <w:p w14:paraId="383A4CC2" w14:textId="77777777" w:rsidR="00F107D4" w:rsidRPr="00401896" w:rsidRDefault="00894E01" w:rsidP="000D51CA">
      <w:pPr>
        <w:pStyle w:val="RUS11"/>
        <w:ind w:left="0"/>
      </w:pPr>
      <w:r w:rsidRPr="00401896">
        <w:t>Г</w:t>
      </w:r>
      <w:r w:rsidR="00F107D4" w:rsidRPr="00401896">
        <w:t xml:space="preserve">арантийный период на </w:t>
      </w:r>
      <w:r w:rsidR="003243DA" w:rsidRPr="00401896">
        <w:t>Работы</w:t>
      </w:r>
      <w:r w:rsidR="00F107D4" w:rsidRPr="00401896">
        <w:t xml:space="preserve">, Материалы </w:t>
      </w:r>
      <w:r w:rsidR="003B0E56" w:rsidRPr="00401896">
        <w:t xml:space="preserve">Подрядчика </w:t>
      </w:r>
      <w:r w:rsidR="00F107D4" w:rsidRPr="00401896">
        <w:t xml:space="preserve">соответственно продлевается на время, в течение которого устранялись выявленные дефекты и </w:t>
      </w:r>
      <w:r w:rsidR="003243DA" w:rsidRPr="00401896">
        <w:t>недостатки</w:t>
      </w:r>
      <w:r w:rsidR="00F107D4" w:rsidRPr="00401896">
        <w:t>.</w:t>
      </w:r>
    </w:p>
    <w:p w14:paraId="383A4CC3" w14:textId="77777777" w:rsidR="00AD1BAD" w:rsidRPr="00401896" w:rsidRDefault="00AD1BAD" w:rsidP="000D51CA">
      <w:pPr>
        <w:pStyle w:val="RUS1"/>
        <w:ind w:left="0"/>
      </w:pPr>
      <w:bookmarkStart w:id="68" w:name="_Ref496700701"/>
      <w:bookmarkStart w:id="69" w:name="_Ref515314000"/>
      <w:bookmarkStart w:id="70" w:name="_Ref515314004"/>
      <w:bookmarkStart w:id="71" w:name="_Toc127800631"/>
      <w:r w:rsidRPr="00401896">
        <w:t>Отходы</w:t>
      </w:r>
      <w:bookmarkEnd w:id="68"/>
      <w:bookmarkEnd w:id="69"/>
      <w:bookmarkEnd w:id="70"/>
      <w:bookmarkEnd w:id="71"/>
    </w:p>
    <w:p w14:paraId="2EB4F485" w14:textId="77777777" w:rsidR="00BD6010" w:rsidRPr="003C2AF0" w:rsidRDefault="00BD6010" w:rsidP="00BD6010">
      <w:pPr>
        <w:numPr>
          <w:ilvl w:val="2"/>
          <w:numId w:val="14"/>
        </w:numPr>
        <w:spacing w:before="120" w:after="120"/>
        <w:ind w:left="0"/>
        <w:jc w:val="both"/>
        <w:rPr>
          <w:rFonts w:eastAsia="Calibri"/>
          <w:sz w:val="22"/>
          <w:szCs w:val="22"/>
        </w:rPr>
      </w:pPr>
      <w:bookmarkStart w:id="72" w:name="_Ref496701248"/>
      <w:r w:rsidRPr="003C2AF0">
        <w:rPr>
          <w:rFonts w:eastAsia="Calibri"/>
          <w:sz w:val="22"/>
          <w:szCs w:val="22"/>
        </w:rPr>
        <w:t>Подрядчик обеспечивает в процессе производства Работ систематический, а по завершении Работ – окончательный сбор, транспортирование, обезвреживание, утилизацию и размещение отходов, образующихся в результате выполнения Работ по Договору, за свой счет путем заключения договора со специализированной организацией, имеющую действующую разрешительную документацию с соблюдением норм законодательства. Подрядчик обязан к моменту начала выполнения Работ предоставить заверенную надлежащим образом копию указанного договора; в последующем ежемесячно предоставлять по требованию Заказчика копии документов, подтверждающих фактические сбор, транспортирование, обезвреживание, утилизацию и размещение отходов (если применимо).</w:t>
      </w:r>
      <w:bookmarkEnd w:id="72"/>
    </w:p>
    <w:p w14:paraId="6F157166" w14:textId="77777777" w:rsidR="00BD6010" w:rsidRPr="003C2AF0" w:rsidRDefault="00BD6010" w:rsidP="00BD6010">
      <w:pPr>
        <w:numPr>
          <w:ilvl w:val="2"/>
          <w:numId w:val="14"/>
        </w:numPr>
        <w:spacing w:before="120" w:after="120"/>
        <w:ind w:left="0"/>
        <w:jc w:val="both"/>
        <w:rPr>
          <w:rFonts w:eastAsia="Calibri"/>
          <w:sz w:val="22"/>
          <w:szCs w:val="22"/>
        </w:rPr>
      </w:pPr>
      <w:r w:rsidRPr="003C2AF0">
        <w:rPr>
          <w:rFonts w:eastAsia="Calibri"/>
          <w:sz w:val="22"/>
          <w:szCs w:val="22"/>
        </w:rPr>
        <w:t>Подрядчик обеспечивает наличие непосредственно в местах производства работ металлических контейнеров для накопления отходов производства. Подрядчик обязан по мере необходимости, но не реже одного раза в два дня, организовывать вывоз отходов производства с мест проведения Работ (если применимо).</w:t>
      </w:r>
    </w:p>
    <w:p w14:paraId="24AC4327" w14:textId="77777777" w:rsidR="00BD6010" w:rsidRPr="003C2AF0" w:rsidRDefault="00BD6010" w:rsidP="00BD6010">
      <w:pPr>
        <w:spacing w:before="120" w:after="120"/>
        <w:ind w:firstLine="567"/>
        <w:jc w:val="both"/>
        <w:rPr>
          <w:rFonts w:eastAsia="Calibri"/>
          <w:sz w:val="22"/>
          <w:szCs w:val="22"/>
        </w:rPr>
      </w:pPr>
      <w:r w:rsidRPr="003C2AF0">
        <w:rPr>
          <w:rFonts w:eastAsia="Calibri"/>
          <w:sz w:val="22"/>
          <w:szCs w:val="22"/>
        </w:rPr>
        <w:t xml:space="preserve">Временное накопление (транспортных партий) всех видов отходов, образующихся в результате деятельности Подрядчика, разрешается в пределах территории работ, на специально оборудованных для этих целей площадках и в контейнерах-накопителях, в соответствии с экологическими и санитарными нормативами, правилами безопасности.   </w:t>
      </w:r>
    </w:p>
    <w:p w14:paraId="7F98F49F" w14:textId="77777777" w:rsidR="00BD6010" w:rsidRPr="003C2AF0" w:rsidRDefault="00BD6010" w:rsidP="00BD6010">
      <w:pPr>
        <w:numPr>
          <w:ilvl w:val="2"/>
          <w:numId w:val="14"/>
        </w:numPr>
        <w:spacing w:before="120" w:after="120"/>
        <w:ind w:left="0"/>
        <w:jc w:val="both"/>
        <w:rPr>
          <w:rFonts w:eastAsia="Calibri"/>
          <w:sz w:val="22"/>
          <w:szCs w:val="22"/>
        </w:rPr>
      </w:pPr>
      <w:r w:rsidRPr="003C2AF0">
        <w:rPr>
          <w:rFonts w:eastAsia="Calibri"/>
          <w:sz w:val="22"/>
          <w:szCs w:val="22"/>
        </w:rPr>
        <w:t>Подрядчик осуществляет аренду земель и их последующую рекультивацию за свой счет в случае складирования грунта и плодородного слоя почвы, строительного мусора за границами Строительной площадки.</w:t>
      </w:r>
    </w:p>
    <w:p w14:paraId="29ED8694" w14:textId="77777777" w:rsidR="00BD6010" w:rsidRPr="003C2AF0" w:rsidRDefault="00BD6010" w:rsidP="00BD6010">
      <w:pPr>
        <w:numPr>
          <w:ilvl w:val="2"/>
          <w:numId w:val="14"/>
        </w:numPr>
        <w:spacing w:before="120" w:after="120"/>
        <w:ind w:left="0"/>
        <w:jc w:val="both"/>
        <w:rPr>
          <w:rFonts w:eastAsia="Calibri"/>
          <w:sz w:val="22"/>
          <w:szCs w:val="22"/>
        </w:rPr>
      </w:pPr>
      <w:r w:rsidRPr="003C2AF0">
        <w:rPr>
          <w:rFonts w:eastAsia="Calibri"/>
          <w:sz w:val="22"/>
          <w:szCs w:val="22"/>
        </w:rPr>
        <w:t>Отходы производства и потребления – вещества или предметы, которые образованы в процессе выполнения Работ по Договору (тара, упаковочные материалы, части инструментов, ветошь, рабочая одежда и т.п.) – являются собственностью Подрядчика. Подрядчик обязуется самостоятельно и за свой счет выполнить транспортировку указанных отходов с территории Заказчика лицензионным транспортом и размещение (захоронение) отходов на полигоне твердых бытовых отходов по договору с организацией (индивидуальным предпринимателем), имеющей лицензию на осуществление деятельности по транспортировке и размещению отходов IV-V классов опасности. Право собственности на лом цветных и черных металлов, образующихся из материалов и товаров Заказчика, принадлежит Заказчику.</w:t>
      </w:r>
    </w:p>
    <w:p w14:paraId="18509756" w14:textId="77777777" w:rsidR="00BD6010" w:rsidRPr="003C2AF0" w:rsidRDefault="00BD6010" w:rsidP="00BD6010">
      <w:pPr>
        <w:numPr>
          <w:ilvl w:val="2"/>
          <w:numId w:val="14"/>
        </w:numPr>
        <w:spacing w:before="120" w:after="120"/>
        <w:ind w:left="0"/>
        <w:jc w:val="both"/>
        <w:rPr>
          <w:rFonts w:eastAsia="Calibri"/>
          <w:sz w:val="22"/>
          <w:szCs w:val="22"/>
        </w:rPr>
      </w:pPr>
      <w:bookmarkStart w:id="73" w:name="_Ref496701249"/>
      <w:r w:rsidRPr="003C2AF0">
        <w:rPr>
          <w:rFonts w:eastAsia="Calibri"/>
          <w:sz w:val="22"/>
          <w:szCs w:val="22"/>
        </w:rPr>
        <w:t>Собственником отходов, образующихся от реконструкции (демонтажа) оборудования, зданий и сооружений, а также от сырья, передаваемого Подрядчиком Заказчику на основании Договора, является Заказчик. Подрядчик осуществляет транспортировку отходов Заказчика до полигона твердых бытовых отходов за счёт собственных средств; размещение (захоронение) отходов производится по договору между Заказчиком и полигоном. Подрядчик предоставляет в последний рабочий день отчётного месяца данные по количеству размещённых отходов за отчётный месяц (контрольные талоны / паспорта сдачи отходов) руководителю структурного подразделения, на территории которого проводятся Работы.</w:t>
      </w:r>
      <w:bookmarkEnd w:id="73"/>
    </w:p>
    <w:p w14:paraId="66CA813A" w14:textId="77777777" w:rsidR="00BD6010" w:rsidRPr="003C2AF0" w:rsidRDefault="00BD6010" w:rsidP="00BD6010">
      <w:pPr>
        <w:numPr>
          <w:ilvl w:val="2"/>
          <w:numId w:val="14"/>
        </w:numPr>
        <w:spacing w:before="120" w:after="120"/>
        <w:ind w:left="0"/>
        <w:jc w:val="both"/>
        <w:rPr>
          <w:rFonts w:eastAsia="Calibri"/>
          <w:sz w:val="22"/>
          <w:szCs w:val="22"/>
        </w:rPr>
      </w:pPr>
      <w:bookmarkStart w:id="74" w:name="_Ref493724072"/>
      <w:r w:rsidRPr="003C2AF0">
        <w:rPr>
          <w:rFonts w:eastAsia="Calibri"/>
          <w:sz w:val="22"/>
          <w:szCs w:val="22"/>
        </w:rPr>
        <w:t>Затраты Подрядчика на сбор, транспортирование, обезвреживание, утилизацию и размещение отходов включены в стоимость работ по Договору и отдельному возмещению не подлежат.</w:t>
      </w:r>
      <w:bookmarkEnd w:id="74"/>
    </w:p>
    <w:p w14:paraId="01CC76C0" w14:textId="77777777" w:rsidR="00BD6010" w:rsidRPr="003C2AF0" w:rsidRDefault="00BD6010" w:rsidP="00BD6010">
      <w:pPr>
        <w:numPr>
          <w:ilvl w:val="2"/>
          <w:numId w:val="14"/>
        </w:numPr>
        <w:spacing w:before="120" w:after="120"/>
        <w:ind w:left="0"/>
        <w:jc w:val="both"/>
        <w:rPr>
          <w:rFonts w:eastAsia="Calibri"/>
          <w:sz w:val="22"/>
          <w:szCs w:val="22"/>
        </w:rPr>
      </w:pPr>
      <w:r w:rsidRPr="003C2AF0">
        <w:rPr>
          <w:rFonts w:eastAsia="Calibri"/>
          <w:sz w:val="22"/>
          <w:szCs w:val="22"/>
        </w:rPr>
        <w:t>Ответственность за сбор, накопление, транспортирование, обработку, утилизацию, обезвреживание, размещение отходов в соответствии с требованиями действующего природоохранного законодательства возлагается на Подрядчика как образователя отходов.</w:t>
      </w:r>
    </w:p>
    <w:p w14:paraId="1BF44DB6" w14:textId="77777777" w:rsidR="00BD6010" w:rsidRPr="003C2AF0" w:rsidRDefault="00BD6010" w:rsidP="00BD6010">
      <w:pPr>
        <w:spacing w:before="120" w:after="120"/>
        <w:ind w:firstLine="567"/>
        <w:jc w:val="both"/>
        <w:rPr>
          <w:rFonts w:eastAsia="Calibri"/>
          <w:sz w:val="22"/>
          <w:szCs w:val="22"/>
        </w:rPr>
      </w:pPr>
      <w:r w:rsidRPr="003C2AF0">
        <w:rPr>
          <w:rFonts w:eastAsia="Calibri"/>
          <w:sz w:val="22"/>
          <w:szCs w:val="22"/>
        </w:rPr>
        <w:t xml:space="preserve">Ответственность за управление отходами (раздельное временное накопление на территории Заказчика в контейнерах Подрядчика, заключение соответствующих договоров на конечное </w:t>
      </w:r>
      <w:r w:rsidRPr="003C2AF0">
        <w:rPr>
          <w:rFonts w:eastAsia="Calibri"/>
          <w:sz w:val="22"/>
          <w:szCs w:val="22"/>
        </w:rPr>
        <w:lastRenderedPageBreak/>
        <w:t>удаление отходов, передача отходов на утилизацию, размещение и обезвреживание возлагается на Подрядчика.</w:t>
      </w:r>
    </w:p>
    <w:p w14:paraId="383A4CCC" w14:textId="06560E2C" w:rsidR="00D34522" w:rsidRPr="003C2AF0" w:rsidRDefault="00BD6010" w:rsidP="00BD6010">
      <w:pPr>
        <w:pStyle w:val="RUS11"/>
        <w:ind w:left="0"/>
      </w:pPr>
      <w:r w:rsidRPr="003C2AF0">
        <w:t>Прекращение ответственности Подрядчика при ведении работ на территории Заказчика, сопровождающихся образованием отходов производства и потребления, наступает при передаче права собственности другому юридическому лицу, имеющему соответствующие правовые основания для обращения с этими отходами.</w:t>
      </w:r>
    </w:p>
    <w:p w14:paraId="383A4CCD" w14:textId="77777777" w:rsidR="00AD1BAD" w:rsidRPr="00401896" w:rsidRDefault="00AD1BAD" w:rsidP="000D51CA">
      <w:pPr>
        <w:pStyle w:val="a"/>
        <w:ind w:left="0"/>
      </w:pPr>
      <w:bookmarkStart w:id="75" w:name="_Toc515033434"/>
      <w:bookmarkStart w:id="76" w:name="_Toc515311268"/>
      <w:bookmarkStart w:id="77" w:name="_Toc515314911"/>
      <w:bookmarkStart w:id="78" w:name="_Toc127800632"/>
      <w:bookmarkEnd w:id="75"/>
      <w:bookmarkEnd w:id="76"/>
      <w:bookmarkEnd w:id="77"/>
      <w:r w:rsidRPr="00401896">
        <w:t>ПРАВА НА РЕЗУЛЬТАТЫ РАБОТ ПО ДОГОВОРУ, ИМУЩЕСТВЕННОЕ СТРАХОВАНИЕ</w:t>
      </w:r>
      <w:bookmarkEnd w:id="78"/>
    </w:p>
    <w:p w14:paraId="383A4CCE" w14:textId="77777777" w:rsidR="00D94937" w:rsidRPr="00401896" w:rsidRDefault="00AD1BAD" w:rsidP="000D51CA">
      <w:pPr>
        <w:pStyle w:val="RUS1"/>
        <w:ind w:left="0"/>
      </w:pPr>
      <w:bookmarkStart w:id="79" w:name="_Toc127800633"/>
      <w:r w:rsidRPr="00401896">
        <w:t>Риски случайной гибели или случайного повреждения Объекта</w:t>
      </w:r>
      <w:r w:rsidR="0067582C" w:rsidRPr="00401896">
        <w:t xml:space="preserve"> ремонта</w:t>
      </w:r>
      <w:r w:rsidRPr="00401896">
        <w:t xml:space="preserve"> и право собственности</w:t>
      </w:r>
      <w:bookmarkEnd w:id="79"/>
    </w:p>
    <w:p w14:paraId="383A4CCF" w14:textId="77777777" w:rsidR="00D94937" w:rsidRPr="00401896" w:rsidRDefault="007B05C1" w:rsidP="000D51CA">
      <w:pPr>
        <w:pStyle w:val="RUS11"/>
        <w:ind w:left="0"/>
      </w:pPr>
      <w:bookmarkStart w:id="80" w:name="_Ref493723421"/>
      <w:r w:rsidRPr="00401896">
        <w:t>Подрядчик д</w:t>
      </w:r>
      <w:r w:rsidR="00F15E12" w:rsidRPr="00401896">
        <w:t xml:space="preserve">о </w:t>
      </w:r>
      <w:r w:rsidR="00BF283A" w:rsidRPr="00401896">
        <w:t>приемки Результата Работ</w:t>
      </w:r>
      <w:r w:rsidR="00F107D4" w:rsidRPr="00401896">
        <w:t xml:space="preserve"> </w:t>
      </w:r>
      <w:r w:rsidR="00D94937" w:rsidRPr="00401896">
        <w:t>несет ответственность за риск случайного уничтожения и</w:t>
      </w:r>
      <w:r w:rsidR="00461CF5" w:rsidRPr="00401896">
        <w:t>ли</w:t>
      </w:r>
      <w:r w:rsidR="00D94937" w:rsidRPr="00401896">
        <w:t xml:space="preserve"> повреждения</w:t>
      </w:r>
      <w:r w:rsidR="00F15E12" w:rsidRPr="00401896">
        <w:t xml:space="preserve"> </w:t>
      </w:r>
      <w:r w:rsidR="00461CF5" w:rsidRPr="00401896">
        <w:t>результат</w:t>
      </w:r>
      <w:r w:rsidR="009E6AF5" w:rsidRPr="00401896">
        <w:t>ов</w:t>
      </w:r>
      <w:r w:rsidR="00461CF5" w:rsidRPr="00401896">
        <w:t xml:space="preserve"> </w:t>
      </w:r>
      <w:r w:rsidR="00F15E12" w:rsidRPr="00401896">
        <w:t>Р</w:t>
      </w:r>
      <w:r w:rsidR="00817038" w:rsidRPr="00401896">
        <w:t>абот</w:t>
      </w:r>
      <w:r w:rsidR="00D94937" w:rsidRPr="00401896">
        <w:t xml:space="preserve">, </w:t>
      </w:r>
      <w:r w:rsidR="009E6AF5" w:rsidRPr="00401896">
        <w:t>а также риск случайной утраты или случайного повреждения Объекта</w:t>
      </w:r>
      <w:r w:rsidR="0067582C" w:rsidRPr="00401896">
        <w:t xml:space="preserve"> ремонта</w:t>
      </w:r>
      <w:r w:rsidR="009E6AF5" w:rsidRPr="00401896">
        <w:t xml:space="preserve">, Материалов, иных систем, конструкций и комплектующих изделий, </w:t>
      </w:r>
      <w:r w:rsidR="00D94937" w:rsidRPr="00401896">
        <w:t>кроме случаев, связанных с обстоятельствами непреодолимой силы.</w:t>
      </w:r>
      <w:bookmarkEnd w:id="80"/>
    </w:p>
    <w:p w14:paraId="383A4CD0" w14:textId="77777777" w:rsidR="00D94937" w:rsidRPr="00401896" w:rsidRDefault="00D94937" w:rsidP="000D51CA">
      <w:pPr>
        <w:pStyle w:val="RUS11"/>
        <w:ind w:left="0"/>
      </w:pPr>
      <w:r w:rsidRPr="00401896">
        <w:t>Подрядчик не имеет права прод</w:t>
      </w:r>
      <w:r w:rsidR="00BC015D" w:rsidRPr="00401896">
        <w:t xml:space="preserve">авать или передавать </w:t>
      </w:r>
      <w:r w:rsidR="00A776E4" w:rsidRPr="00401896">
        <w:t xml:space="preserve">третьим лицам </w:t>
      </w:r>
      <w:r w:rsidR="009E6AF5" w:rsidRPr="00401896">
        <w:t xml:space="preserve">какие-либо </w:t>
      </w:r>
      <w:r w:rsidR="00BC015D" w:rsidRPr="00401896">
        <w:t>результат</w:t>
      </w:r>
      <w:r w:rsidR="009E6AF5" w:rsidRPr="00401896">
        <w:t>ы</w:t>
      </w:r>
      <w:r w:rsidR="00BC015D" w:rsidRPr="00401896">
        <w:t xml:space="preserve"> Р</w:t>
      </w:r>
      <w:r w:rsidRPr="00401896">
        <w:t>абот,</w:t>
      </w:r>
      <w:r w:rsidR="007E2291" w:rsidRPr="00401896">
        <w:t xml:space="preserve"> Материалы, </w:t>
      </w:r>
      <w:r w:rsidRPr="00401896">
        <w:t xml:space="preserve">а также </w:t>
      </w:r>
      <w:r w:rsidR="00BF283A" w:rsidRPr="00401896">
        <w:t>Исходные данные</w:t>
      </w:r>
      <w:r w:rsidRPr="00401896">
        <w:t xml:space="preserve"> и </w:t>
      </w:r>
      <w:r w:rsidR="00483742" w:rsidRPr="00D97F4F">
        <w:t xml:space="preserve">Ведомость объемов работ </w:t>
      </w:r>
      <w:r w:rsidR="00483742">
        <w:t>(дефектную</w:t>
      </w:r>
      <w:r w:rsidR="00483742" w:rsidRPr="00D97F4F">
        <w:t xml:space="preserve"> ведомость)</w:t>
      </w:r>
      <w:r w:rsidR="00483742">
        <w:t xml:space="preserve"> </w:t>
      </w:r>
      <w:r w:rsidRPr="00401896">
        <w:t xml:space="preserve">без письменного разрешения Заказчика. </w:t>
      </w:r>
    </w:p>
    <w:p w14:paraId="383A4CD1" w14:textId="297FBAB4" w:rsidR="00D94937" w:rsidRPr="00401896" w:rsidRDefault="00D94937" w:rsidP="000D51CA">
      <w:pPr>
        <w:pStyle w:val="RUS11"/>
        <w:ind w:left="0"/>
      </w:pPr>
      <w:r w:rsidRPr="00401896">
        <w:t>При просрочке п</w:t>
      </w:r>
      <w:r w:rsidR="00BC015D" w:rsidRPr="00401896">
        <w:t xml:space="preserve">ередачи или приемки </w:t>
      </w:r>
      <w:r w:rsidR="00BF283A" w:rsidRPr="00401896">
        <w:t xml:space="preserve">Результата </w:t>
      </w:r>
      <w:r w:rsidR="00BC015D" w:rsidRPr="00401896">
        <w:t>Р</w:t>
      </w:r>
      <w:r w:rsidRPr="00401896">
        <w:t xml:space="preserve">абот, </w:t>
      </w:r>
      <w:r w:rsidR="006A4F18" w:rsidRPr="00401896">
        <w:t xml:space="preserve">риски, предусмотренные в пункте </w:t>
      </w:r>
      <w:r w:rsidR="006A4F18" w:rsidRPr="00401896">
        <w:fldChar w:fldCharType="begin"/>
      </w:r>
      <w:r w:rsidR="006A4F18" w:rsidRPr="00401896">
        <w:instrText xml:space="preserve"> REF _Ref493723421 \r </w:instrText>
      </w:r>
      <w:r w:rsidR="003E6761" w:rsidRPr="00401896">
        <w:instrText xml:space="preserve"> \* MERGEFORMAT </w:instrText>
      </w:r>
      <w:r w:rsidR="006A4F18" w:rsidRPr="00401896">
        <w:fldChar w:fldCharType="separate"/>
      </w:r>
      <w:r w:rsidR="00B10306">
        <w:t>24.1</w:t>
      </w:r>
      <w:r w:rsidR="006A4F18" w:rsidRPr="00401896">
        <w:fldChar w:fldCharType="end"/>
      </w:r>
      <w:r w:rsidR="00FD0CD9" w:rsidRPr="00401896">
        <w:t xml:space="preserve"> </w:t>
      </w:r>
      <w:r w:rsidRPr="00401896">
        <w:t xml:space="preserve">Договора, несет </w:t>
      </w:r>
      <w:r w:rsidR="00A776E4" w:rsidRPr="00401896">
        <w:t>С</w:t>
      </w:r>
      <w:r w:rsidRPr="00401896">
        <w:t>торона, допустившая просрочку.</w:t>
      </w:r>
    </w:p>
    <w:p w14:paraId="383A4CD2" w14:textId="77777777" w:rsidR="00D94937" w:rsidRPr="00401896" w:rsidRDefault="00D94937" w:rsidP="000D51CA">
      <w:pPr>
        <w:pStyle w:val="RUS11"/>
        <w:ind w:left="0"/>
      </w:pPr>
      <w:r w:rsidRPr="00401896">
        <w:t>Право со</w:t>
      </w:r>
      <w:r w:rsidR="00493B3F" w:rsidRPr="00401896">
        <w:t xml:space="preserve">бственности на </w:t>
      </w:r>
      <w:r w:rsidR="009E6AF5" w:rsidRPr="00401896">
        <w:t xml:space="preserve">любые </w:t>
      </w:r>
      <w:r w:rsidR="00493B3F" w:rsidRPr="00401896">
        <w:t>результат</w:t>
      </w:r>
      <w:r w:rsidR="009E6AF5" w:rsidRPr="00401896">
        <w:t>ы</w:t>
      </w:r>
      <w:r w:rsidR="00C523D7" w:rsidRPr="00401896">
        <w:t xml:space="preserve"> Работ переходи</w:t>
      </w:r>
      <w:r w:rsidRPr="00401896">
        <w:t>т к Заказчик</w:t>
      </w:r>
      <w:r w:rsidR="00215791" w:rsidRPr="00401896">
        <w:t>у</w:t>
      </w:r>
      <w:r w:rsidR="00693B3D" w:rsidRPr="00401896">
        <w:t xml:space="preserve"> </w:t>
      </w:r>
      <w:r w:rsidR="00DD61EB" w:rsidRPr="00401896">
        <w:t>с</w:t>
      </w:r>
      <w:r w:rsidRPr="00401896">
        <w:t xml:space="preserve"> момент</w:t>
      </w:r>
      <w:r w:rsidR="00DD61EB" w:rsidRPr="00401896">
        <w:t>а</w:t>
      </w:r>
      <w:r w:rsidRPr="00401896">
        <w:t xml:space="preserve"> </w:t>
      </w:r>
      <w:r w:rsidR="00BF283A" w:rsidRPr="00401896">
        <w:t>приемки Результата Работ</w:t>
      </w:r>
      <w:r w:rsidR="00105845" w:rsidRPr="00401896">
        <w:t>.</w:t>
      </w:r>
    </w:p>
    <w:p w14:paraId="383A4CD3" w14:textId="77777777" w:rsidR="000F49DE" w:rsidRPr="00401896" w:rsidRDefault="000F49DE" w:rsidP="000D51CA">
      <w:pPr>
        <w:pStyle w:val="RUS11"/>
        <w:ind w:left="0"/>
      </w:pPr>
      <w:r w:rsidRPr="00401896">
        <w:t>Материалы переходят в собственность Заказчика с момента приемк</w:t>
      </w:r>
      <w:r w:rsidR="008D4936" w:rsidRPr="00401896">
        <w:t>и</w:t>
      </w:r>
      <w:r w:rsidRPr="00401896">
        <w:t xml:space="preserve"> </w:t>
      </w:r>
      <w:r w:rsidR="00DC26C6" w:rsidRPr="00401896">
        <w:t>Результата Работ</w:t>
      </w:r>
      <w:r w:rsidRPr="00401896">
        <w:t>.</w:t>
      </w:r>
    </w:p>
    <w:p w14:paraId="383A4CD4" w14:textId="77777777" w:rsidR="00874085" w:rsidRPr="00401896" w:rsidRDefault="00AD1BAD" w:rsidP="000D51CA">
      <w:pPr>
        <w:pStyle w:val="RUS1"/>
        <w:ind w:left="0"/>
      </w:pPr>
      <w:bookmarkStart w:id="81" w:name="_Toc127800634"/>
      <w:r w:rsidRPr="00401896">
        <w:t>Распределение прав на результаты интеллектуальной деятельности</w:t>
      </w:r>
      <w:bookmarkEnd w:id="81"/>
    </w:p>
    <w:p w14:paraId="383A4CD5" w14:textId="77777777" w:rsidR="007854F9" w:rsidRPr="00401896" w:rsidRDefault="007854F9" w:rsidP="000D51CA">
      <w:pPr>
        <w:pStyle w:val="RUS11"/>
        <w:ind w:left="0"/>
      </w:pPr>
      <w:bookmarkStart w:id="82" w:name="_Ref493723459"/>
      <w:r w:rsidRPr="00401896">
        <w:t>Подрядчик гарантирует, что выполнение Работ не нарушает интеллектуальные права третьих лиц.</w:t>
      </w:r>
      <w:bookmarkEnd w:id="82"/>
    </w:p>
    <w:p w14:paraId="383A4CD6" w14:textId="3197CB4D" w:rsidR="007854F9" w:rsidRPr="00401896" w:rsidRDefault="007854F9" w:rsidP="000D51CA">
      <w:pPr>
        <w:pStyle w:val="RUS11"/>
        <w:ind w:left="0"/>
      </w:pPr>
      <w:bookmarkStart w:id="83" w:name="_Ref493723469"/>
      <w:r w:rsidRPr="00401896">
        <w:t>Подрядчик гарантирует законность основания возникновения исключительных прав на Объекты интеллектуальной собственности, отсутствие нарушений каких-либо прав третьих лиц при создании и передаче Заказчику Объектов интеллектуальной собственности</w:t>
      </w:r>
      <w:r w:rsidR="006A4F18" w:rsidRPr="00401896">
        <w:t>. Гарантии, предусмотренные в пунктах</w:t>
      </w:r>
      <w:r w:rsidR="00134450" w:rsidRPr="00401896">
        <w:t xml:space="preserve"> </w:t>
      </w:r>
      <w:r w:rsidR="006A4F18" w:rsidRPr="00CE591C">
        <w:fldChar w:fldCharType="begin"/>
      </w:r>
      <w:r w:rsidR="006A4F18" w:rsidRPr="00CE591C">
        <w:instrText xml:space="preserve"> REF _Ref493723459 \r </w:instrText>
      </w:r>
      <w:r w:rsidR="003E6761" w:rsidRPr="00CE591C">
        <w:instrText xml:space="preserve"> \* MERGEFORMAT </w:instrText>
      </w:r>
      <w:r w:rsidR="006A4F18" w:rsidRPr="00CE591C">
        <w:fldChar w:fldCharType="separate"/>
      </w:r>
      <w:r w:rsidR="00B10306">
        <w:t>25.1</w:t>
      </w:r>
      <w:r w:rsidR="006A4F18" w:rsidRPr="00CE591C">
        <w:fldChar w:fldCharType="end"/>
      </w:r>
      <w:r w:rsidR="006A4F18" w:rsidRPr="00CE591C">
        <w:t xml:space="preserve"> </w:t>
      </w:r>
      <w:r w:rsidRPr="00CE591C">
        <w:t xml:space="preserve">и </w:t>
      </w:r>
      <w:r w:rsidR="006A4F18" w:rsidRPr="00CE591C">
        <w:fldChar w:fldCharType="begin"/>
      </w:r>
      <w:r w:rsidR="006A4F18" w:rsidRPr="00CE591C">
        <w:instrText xml:space="preserve"> REF _Ref493723469 \r </w:instrText>
      </w:r>
      <w:r w:rsidR="003E6761" w:rsidRPr="00CE591C">
        <w:instrText xml:space="preserve"> \* MERGEFORMAT </w:instrText>
      </w:r>
      <w:r w:rsidR="006A4F18" w:rsidRPr="00CE591C">
        <w:fldChar w:fldCharType="separate"/>
      </w:r>
      <w:r w:rsidR="00B10306">
        <w:t>25.2</w:t>
      </w:r>
      <w:r w:rsidR="006A4F18" w:rsidRPr="00CE591C">
        <w:fldChar w:fldCharType="end"/>
      </w:r>
      <w:r w:rsidR="006A4F18" w:rsidRPr="00401896">
        <w:t xml:space="preserve"> </w:t>
      </w:r>
      <w:r w:rsidRPr="00401896">
        <w:t xml:space="preserve">настоящего </w:t>
      </w:r>
      <w:r w:rsidR="00EB7831" w:rsidRPr="00401896">
        <w:t>под</w:t>
      </w:r>
      <w:r w:rsidRPr="00401896">
        <w:t>раздела, являются заверениями по смыслу статьи 431.2 Гражданского кодекса Российской Федерации.</w:t>
      </w:r>
      <w:bookmarkEnd w:id="83"/>
    </w:p>
    <w:p w14:paraId="383A4CD7" w14:textId="77777777" w:rsidR="007854F9" w:rsidRPr="00401896" w:rsidRDefault="007854F9" w:rsidP="000D51CA">
      <w:pPr>
        <w:pStyle w:val="RUS11"/>
        <w:ind w:left="0"/>
      </w:pPr>
      <w:r w:rsidRPr="00401896">
        <w:t xml:space="preserve">Подрядчик вправе использовать при выполнении Работ Объекты интеллектуальных прав, принадлежащих третьим лицам, только при условии наличия соответствующих действующих разрешений (лицензий) этих лиц. </w:t>
      </w:r>
    </w:p>
    <w:p w14:paraId="383A4CD8" w14:textId="77777777" w:rsidR="007854F9" w:rsidRPr="00401896" w:rsidRDefault="007854F9" w:rsidP="000D51CA">
      <w:pPr>
        <w:pStyle w:val="RUS11"/>
        <w:ind w:left="0"/>
      </w:pPr>
      <w:r w:rsidRPr="00401896">
        <w:t xml:space="preserve">Если Подрядчику и/или Заказчику будут предъявлены требования, связанные с тем, что при </w:t>
      </w:r>
      <w:r w:rsidR="00FD6B3F" w:rsidRPr="00401896">
        <w:t>выполнении Работ</w:t>
      </w:r>
      <w:r w:rsidRPr="00401896">
        <w:t xml:space="preserve"> были нарушены интеллектуальные права третьих лиц, Подрядчик за свой счет по предварительному согласованию с Заказчиком обязуется переделать или заменить</w:t>
      </w:r>
      <w:r w:rsidRPr="00401896">
        <w:rPr>
          <w:bCs/>
        </w:rPr>
        <w:t xml:space="preserve"> часть Работ, в отношении которой предъявлены требования третьих лиц, таким образом, чтобы устранить нарушение, либо устранит нарушение и его последствия иным способом, согласованным с Заказчиком. Подрядчик обязуется в любом случае самостоятельно и за свой счет урегулировать такие требования третьих лиц (в том числе административные и (или) судебные споры) а также полностью возместить Заказчику все убытки, связанные с такими требованиями, включая расходы на юридических консультантов и расходы, понесенные на основании вступившего в законную силу решения суда. Подрядчик обязуется возместить убытки в течение 5 (пяти) рабочих дней с даты предъявления соответс</w:t>
      </w:r>
      <w:r w:rsidR="003D1FDF" w:rsidRPr="00401896">
        <w:rPr>
          <w:bCs/>
        </w:rPr>
        <w:t>твующего требования Заказчиком.</w:t>
      </w:r>
    </w:p>
    <w:p w14:paraId="383A4CD9" w14:textId="77777777" w:rsidR="007854F9" w:rsidRPr="00401896" w:rsidRDefault="007854F9" w:rsidP="000D51CA">
      <w:pPr>
        <w:pStyle w:val="RUS11"/>
        <w:ind w:left="0"/>
      </w:pPr>
      <w:r w:rsidRPr="00401896">
        <w:t>Подрядчик обязуется урегулировать все вопросы, связанные с интеллектуальными правами на Объекты интеллектуальной собственности, в том числе с правами Субподрядчика и авторов Объектов интеллектуальной собственности, до передачи прав на Объекты интеллектуальной собственности Заказчику.</w:t>
      </w:r>
    </w:p>
    <w:p w14:paraId="383A4CDA" w14:textId="77777777" w:rsidR="007854F9" w:rsidRPr="00401896" w:rsidRDefault="007854F9" w:rsidP="000D51CA">
      <w:pPr>
        <w:pStyle w:val="RUS11"/>
        <w:ind w:left="0"/>
      </w:pPr>
      <w:r w:rsidRPr="00401896">
        <w:lastRenderedPageBreak/>
        <w:t>Если для эффективной реализации положений, установленных настоящ</w:t>
      </w:r>
      <w:r w:rsidR="00620995" w:rsidRPr="00401896">
        <w:t>им</w:t>
      </w:r>
      <w:r w:rsidRPr="00401896">
        <w:t xml:space="preserve"> </w:t>
      </w:r>
      <w:r w:rsidR="008C22C5" w:rsidRPr="00401896">
        <w:t>под</w:t>
      </w:r>
      <w:r w:rsidR="00620995" w:rsidRPr="00401896">
        <w:t>разделом</w:t>
      </w:r>
      <w:r w:rsidRPr="00401896">
        <w:t>, в соответствии с действующим законодательством потребуется регистрация каких-либо Объектов интеллектуальной собственности либо регистрация передачи прав на Объекты интеллектуальной собственности, либо выполнение каких-либо иных действий/формальностей, Стороны обязуются оказывать друг другу содействие в целях</w:t>
      </w:r>
      <w:r w:rsidR="0032023D" w:rsidRPr="00401896">
        <w:t xml:space="preserve"> </w:t>
      </w:r>
      <w:r w:rsidRPr="00401896">
        <w:t xml:space="preserve">обеспечения скорейшего выполнения необходимых действий/формальностей. При этом все расходы по такой регистрации или выполнению иных формальностей несет Подрядчик, а такая регистрация или выполнение иных формальностей должны быть завершены до подписания Акта о приемке </w:t>
      </w:r>
      <w:r w:rsidR="005C526A" w:rsidRPr="00401896">
        <w:t>Результата Работ</w:t>
      </w:r>
      <w:r w:rsidRPr="00401896">
        <w:t xml:space="preserve">. </w:t>
      </w:r>
    </w:p>
    <w:p w14:paraId="383A4CDB" w14:textId="77777777" w:rsidR="007854F9" w:rsidRPr="00401896" w:rsidRDefault="007854F9" w:rsidP="000D51CA">
      <w:pPr>
        <w:pStyle w:val="RUS11"/>
        <w:ind w:left="0"/>
      </w:pPr>
      <w:r w:rsidRPr="00401896">
        <w:t>До момента прекращения действия Договора, а также в случае его досрочного расторжения независимо от основания и этапа выполнения Работ по Договору, Подрядчик обязуется передать в собственность Заказчика всю техническую, проектную, другую документацию, изготовленную, разработанную, полученную Подрядчиком в связи с выполнением Работ по Договору. Подобная передача оформляется актом приема-передачи документации.</w:t>
      </w:r>
    </w:p>
    <w:p w14:paraId="383A4CDC" w14:textId="77777777" w:rsidR="0051291A" w:rsidRPr="00401896" w:rsidRDefault="0051291A" w:rsidP="000D51CA">
      <w:pPr>
        <w:pStyle w:val="a"/>
        <w:ind w:left="0"/>
      </w:pPr>
      <w:bookmarkStart w:id="84" w:name="_Toc127800635"/>
      <w:r w:rsidRPr="00401896">
        <w:t>ОТВЕТСТВЕННОСТЬ СТОРОН, ПРИМЕНИМОЕ ПРАВО, РАЗРЕШЕНИЕ СПОРОВ</w:t>
      </w:r>
      <w:bookmarkEnd w:id="84"/>
    </w:p>
    <w:p w14:paraId="383A4CDD" w14:textId="77777777" w:rsidR="00F566FE" w:rsidRPr="00401896" w:rsidRDefault="00F566FE" w:rsidP="000D51CA">
      <w:pPr>
        <w:pStyle w:val="RUS1"/>
        <w:ind w:left="0"/>
      </w:pPr>
      <w:bookmarkStart w:id="85" w:name="_Ref496284723"/>
      <w:bookmarkStart w:id="86" w:name="_Ref496284743"/>
      <w:bookmarkStart w:id="87" w:name="_Toc127800636"/>
      <w:r w:rsidRPr="00401896">
        <w:t>Ответственность сторон</w:t>
      </w:r>
      <w:bookmarkEnd w:id="85"/>
      <w:bookmarkEnd w:id="86"/>
      <w:bookmarkEnd w:id="87"/>
    </w:p>
    <w:p w14:paraId="0369288C" w14:textId="77777777" w:rsidR="00FF3508" w:rsidRPr="00FF3508" w:rsidRDefault="00604BB9" w:rsidP="00FF3508">
      <w:pPr>
        <w:pStyle w:val="RUS11"/>
        <w:ind w:left="0"/>
      </w:pPr>
      <w:r w:rsidRPr="002F2543">
        <w:t xml:space="preserve"> </w:t>
      </w:r>
      <w:bookmarkStart w:id="88" w:name="_Ref496696736"/>
      <w:r w:rsidR="00FF3508" w:rsidRPr="00FF3508">
        <w:t>Подрядчик несет перед Заказчиком ответственность за выполнение Работ в условиях, соответствующих Обязательным техническим правилам и требованиям Заказчика, а также за нарушения правил и порядка ведения Работ, как со стороны Подрядчика, так и со стороны привлеченных им Субподрядных организаций.</w:t>
      </w:r>
      <w:bookmarkEnd w:id="88"/>
    </w:p>
    <w:p w14:paraId="74453D00" w14:textId="77777777" w:rsidR="00FF3508" w:rsidRPr="00FF3508" w:rsidRDefault="00FF3508" w:rsidP="00FF3508">
      <w:pPr>
        <w:numPr>
          <w:ilvl w:val="2"/>
          <w:numId w:val="14"/>
        </w:numPr>
        <w:spacing w:after="120"/>
        <w:ind w:left="0"/>
        <w:jc w:val="both"/>
        <w:rPr>
          <w:rFonts w:eastAsia="Calibri"/>
          <w:sz w:val="22"/>
          <w:szCs w:val="22"/>
        </w:rPr>
      </w:pPr>
      <w:r w:rsidRPr="00FF3508">
        <w:rPr>
          <w:rFonts w:eastAsia="Calibri"/>
          <w:sz w:val="22"/>
          <w:szCs w:val="22"/>
        </w:rPr>
        <w:t>Подрядчик обязан компенсировать Заказчику в полном объеме все и любые убытки, понесенные Заказчиком в связи с невыполнением/ненадлежащим выполнением Договора Подрядчиком по причине лишения Подрядчика или его Субподрядных организаций членства в саморегулируемой организации.</w:t>
      </w:r>
    </w:p>
    <w:p w14:paraId="1F422768" w14:textId="77777777" w:rsidR="00FF3508" w:rsidRPr="00FF3508" w:rsidRDefault="00FF3508" w:rsidP="00FF3508">
      <w:pPr>
        <w:numPr>
          <w:ilvl w:val="2"/>
          <w:numId w:val="14"/>
        </w:numPr>
        <w:spacing w:after="120"/>
        <w:ind w:left="0"/>
        <w:jc w:val="both"/>
        <w:rPr>
          <w:rFonts w:eastAsia="Calibri"/>
          <w:sz w:val="22"/>
          <w:szCs w:val="22"/>
        </w:rPr>
      </w:pPr>
      <w:bookmarkStart w:id="89" w:name="_Ref501158353"/>
      <w:r w:rsidRPr="00FF3508">
        <w:rPr>
          <w:rFonts w:eastAsia="Calibri"/>
          <w:sz w:val="22"/>
          <w:szCs w:val="22"/>
        </w:rPr>
        <w:t>С даты передачи Подрядчику Объекта до приемки Результата Работ Подрядчик несет полную ответственность за сохранность всего Объекта, выполненных Работ, Материалов, оборудования и иного имущества на Объекте, а также за сохранность Техники и Временных сооружений.</w:t>
      </w:r>
      <w:bookmarkEnd w:id="89"/>
      <w:r w:rsidRPr="00FF3508">
        <w:rPr>
          <w:rFonts w:eastAsia="Calibri"/>
          <w:sz w:val="22"/>
          <w:szCs w:val="22"/>
        </w:rPr>
        <w:t xml:space="preserve"> С даты допуска персонала Подрядчика / Субподрядной организации на Объект в установленном порядке до приемки Результата Работ Подрядчик несет полную ответственность за сохранность Объекта ремонта, выполненных Работ, Материалов, оборудования и иного имущества на Объекте в рамках зоны выполнения Работ, как она определена в наряде-допуске, а также за сохранность Техники и Временных сооружений, если не докажет, что их утрата или повреждение произошли не по вине Подрядчика.</w:t>
      </w:r>
    </w:p>
    <w:p w14:paraId="47EE84BE" w14:textId="77777777" w:rsidR="00FF3508" w:rsidRPr="00FF3508" w:rsidRDefault="00FF3508" w:rsidP="00FF3508">
      <w:pPr>
        <w:spacing w:after="120"/>
        <w:ind w:firstLine="567"/>
        <w:jc w:val="both"/>
        <w:rPr>
          <w:rFonts w:eastAsia="Calibri"/>
          <w:sz w:val="22"/>
          <w:szCs w:val="22"/>
        </w:rPr>
      </w:pPr>
      <w:r w:rsidRPr="00FF3508">
        <w:rPr>
          <w:rFonts w:eastAsia="Calibri"/>
          <w:sz w:val="22"/>
          <w:szCs w:val="22"/>
        </w:rPr>
        <w:t>В случае причинения ущерба, утраты или порчи Работ, или любой их части, Объекта ремонта или любой его части по любой причине, кроме случаев причинения ущерба, утраты или порчи по вине Заказчика, доказанной в судебном порядке, Подрядчик обязан за свой счет возместить причиненный ущерб и устранить дефекты Объекта ремонта и Работ с тем, чтобы Объект ремонта и Работы по их завершении отвечали требованиям Договора. Риск утраты и случайного повреждения Техники Подрядчика несет Подрядчик. Подрядчик за свой счет исправляет любые повреждения и восстанавливает потери, относящиеся к указанной Технике.</w:t>
      </w:r>
    </w:p>
    <w:p w14:paraId="24673D33" w14:textId="77777777" w:rsidR="00FF3508" w:rsidRPr="00FF3508" w:rsidRDefault="00FF3508" w:rsidP="00FF3508">
      <w:pPr>
        <w:spacing w:after="120"/>
        <w:ind w:firstLine="567"/>
        <w:jc w:val="both"/>
        <w:rPr>
          <w:rFonts w:eastAsia="Calibri"/>
          <w:sz w:val="22"/>
          <w:szCs w:val="22"/>
        </w:rPr>
      </w:pPr>
      <w:r w:rsidRPr="00FF3508">
        <w:rPr>
          <w:rFonts w:eastAsia="Calibri"/>
          <w:sz w:val="22"/>
          <w:szCs w:val="22"/>
        </w:rPr>
        <w:t>Если по обстоятельствам, зависящим от Подрядчика, нарушена сохранность предоставленных Заказчиком Давальческих материалов и/или иного имущества Заказчика, используемого Подрядчиком в связи с исполнением Договора, Подрядчик обязан (по выбору Заказчика) отремонтировать указанное имущество, заменить его имуществом надлежащего качества или, при невозможности замены, возместить Заказчику убытки.</w:t>
      </w:r>
    </w:p>
    <w:p w14:paraId="27A38EA4" w14:textId="77777777" w:rsidR="00FF3508" w:rsidRPr="00FF3508" w:rsidRDefault="00FF3508" w:rsidP="00FF3508">
      <w:pPr>
        <w:numPr>
          <w:ilvl w:val="2"/>
          <w:numId w:val="14"/>
        </w:numPr>
        <w:spacing w:after="120"/>
        <w:ind w:left="0"/>
        <w:jc w:val="both"/>
        <w:rPr>
          <w:rFonts w:eastAsia="Calibri"/>
          <w:sz w:val="22"/>
          <w:szCs w:val="22"/>
        </w:rPr>
      </w:pPr>
      <w:r w:rsidRPr="00FF3508">
        <w:rPr>
          <w:rFonts w:eastAsia="Calibri"/>
          <w:sz w:val="22"/>
          <w:szCs w:val="22"/>
        </w:rPr>
        <w:t>В случае нарушения Подрядчиком срока начала или срока окончания выполнения Работ, в том числе Этапа Работ, Заказчик вправе взыскать с Подрядчика штрафную неустойку в размере 0,5 (ноля целых пяти десятых) процента от стоимости соответствующих Работ за каждый день просрочки выполнения таких Работ или поручить выполнение Работ третьему лицу с отнесением расходов на Подрядчика. Уплата неустойки не освобождает Подрядчика от исполнения обязательств в натуре.</w:t>
      </w:r>
    </w:p>
    <w:p w14:paraId="48A3FD7F" w14:textId="78770142" w:rsidR="00FF3508" w:rsidRPr="00FF3508" w:rsidRDefault="00FF3508" w:rsidP="00FF3508">
      <w:pPr>
        <w:numPr>
          <w:ilvl w:val="2"/>
          <w:numId w:val="14"/>
        </w:numPr>
        <w:spacing w:after="120"/>
        <w:ind w:left="0"/>
        <w:jc w:val="both"/>
        <w:rPr>
          <w:rFonts w:eastAsia="Calibri"/>
          <w:sz w:val="22"/>
          <w:szCs w:val="22"/>
        </w:rPr>
      </w:pPr>
      <w:r w:rsidRPr="00FF3508">
        <w:rPr>
          <w:rFonts w:eastAsia="Calibri"/>
          <w:sz w:val="22"/>
          <w:szCs w:val="22"/>
        </w:rPr>
        <w:lastRenderedPageBreak/>
        <w:t xml:space="preserve">При неисполнении или ненадлежащем исполнении Подрядчиком обязательств по сдаче Результата Работ Заказчику к сроку завершения Работ (пункт </w:t>
      </w:r>
      <w:r w:rsidRPr="004849C3">
        <w:rPr>
          <w:rFonts w:eastAsia="Calibri"/>
          <w:sz w:val="22"/>
          <w:szCs w:val="22"/>
          <w:highlight w:val="yellow"/>
        </w:rPr>
        <w:fldChar w:fldCharType="begin"/>
      </w:r>
      <w:r w:rsidRPr="004849C3">
        <w:rPr>
          <w:rFonts w:eastAsia="Calibri"/>
          <w:sz w:val="22"/>
          <w:szCs w:val="22"/>
          <w:highlight w:val="yellow"/>
        </w:rPr>
        <w:instrText xml:space="preserve"> REF _Ref496634419 \n \h </w:instrText>
      </w:r>
      <w:r w:rsidR="004849C3">
        <w:rPr>
          <w:rFonts w:eastAsia="Calibri"/>
          <w:sz w:val="22"/>
          <w:szCs w:val="22"/>
          <w:highlight w:val="yellow"/>
        </w:rPr>
        <w:instrText xml:space="preserve"> \* MERGEFORMAT </w:instrText>
      </w:r>
      <w:r w:rsidRPr="004849C3">
        <w:rPr>
          <w:rFonts w:eastAsia="Calibri"/>
          <w:sz w:val="22"/>
          <w:szCs w:val="22"/>
          <w:highlight w:val="yellow"/>
        </w:rPr>
      </w:r>
      <w:r w:rsidRPr="004849C3">
        <w:rPr>
          <w:rFonts w:eastAsia="Calibri"/>
          <w:sz w:val="22"/>
          <w:szCs w:val="22"/>
          <w:highlight w:val="yellow"/>
        </w:rPr>
        <w:fldChar w:fldCharType="separate"/>
      </w:r>
      <w:r w:rsidRPr="004849C3">
        <w:rPr>
          <w:rFonts w:eastAsia="Calibri"/>
          <w:sz w:val="22"/>
          <w:szCs w:val="22"/>
          <w:highlight w:val="yellow"/>
        </w:rPr>
        <w:t>3.2</w:t>
      </w:r>
      <w:r w:rsidRPr="004849C3">
        <w:rPr>
          <w:rFonts w:eastAsia="Calibri"/>
          <w:sz w:val="22"/>
          <w:szCs w:val="22"/>
          <w:highlight w:val="yellow"/>
        </w:rPr>
        <w:fldChar w:fldCharType="end"/>
      </w:r>
      <w:r w:rsidRPr="00FF3508">
        <w:rPr>
          <w:rFonts w:eastAsia="Calibri"/>
          <w:sz w:val="22"/>
          <w:szCs w:val="22"/>
        </w:rPr>
        <w:t xml:space="preserve"> Договора) Заказчик вправе требовать от Подрядчика уплаты штрафа в размере 0,5 (ноля целых пяти десятых) процента от Цены Работ, указанной в пункте </w:t>
      </w:r>
      <w:r w:rsidRPr="004849C3">
        <w:rPr>
          <w:rFonts w:eastAsia="Calibri"/>
          <w:sz w:val="22"/>
          <w:szCs w:val="22"/>
          <w:highlight w:val="yellow"/>
        </w:rPr>
        <w:fldChar w:fldCharType="begin"/>
      </w:r>
      <w:r w:rsidRPr="004849C3">
        <w:rPr>
          <w:rFonts w:eastAsia="Calibri"/>
          <w:sz w:val="22"/>
          <w:szCs w:val="22"/>
          <w:highlight w:val="yellow"/>
        </w:rPr>
        <w:instrText xml:space="preserve"> REF _Ref493723668 \n \h </w:instrText>
      </w:r>
      <w:r w:rsidR="004849C3">
        <w:rPr>
          <w:rFonts w:eastAsia="Calibri"/>
          <w:sz w:val="22"/>
          <w:szCs w:val="22"/>
          <w:highlight w:val="yellow"/>
        </w:rPr>
        <w:instrText xml:space="preserve"> \* MERGEFORMAT </w:instrText>
      </w:r>
      <w:r w:rsidRPr="004849C3">
        <w:rPr>
          <w:rFonts w:eastAsia="Calibri"/>
          <w:sz w:val="22"/>
          <w:szCs w:val="22"/>
          <w:highlight w:val="yellow"/>
        </w:rPr>
      </w:r>
      <w:r w:rsidRPr="004849C3">
        <w:rPr>
          <w:rFonts w:eastAsia="Calibri"/>
          <w:sz w:val="22"/>
          <w:szCs w:val="22"/>
          <w:highlight w:val="yellow"/>
        </w:rPr>
        <w:fldChar w:fldCharType="separate"/>
      </w:r>
      <w:r w:rsidRPr="004849C3">
        <w:rPr>
          <w:rFonts w:eastAsia="Calibri"/>
          <w:sz w:val="22"/>
          <w:szCs w:val="22"/>
          <w:highlight w:val="yellow"/>
        </w:rPr>
        <w:t>4.1</w:t>
      </w:r>
      <w:r w:rsidRPr="004849C3">
        <w:rPr>
          <w:rFonts w:eastAsia="Calibri"/>
          <w:sz w:val="22"/>
          <w:szCs w:val="22"/>
          <w:highlight w:val="yellow"/>
        </w:rPr>
        <w:fldChar w:fldCharType="end"/>
      </w:r>
      <w:r w:rsidRPr="00FF3508">
        <w:rPr>
          <w:rFonts w:eastAsia="Calibri"/>
          <w:sz w:val="22"/>
          <w:szCs w:val="22"/>
        </w:rPr>
        <w:t xml:space="preserve"> Договора.</w:t>
      </w:r>
    </w:p>
    <w:p w14:paraId="5640DBC2" w14:textId="77777777" w:rsidR="00FF3508" w:rsidRPr="00FF3508" w:rsidRDefault="00FF3508" w:rsidP="00FF3508">
      <w:pPr>
        <w:numPr>
          <w:ilvl w:val="2"/>
          <w:numId w:val="14"/>
        </w:numPr>
        <w:spacing w:after="120"/>
        <w:ind w:left="0"/>
        <w:jc w:val="both"/>
        <w:rPr>
          <w:rFonts w:eastAsia="Calibri"/>
          <w:sz w:val="22"/>
          <w:szCs w:val="22"/>
        </w:rPr>
      </w:pPr>
      <w:r w:rsidRPr="00FF3508">
        <w:rPr>
          <w:rFonts w:eastAsia="Calibri"/>
          <w:sz w:val="22"/>
          <w:szCs w:val="22"/>
        </w:rPr>
        <w:t>В случае нарушения Заказчиком срока оплаты Работ (за исключением оплаты авансовых платежей, если таковые предусмотрены Договором), произошедшего по вине Заказчика, Подрядчик вправе взыскать с Заказчика неустойку в размере 0,1 (ноля целых одной десятой) процента от стоимости не оплаченных в срок Работ за каждый день просрочки, но не более 10% (десяти процентов) от размера просроченного платежа.</w:t>
      </w:r>
    </w:p>
    <w:p w14:paraId="113B8D87" w14:textId="77777777" w:rsidR="00FF3508" w:rsidRPr="00FF3508" w:rsidRDefault="00FF3508" w:rsidP="00FF3508">
      <w:pPr>
        <w:numPr>
          <w:ilvl w:val="2"/>
          <w:numId w:val="14"/>
        </w:numPr>
        <w:spacing w:after="120"/>
        <w:ind w:left="0"/>
        <w:jc w:val="both"/>
        <w:rPr>
          <w:rFonts w:eastAsia="Calibri"/>
          <w:sz w:val="22"/>
          <w:szCs w:val="22"/>
        </w:rPr>
      </w:pPr>
      <w:r w:rsidRPr="00FF3508">
        <w:rPr>
          <w:rFonts w:eastAsia="Calibri"/>
          <w:sz w:val="22"/>
          <w:szCs w:val="22"/>
        </w:rPr>
        <w:t>Заказчик вправе требовать от Подрядчика уплаты неустойки:</w:t>
      </w:r>
    </w:p>
    <w:p w14:paraId="34B124AC" w14:textId="7FB43951" w:rsidR="00FF3508" w:rsidRPr="00FF3508" w:rsidRDefault="00FF3508" w:rsidP="00FF3508">
      <w:pPr>
        <w:numPr>
          <w:ilvl w:val="4"/>
          <w:numId w:val="14"/>
        </w:numPr>
        <w:spacing w:after="120"/>
        <w:ind w:left="0" w:firstLine="851"/>
        <w:jc w:val="both"/>
        <w:rPr>
          <w:sz w:val="22"/>
          <w:szCs w:val="22"/>
        </w:rPr>
      </w:pPr>
      <w:r w:rsidRPr="00FF3508">
        <w:rPr>
          <w:sz w:val="22"/>
          <w:szCs w:val="22"/>
        </w:rPr>
        <w:t xml:space="preserve">за нарушение обязанности, предусмотренной пунктом </w:t>
      </w:r>
      <w:r w:rsidRPr="00FF3508">
        <w:rPr>
          <w:sz w:val="22"/>
          <w:szCs w:val="22"/>
        </w:rPr>
        <w:fldChar w:fldCharType="begin"/>
      </w:r>
      <w:r w:rsidRPr="00FF3508">
        <w:rPr>
          <w:sz w:val="22"/>
          <w:szCs w:val="22"/>
        </w:rPr>
        <w:instrText xml:space="preserve"> REF _Ref501158614 \n \h </w:instrText>
      </w:r>
      <w:r w:rsidR="004849C3">
        <w:rPr>
          <w:sz w:val="22"/>
          <w:szCs w:val="22"/>
        </w:rPr>
        <w:instrText xml:space="preserve"> \* MERGEFORMAT </w:instrText>
      </w:r>
      <w:r w:rsidRPr="00FF3508">
        <w:rPr>
          <w:sz w:val="22"/>
          <w:szCs w:val="22"/>
        </w:rPr>
      </w:r>
      <w:r w:rsidRPr="00FF3508">
        <w:rPr>
          <w:sz w:val="22"/>
          <w:szCs w:val="22"/>
        </w:rPr>
        <w:fldChar w:fldCharType="separate"/>
      </w:r>
      <w:r w:rsidRPr="004849C3">
        <w:rPr>
          <w:sz w:val="22"/>
          <w:szCs w:val="22"/>
          <w:highlight w:val="yellow"/>
        </w:rPr>
        <w:t>6.1.</w:t>
      </w:r>
      <w:r w:rsidRPr="00FF3508">
        <w:rPr>
          <w:sz w:val="22"/>
          <w:szCs w:val="22"/>
        </w:rPr>
        <w:t>2</w:t>
      </w:r>
      <w:r w:rsidRPr="00FF3508">
        <w:rPr>
          <w:sz w:val="22"/>
          <w:szCs w:val="22"/>
        </w:rPr>
        <w:fldChar w:fldCharType="end"/>
      </w:r>
      <w:r w:rsidRPr="00FF3508">
        <w:rPr>
          <w:sz w:val="22"/>
          <w:szCs w:val="22"/>
        </w:rPr>
        <w:t>, – в размере 50 000 (пятидесяти тысяч) рублей;</w:t>
      </w:r>
    </w:p>
    <w:p w14:paraId="0AD8AFE8" w14:textId="77777777" w:rsidR="00FF3508" w:rsidRPr="00FF3508" w:rsidRDefault="00FF3508" w:rsidP="00FF3508">
      <w:pPr>
        <w:numPr>
          <w:ilvl w:val="4"/>
          <w:numId w:val="14"/>
        </w:numPr>
        <w:spacing w:after="120"/>
        <w:ind w:left="0" w:firstLine="851"/>
        <w:jc w:val="both"/>
        <w:rPr>
          <w:sz w:val="22"/>
          <w:szCs w:val="22"/>
        </w:rPr>
      </w:pPr>
      <w:r w:rsidRPr="00FF3508">
        <w:rPr>
          <w:sz w:val="22"/>
          <w:szCs w:val="22"/>
        </w:rPr>
        <w:t xml:space="preserve">за каждый выявленный и не устраненный Подрядчиком в установленный срок случай несоответствия Работ требованиям Приложения </w:t>
      </w:r>
      <w:r w:rsidRPr="00FF3508">
        <w:rPr>
          <w:sz w:val="22"/>
          <w:szCs w:val="22"/>
        </w:rPr>
        <w:fldChar w:fldCharType="begin"/>
      </w:r>
      <w:r w:rsidRPr="00FF3508">
        <w:rPr>
          <w:sz w:val="22"/>
          <w:szCs w:val="22"/>
        </w:rPr>
        <w:instrText xml:space="preserve"> REF RefSCH1_No \h  \* MERGEFORMAT </w:instrText>
      </w:r>
      <w:r w:rsidRPr="00FF3508">
        <w:rPr>
          <w:sz w:val="22"/>
          <w:szCs w:val="22"/>
        </w:rPr>
      </w:r>
      <w:r w:rsidRPr="00FF3508">
        <w:rPr>
          <w:sz w:val="22"/>
          <w:szCs w:val="22"/>
        </w:rPr>
        <w:fldChar w:fldCharType="separate"/>
      </w:r>
      <w:r w:rsidRPr="00FF3508">
        <w:rPr>
          <w:sz w:val="22"/>
          <w:szCs w:val="22"/>
        </w:rPr>
        <w:t>№ 1</w:t>
      </w:r>
      <w:r w:rsidRPr="00FF3508">
        <w:rPr>
          <w:sz w:val="22"/>
          <w:szCs w:val="22"/>
        </w:rPr>
        <w:fldChar w:fldCharType="end"/>
      </w:r>
      <w:r w:rsidRPr="00FF3508">
        <w:rPr>
          <w:sz w:val="22"/>
          <w:szCs w:val="22"/>
        </w:rPr>
        <w:t xml:space="preserve"> (Ведомости объемов работ), Исходных данных, Обязательных технических правил – в размере 30 000 (тридцати тысяч) рублей;</w:t>
      </w:r>
    </w:p>
    <w:p w14:paraId="35E10D75" w14:textId="77777777" w:rsidR="00FF3508" w:rsidRPr="00FF3508" w:rsidRDefault="00FF3508" w:rsidP="00FF3508">
      <w:pPr>
        <w:numPr>
          <w:ilvl w:val="4"/>
          <w:numId w:val="14"/>
        </w:numPr>
        <w:spacing w:after="120"/>
        <w:ind w:left="0" w:firstLine="851"/>
        <w:jc w:val="both"/>
        <w:rPr>
          <w:sz w:val="22"/>
          <w:szCs w:val="22"/>
        </w:rPr>
      </w:pPr>
      <w:r w:rsidRPr="00FF3508">
        <w:rPr>
          <w:sz w:val="22"/>
          <w:szCs w:val="22"/>
        </w:rPr>
        <w:t xml:space="preserve">за неосуществление контроля за качеством используемых Материалов, применяемых при выполнении Работ; за не обеспечение предоставляемых Подрядчиком Материалов соответствующими сертификатами, техническими паспортами и другими документами, удостоверяющими их качество и соответствие Приложению </w:t>
      </w:r>
      <w:r w:rsidRPr="00FF3508">
        <w:rPr>
          <w:sz w:val="22"/>
          <w:szCs w:val="22"/>
        </w:rPr>
        <w:fldChar w:fldCharType="begin"/>
      </w:r>
      <w:r w:rsidRPr="00FF3508">
        <w:rPr>
          <w:sz w:val="22"/>
          <w:szCs w:val="22"/>
        </w:rPr>
        <w:instrText xml:space="preserve"> REF RefSCH1_No \h  \* MERGEFORMAT </w:instrText>
      </w:r>
      <w:r w:rsidRPr="00FF3508">
        <w:rPr>
          <w:sz w:val="22"/>
          <w:szCs w:val="22"/>
        </w:rPr>
      </w:r>
      <w:r w:rsidRPr="00FF3508">
        <w:rPr>
          <w:sz w:val="22"/>
          <w:szCs w:val="22"/>
        </w:rPr>
        <w:fldChar w:fldCharType="separate"/>
      </w:r>
      <w:r w:rsidRPr="00FF3508">
        <w:rPr>
          <w:sz w:val="22"/>
          <w:szCs w:val="22"/>
        </w:rPr>
        <w:t>№ 1</w:t>
      </w:r>
      <w:r w:rsidRPr="00FF3508">
        <w:rPr>
          <w:sz w:val="22"/>
          <w:szCs w:val="22"/>
        </w:rPr>
        <w:fldChar w:fldCharType="end"/>
      </w:r>
      <w:r w:rsidRPr="00FF3508">
        <w:rPr>
          <w:sz w:val="22"/>
          <w:szCs w:val="22"/>
        </w:rPr>
        <w:t xml:space="preserve"> (Ведомости объемов работ) – в размере 50 000 (пятидесяти тысяч) рублей;</w:t>
      </w:r>
    </w:p>
    <w:p w14:paraId="15CE017F" w14:textId="4124EB3B" w:rsidR="00FF3508" w:rsidRPr="00FF3508" w:rsidRDefault="00FF3508" w:rsidP="00FF3508">
      <w:pPr>
        <w:numPr>
          <w:ilvl w:val="4"/>
          <w:numId w:val="14"/>
        </w:numPr>
        <w:spacing w:after="120"/>
        <w:ind w:left="0" w:firstLine="851"/>
        <w:jc w:val="both"/>
        <w:rPr>
          <w:sz w:val="22"/>
          <w:szCs w:val="22"/>
        </w:rPr>
      </w:pPr>
      <w:r w:rsidRPr="00FF3508">
        <w:rPr>
          <w:sz w:val="22"/>
          <w:szCs w:val="22"/>
        </w:rPr>
        <w:t xml:space="preserve">за </w:t>
      </w:r>
      <w:r w:rsidR="00985184" w:rsidRPr="00FF3508">
        <w:rPr>
          <w:sz w:val="22"/>
          <w:szCs w:val="22"/>
        </w:rPr>
        <w:t>не составление</w:t>
      </w:r>
      <w:r w:rsidRPr="00FF3508">
        <w:rPr>
          <w:sz w:val="22"/>
          <w:szCs w:val="22"/>
        </w:rPr>
        <w:t xml:space="preserve"> актов освидетельствования Скрытых работ – в размере 50 000 (пятидесяти тысяч) рублей;</w:t>
      </w:r>
    </w:p>
    <w:p w14:paraId="1B1C1D43" w14:textId="77777777" w:rsidR="00FF3508" w:rsidRPr="00FF3508" w:rsidRDefault="00FF3508" w:rsidP="00FF3508">
      <w:pPr>
        <w:numPr>
          <w:ilvl w:val="4"/>
          <w:numId w:val="14"/>
        </w:numPr>
        <w:spacing w:after="120"/>
        <w:ind w:left="0" w:firstLine="851"/>
        <w:jc w:val="both"/>
        <w:rPr>
          <w:sz w:val="22"/>
          <w:szCs w:val="22"/>
        </w:rPr>
      </w:pPr>
      <w:r w:rsidRPr="00FF3508">
        <w:rPr>
          <w:sz w:val="22"/>
          <w:szCs w:val="22"/>
        </w:rPr>
        <w:t>за не проведение индивидуального и/или комплексного испытания смонтированного оборудования – в размере 70 000 (семидесяти тысяч) рублей;</w:t>
      </w:r>
    </w:p>
    <w:p w14:paraId="209B48B1" w14:textId="77777777" w:rsidR="00FF3508" w:rsidRPr="00FF3508" w:rsidRDefault="00FF3508" w:rsidP="00FF3508">
      <w:pPr>
        <w:numPr>
          <w:ilvl w:val="4"/>
          <w:numId w:val="14"/>
        </w:numPr>
        <w:spacing w:after="120"/>
        <w:ind w:left="0" w:firstLine="851"/>
        <w:jc w:val="both"/>
        <w:rPr>
          <w:sz w:val="22"/>
          <w:szCs w:val="22"/>
        </w:rPr>
      </w:pPr>
      <w:r w:rsidRPr="00FF3508">
        <w:rPr>
          <w:sz w:val="22"/>
          <w:szCs w:val="22"/>
        </w:rPr>
        <w:t>за нарушение обязательств (две просрочки подряд на более чем 10 (десять) рабочих дней каждая), по предоставлению Заказчику в установленные Договором сроки оформленных Акта о приемке выполненных работ и/или Справки о стоимости выполненных работ с приложением полного комплекта Исполнительной документации на выполненный объем Работ, а также требований к Исполнительной документации – в размере 50 000 (пятидесяти тысяч) рублей;</w:t>
      </w:r>
    </w:p>
    <w:p w14:paraId="00406E5E" w14:textId="77777777" w:rsidR="00FF3508" w:rsidRPr="00FF3508" w:rsidRDefault="00FF3508" w:rsidP="00FF3508">
      <w:pPr>
        <w:numPr>
          <w:ilvl w:val="4"/>
          <w:numId w:val="14"/>
        </w:numPr>
        <w:spacing w:after="120"/>
        <w:ind w:left="0" w:firstLine="851"/>
        <w:jc w:val="both"/>
        <w:rPr>
          <w:sz w:val="22"/>
          <w:szCs w:val="22"/>
        </w:rPr>
      </w:pPr>
      <w:r w:rsidRPr="00FF3508">
        <w:rPr>
          <w:sz w:val="22"/>
          <w:szCs w:val="22"/>
        </w:rPr>
        <w:t>за нарушение условия об освобождении Объекта от принадлежащего Подрядчику имущества – в размере 70 000 (семидесяти тысяч) рублей;</w:t>
      </w:r>
    </w:p>
    <w:p w14:paraId="42D6CB3D" w14:textId="77777777" w:rsidR="00FF3508" w:rsidRPr="00FF3508" w:rsidRDefault="00FF3508" w:rsidP="00FF3508">
      <w:pPr>
        <w:numPr>
          <w:ilvl w:val="4"/>
          <w:numId w:val="14"/>
        </w:numPr>
        <w:spacing w:after="120"/>
        <w:ind w:left="0" w:firstLine="851"/>
        <w:jc w:val="both"/>
        <w:rPr>
          <w:sz w:val="22"/>
          <w:szCs w:val="22"/>
        </w:rPr>
      </w:pPr>
      <w:r w:rsidRPr="00FF3508">
        <w:rPr>
          <w:sz w:val="22"/>
          <w:szCs w:val="22"/>
        </w:rPr>
        <w:t>за непредставление информации о Субподрядных организациях, предоставление которой предусмотрено Договором – в размере 50 000 (пятидесяти тысяч) рублей;</w:t>
      </w:r>
    </w:p>
    <w:p w14:paraId="453FBAC1" w14:textId="3E32D36F" w:rsidR="00FF3508" w:rsidRPr="00FF3508" w:rsidRDefault="00FF3508" w:rsidP="00FF3508">
      <w:pPr>
        <w:numPr>
          <w:ilvl w:val="4"/>
          <w:numId w:val="14"/>
        </w:numPr>
        <w:spacing w:after="120"/>
        <w:ind w:left="0" w:firstLine="851"/>
        <w:jc w:val="both"/>
        <w:rPr>
          <w:sz w:val="22"/>
          <w:szCs w:val="22"/>
        </w:rPr>
      </w:pPr>
      <w:r w:rsidRPr="00FF3508">
        <w:rPr>
          <w:sz w:val="22"/>
          <w:szCs w:val="22"/>
        </w:rPr>
        <w:t xml:space="preserve">за несоблюдение обязанности, установленной в пункте </w:t>
      </w:r>
      <w:r w:rsidRPr="004849C3">
        <w:rPr>
          <w:sz w:val="22"/>
          <w:szCs w:val="22"/>
          <w:highlight w:val="yellow"/>
        </w:rPr>
        <w:fldChar w:fldCharType="begin"/>
      </w:r>
      <w:r w:rsidRPr="004849C3">
        <w:rPr>
          <w:sz w:val="22"/>
          <w:szCs w:val="22"/>
          <w:highlight w:val="yellow"/>
        </w:rPr>
        <w:instrText xml:space="preserve"> REF _Ref497412744 \n \h </w:instrText>
      </w:r>
      <w:r w:rsidR="004849C3">
        <w:rPr>
          <w:sz w:val="22"/>
          <w:szCs w:val="22"/>
          <w:highlight w:val="yellow"/>
        </w:rPr>
        <w:instrText xml:space="preserve"> \* MERGEFORMAT </w:instrText>
      </w:r>
      <w:r w:rsidRPr="004849C3">
        <w:rPr>
          <w:sz w:val="22"/>
          <w:szCs w:val="22"/>
          <w:highlight w:val="yellow"/>
        </w:rPr>
      </w:r>
      <w:r w:rsidRPr="004849C3">
        <w:rPr>
          <w:sz w:val="22"/>
          <w:szCs w:val="22"/>
          <w:highlight w:val="yellow"/>
        </w:rPr>
        <w:fldChar w:fldCharType="separate"/>
      </w:r>
      <w:r w:rsidRPr="004849C3">
        <w:rPr>
          <w:sz w:val="22"/>
          <w:szCs w:val="22"/>
          <w:highlight w:val="yellow"/>
        </w:rPr>
        <w:t>12.5</w:t>
      </w:r>
      <w:r w:rsidRPr="004849C3">
        <w:rPr>
          <w:sz w:val="22"/>
          <w:szCs w:val="22"/>
          <w:highlight w:val="yellow"/>
        </w:rPr>
        <w:fldChar w:fldCharType="end"/>
      </w:r>
      <w:r w:rsidRPr="00FF3508">
        <w:rPr>
          <w:sz w:val="22"/>
          <w:szCs w:val="22"/>
        </w:rPr>
        <w:t>, – в размере 50 000 (пятидесяти тысяч) рублей;</w:t>
      </w:r>
    </w:p>
    <w:p w14:paraId="38EC4CF0" w14:textId="77777777" w:rsidR="00FF3508" w:rsidRPr="00FF3508" w:rsidRDefault="00FF3508" w:rsidP="00FF3508">
      <w:pPr>
        <w:numPr>
          <w:ilvl w:val="4"/>
          <w:numId w:val="14"/>
        </w:numPr>
        <w:spacing w:after="120"/>
        <w:ind w:left="0" w:firstLine="851"/>
        <w:jc w:val="both"/>
        <w:rPr>
          <w:sz w:val="22"/>
          <w:szCs w:val="22"/>
        </w:rPr>
      </w:pPr>
      <w:r w:rsidRPr="00FF3508">
        <w:rPr>
          <w:sz w:val="22"/>
          <w:szCs w:val="22"/>
        </w:rPr>
        <w:t>за нарушение срока информирования Заказчика о любых происшествиях (авариях, травмах, несчастных случаях, пожарах, противоправных действиях, нарушениях технологического режима, загрязнения окружающей среды в ходе выполнения Работ), возникших при выполнении Работ по Договору – в размере 100 000 (ста тысяч) рублей;</w:t>
      </w:r>
    </w:p>
    <w:p w14:paraId="5C507052" w14:textId="77777777" w:rsidR="00FF3508" w:rsidRPr="00FF3508" w:rsidRDefault="00FF3508" w:rsidP="00FF3508">
      <w:pPr>
        <w:numPr>
          <w:ilvl w:val="4"/>
          <w:numId w:val="14"/>
        </w:numPr>
        <w:spacing w:after="120"/>
        <w:ind w:left="0" w:firstLine="851"/>
        <w:jc w:val="both"/>
        <w:rPr>
          <w:sz w:val="22"/>
          <w:szCs w:val="22"/>
        </w:rPr>
      </w:pPr>
      <w:r w:rsidRPr="00FF3508">
        <w:rPr>
          <w:sz w:val="22"/>
          <w:szCs w:val="22"/>
        </w:rPr>
        <w:t>если Подрядчик приступает к выполнению последующей Работы без освидетельствования предыдущих скрываемых Работ – в размере 50 000 (пятидесяти тысяч) рублей;</w:t>
      </w:r>
    </w:p>
    <w:p w14:paraId="14F1F187" w14:textId="77777777" w:rsidR="00FF3508" w:rsidRPr="00FF3508" w:rsidRDefault="00FF3508" w:rsidP="00FF3508">
      <w:pPr>
        <w:numPr>
          <w:ilvl w:val="4"/>
          <w:numId w:val="14"/>
        </w:numPr>
        <w:spacing w:after="120"/>
        <w:ind w:left="0" w:firstLine="851"/>
        <w:jc w:val="both"/>
        <w:rPr>
          <w:sz w:val="22"/>
          <w:szCs w:val="22"/>
        </w:rPr>
      </w:pPr>
      <w:r w:rsidRPr="00FF3508">
        <w:rPr>
          <w:sz w:val="22"/>
          <w:szCs w:val="22"/>
        </w:rPr>
        <w:t>в случае замены Материалов без предварительного согласования с Заказчиком – в размере 50 000 (пятидесяти тысяч) рублей;</w:t>
      </w:r>
    </w:p>
    <w:p w14:paraId="20CB8590" w14:textId="77777777" w:rsidR="00FF3508" w:rsidRPr="00FF3508" w:rsidRDefault="00FF3508" w:rsidP="00FF3508">
      <w:pPr>
        <w:numPr>
          <w:ilvl w:val="4"/>
          <w:numId w:val="14"/>
        </w:numPr>
        <w:spacing w:after="120"/>
        <w:ind w:left="0" w:firstLine="851"/>
        <w:jc w:val="both"/>
        <w:rPr>
          <w:sz w:val="22"/>
          <w:szCs w:val="22"/>
        </w:rPr>
      </w:pPr>
      <w:r w:rsidRPr="00FF3508">
        <w:rPr>
          <w:sz w:val="22"/>
          <w:szCs w:val="22"/>
        </w:rPr>
        <w:t>в случае неприбытия уполномоченного Представителя Подрядчика для участия в составлении акта о выявленных дефектах – в размере 30 000 (тридцати тысяч) рублей.</w:t>
      </w:r>
    </w:p>
    <w:p w14:paraId="3ACF9DA9" w14:textId="77777777" w:rsidR="00FF3508" w:rsidRPr="00FF3508" w:rsidRDefault="00FF3508" w:rsidP="00FF3508">
      <w:pPr>
        <w:numPr>
          <w:ilvl w:val="4"/>
          <w:numId w:val="14"/>
        </w:numPr>
        <w:spacing w:after="120"/>
        <w:ind w:left="0" w:firstLine="851"/>
        <w:jc w:val="both"/>
        <w:rPr>
          <w:sz w:val="22"/>
          <w:szCs w:val="22"/>
        </w:rPr>
      </w:pPr>
      <w:r w:rsidRPr="00FF3508">
        <w:rPr>
          <w:sz w:val="22"/>
          <w:szCs w:val="22"/>
        </w:rPr>
        <w:t>в случае уступки Подрядчиком права требования без предварительного согласия Заказчика – в размере 50 000 (пятидесяти тысяч) рублей;</w:t>
      </w:r>
    </w:p>
    <w:p w14:paraId="49E026A6" w14:textId="77777777" w:rsidR="00FF3508" w:rsidRPr="00FF3508" w:rsidRDefault="00FF3508" w:rsidP="00FF3508">
      <w:pPr>
        <w:numPr>
          <w:ilvl w:val="4"/>
          <w:numId w:val="14"/>
        </w:numPr>
        <w:spacing w:after="120"/>
        <w:ind w:left="0" w:firstLine="851"/>
        <w:jc w:val="both"/>
        <w:rPr>
          <w:iCs/>
          <w:sz w:val="22"/>
          <w:szCs w:val="22"/>
        </w:rPr>
      </w:pPr>
      <w:r w:rsidRPr="00FF3508">
        <w:rPr>
          <w:sz w:val="22"/>
          <w:szCs w:val="22"/>
        </w:rPr>
        <w:t xml:space="preserve">за нарушение сроков устранения замечаний (дефектов) в Работах против сроков, согласованных актами сторон, а в случае неявки Подрядчика – односторонним актом, – в размере </w:t>
      </w:r>
      <w:r w:rsidRPr="00FF3508">
        <w:rPr>
          <w:sz w:val="22"/>
          <w:szCs w:val="22"/>
        </w:rPr>
        <w:lastRenderedPageBreak/>
        <w:t>1% (одного процента) от стоимости дефектных Работ и конструкций за каждый день просрочки до фактического устранения замечаний (дефектов);</w:t>
      </w:r>
    </w:p>
    <w:p w14:paraId="3737885F" w14:textId="5CCDCF5D" w:rsidR="00FF3508" w:rsidRPr="00FF3508" w:rsidRDefault="00FF3508" w:rsidP="00FF3508">
      <w:pPr>
        <w:numPr>
          <w:ilvl w:val="4"/>
          <w:numId w:val="14"/>
        </w:numPr>
        <w:spacing w:after="120"/>
        <w:ind w:left="0" w:firstLine="851"/>
        <w:jc w:val="both"/>
        <w:rPr>
          <w:iCs/>
          <w:sz w:val="22"/>
          <w:szCs w:val="22"/>
        </w:rPr>
      </w:pPr>
      <w:r w:rsidRPr="00FF3508">
        <w:rPr>
          <w:sz w:val="22"/>
          <w:szCs w:val="22"/>
        </w:rPr>
        <w:t xml:space="preserve">за нарушение обязанности, установленной пунктом </w:t>
      </w:r>
      <w:r w:rsidRPr="00FF3508">
        <w:rPr>
          <w:sz w:val="22"/>
          <w:szCs w:val="22"/>
          <w:highlight w:val="yellow"/>
        </w:rPr>
        <w:fldChar w:fldCharType="begin"/>
      </w:r>
      <w:r w:rsidRPr="00FF3508">
        <w:rPr>
          <w:sz w:val="22"/>
          <w:szCs w:val="22"/>
          <w:highlight w:val="yellow"/>
        </w:rPr>
        <w:instrText xml:space="preserve"> REF _Ref498959983 \n \h </w:instrText>
      </w:r>
      <w:r>
        <w:rPr>
          <w:sz w:val="22"/>
          <w:szCs w:val="22"/>
          <w:highlight w:val="yellow"/>
        </w:rPr>
        <w:instrText xml:space="preserve"> \* MERGEFORMAT </w:instrText>
      </w:r>
      <w:r w:rsidRPr="00FF3508">
        <w:rPr>
          <w:sz w:val="22"/>
          <w:szCs w:val="22"/>
          <w:highlight w:val="yellow"/>
        </w:rPr>
      </w:r>
      <w:r w:rsidRPr="00FF3508">
        <w:rPr>
          <w:sz w:val="22"/>
          <w:szCs w:val="22"/>
          <w:highlight w:val="yellow"/>
        </w:rPr>
        <w:fldChar w:fldCharType="separate"/>
      </w:r>
      <w:r w:rsidRPr="00FF3508">
        <w:rPr>
          <w:sz w:val="22"/>
          <w:szCs w:val="22"/>
          <w:highlight w:val="yellow"/>
        </w:rPr>
        <w:t>11.1</w:t>
      </w:r>
      <w:r w:rsidRPr="00FF3508">
        <w:rPr>
          <w:sz w:val="22"/>
          <w:szCs w:val="22"/>
          <w:highlight w:val="yellow"/>
        </w:rPr>
        <w:fldChar w:fldCharType="end"/>
      </w:r>
      <w:r w:rsidRPr="00FF3508">
        <w:rPr>
          <w:sz w:val="22"/>
          <w:szCs w:val="22"/>
          <w:highlight w:val="yellow"/>
        </w:rPr>
        <w:t xml:space="preserve"> и/или </w:t>
      </w:r>
      <w:r w:rsidRPr="00FF3508">
        <w:rPr>
          <w:sz w:val="22"/>
          <w:szCs w:val="22"/>
          <w:highlight w:val="yellow"/>
        </w:rPr>
        <w:fldChar w:fldCharType="begin"/>
      </w:r>
      <w:r w:rsidRPr="00FF3508">
        <w:rPr>
          <w:sz w:val="22"/>
          <w:szCs w:val="22"/>
          <w:highlight w:val="yellow"/>
        </w:rPr>
        <w:instrText xml:space="preserve"> REF _Ref497231617 \n \h </w:instrText>
      </w:r>
      <w:r>
        <w:rPr>
          <w:sz w:val="22"/>
          <w:szCs w:val="22"/>
          <w:highlight w:val="yellow"/>
        </w:rPr>
        <w:instrText xml:space="preserve"> \* MERGEFORMAT </w:instrText>
      </w:r>
      <w:r w:rsidRPr="00FF3508">
        <w:rPr>
          <w:sz w:val="22"/>
          <w:szCs w:val="22"/>
          <w:highlight w:val="yellow"/>
        </w:rPr>
      </w:r>
      <w:r w:rsidRPr="00FF3508">
        <w:rPr>
          <w:sz w:val="22"/>
          <w:szCs w:val="22"/>
          <w:highlight w:val="yellow"/>
        </w:rPr>
        <w:fldChar w:fldCharType="separate"/>
      </w:r>
      <w:r w:rsidRPr="00FF3508">
        <w:rPr>
          <w:sz w:val="22"/>
          <w:szCs w:val="22"/>
          <w:highlight w:val="yellow"/>
        </w:rPr>
        <w:t>17.1.6</w:t>
      </w:r>
      <w:r w:rsidRPr="00FF3508">
        <w:rPr>
          <w:sz w:val="22"/>
          <w:szCs w:val="22"/>
          <w:highlight w:val="yellow"/>
        </w:rPr>
        <w:fldChar w:fldCharType="end"/>
      </w:r>
      <w:r w:rsidRPr="00FF3508">
        <w:rPr>
          <w:sz w:val="22"/>
          <w:szCs w:val="22"/>
          <w:highlight w:val="yellow"/>
        </w:rPr>
        <w:t>,</w:t>
      </w:r>
      <w:r w:rsidRPr="00FF3508">
        <w:rPr>
          <w:sz w:val="22"/>
          <w:szCs w:val="22"/>
        </w:rPr>
        <w:t xml:space="preserve"> </w:t>
      </w:r>
      <w:r w:rsidRPr="00FF3508">
        <w:rPr>
          <w:iCs/>
          <w:sz w:val="22"/>
          <w:szCs w:val="22"/>
        </w:rPr>
        <w:t>–</w:t>
      </w:r>
      <w:r w:rsidRPr="00FF3508">
        <w:rPr>
          <w:sz w:val="22"/>
          <w:szCs w:val="22"/>
        </w:rPr>
        <w:t xml:space="preserve"> </w:t>
      </w:r>
      <w:r w:rsidRPr="00FF3508">
        <w:rPr>
          <w:bCs/>
          <w:sz w:val="22"/>
          <w:szCs w:val="22"/>
        </w:rPr>
        <w:t>в размере 10% (десяти процентов) от общей Цены Работ;</w:t>
      </w:r>
    </w:p>
    <w:p w14:paraId="687764B9" w14:textId="77777777" w:rsidR="00FF3508" w:rsidRPr="00FF3508" w:rsidRDefault="00FF3508" w:rsidP="00FF3508">
      <w:pPr>
        <w:numPr>
          <w:ilvl w:val="4"/>
          <w:numId w:val="14"/>
        </w:numPr>
        <w:spacing w:after="120"/>
        <w:ind w:left="0" w:firstLine="851"/>
        <w:jc w:val="both"/>
        <w:rPr>
          <w:iCs/>
          <w:sz w:val="22"/>
          <w:szCs w:val="22"/>
        </w:rPr>
      </w:pPr>
      <w:r w:rsidRPr="00FF3508">
        <w:rPr>
          <w:bCs/>
          <w:sz w:val="22"/>
          <w:szCs w:val="22"/>
        </w:rPr>
        <w:t>за выявленные Заказчиком объемы работ, принятых по актам выполненных работ КС-2, но фактически им не выполненных (приписок)-  в 5 (пяти) кратном размере от суммы выявленных приписок</w:t>
      </w:r>
      <w:r w:rsidRPr="00FF3508">
        <w:rPr>
          <w:sz w:val="22"/>
          <w:szCs w:val="22"/>
        </w:rPr>
        <w:t>.</w:t>
      </w:r>
    </w:p>
    <w:p w14:paraId="47600099" w14:textId="2226B190" w:rsidR="00FF3508" w:rsidRPr="00FF3508" w:rsidRDefault="00FF3508" w:rsidP="00FF3508">
      <w:pPr>
        <w:numPr>
          <w:ilvl w:val="2"/>
          <w:numId w:val="14"/>
        </w:numPr>
        <w:spacing w:after="120"/>
        <w:ind w:left="0"/>
        <w:jc w:val="both"/>
        <w:rPr>
          <w:rFonts w:eastAsia="Calibri"/>
          <w:sz w:val="22"/>
          <w:szCs w:val="22"/>
        </w:rPr>
      </w:pPr>
      <w:r w:rsidRPr="00FF3508">
        <w:rPr>
          <w:rFonts w:eastAsia="Calibri"/>
          <w:sz w:val="22"/>
          <w:szCs w:val="22"/>
        </w:rPr>
        <w:t xml:space="preserve">За каждый случай нарушения срока направления (а равно не направления) Подрядчиком уведомления о наступившем событии из числа указанных в п. </w:t>
      </w:r>
      <w:r w:rsidRPr="00FF3508">
        <w:rPr>
          <w:rFonts w:eastAsia="Calibri"/>
          <w:sz w:val="22"/>
          <w:szCs w:val="22"/>
          <w:highlight w:val="yellow"/>
        </w:rPr>
        <w:fldChar w:fldCharType="begin"/>
      </w:r>
      <w:r w:rsidRPr="00FF3508">
        <w:rPr>
          <w:rFonts w:eastAsia="Calibri"/>
          <w:sz w:val="22"/>
          <w:szCs w:val="22"/>
          <w:highlight w:val="yellow"/>
        </w:rPr>
        <w:instrText xml:space="preserve"> REF _Ref497229329 \n \h </w:instrText>
      </w:r>
      <w:r>
        <w:rPr>
          <w:rFonts w:eastAsia="Calibri"/>
          <w:sz w:val="22"/>
          <w:szCs w:val="22"/>
          <w:highlight w:val="yellow"/>
        </w:rPr>
        <w:instrText xml:space="preserve"> \* MERGEFORMAT </w:instrText>
      </w:r>
      <w:r w:rsidRPr="00FF3508">
        <w:rPr>
          <w:rFonts w:eastAsia="Calibri"/>
          <w:sz w:val="22"/>
          <w:szCs w:val="22"/>
          <w:highlight w:val="yellow"/>
        </w:rPr>
      </w:r>
      <w:r w:rsidRPr="00FF3508">
        <w:rPr>
          <w:rFonts w:eastAsia="Calibri"/>
          <w:sz w:val="22"/>
          <w:szCs w:val="22"/>
          <w:highlight w:val="yellow"/>
        </w:rPr>
        <w:fldChar w:fldCharType="separate"/>
      </w:r>
      <w:r w:rsidRPr="00FF3508">
        <w:rPr>
          <w:rFonts w:eastAsia="Calibri"/>
          <w:sz w:val="22"/>
          <w:szCs w:val="22"/>
          <w:highlight w:val="yellow"/>
        </w:rPr>
        <w:t>3</w:t>
      </w:r>
      <w:r w:rsidR="00AE145D">
        <w:rPr>
          <w:rFonts w:eastAsia="Calibri"/>
          <w:sz w:val="22"/>
          <w:szCs w:val="22"/>
          <w:highlight w:val="yellow"/>
        </w:rPr>
        <w:t>3</w:t>
      </w:r>
      <w:r w:rsidRPr="00FF3508">
        <w:rPr>
          <w:rFonts w:eastAsia="Calibri"/>
          <w:sz w:val="22"/>
          <w:szCs w:val="22"/>
          <w:highlight w:val="yellow"/>
        </w:rPr>
        <w:t>.10</w:t>
      </w:r>
      <w:r w:rsidRPr="00FF3508">
        <w:rPr>
          <w:rFonts w:eastAsia="Calibri"/>
          <w:sz w:val="22"/>
          <w:szCs w:val="22"/>
          <w:highlight w:val="yellow"/>
        </w:rPr>
        <w:fldChar w:fldCharType="end"/>
      </w:r>
      <w:r w:rsidRPr="00FF3508">
        <w:rPr>
          <w:rFonts w:eastAsia="Calibri"/>
          <w:sz w:val="22"/>
          <w:szCs w:val="22"/>
        </w:rPr>
        <w:t xml:space="preserve"> Договора Подрядчик обязуется оплатить Заказчику неустойку в размере 5 000 (пяти тысяч) рублей, а также обязуется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 п. </w:t>
      </w:r>
      <w:r w:rsidRPr="00FF3508">
        <w:rPr>
          <w:rFonts w:eastAsia="Calibri"/>
          <w:sz w:val="22"/>
          <w:szCs w:val="22"/>
        </w:rPr>
        <w:fldChar w:fldCharType="begin"/>
      </w:r>
      <w:r w:rsidRPr="00FF3508">
        <w:rPr>
          <w:rFonts w:eastAsia="Calibri"/>
          <w:sz w:val="22"/>
          <w:szCs w:val="22"/>
        </w:rPr>
        <w:instrText xml:space="preserve"> REF _Ref497229329 \n \h </w:instrText>
      </w:r>
      <w:r w:rsidRPr="00FF3508">
        <w:rPr>
          <w:rFonts w:eastAsia="Calibri"/>
          <w:sz w:val="22"/>
          <w:szCs w:val="22"/>
        </w:rPr>
      </w:r>
      <w:r w:rsidRPr="00FF3508">
        <w:rPr>
          <w:rFonts w:eastAsia="Calibri"/>
          <w:sz w:val="22"/>
          <w:szCs w:val="22"/>
        </w:rPr>
        <w:fldChar w:fldCharType="separate"/>
      </w:r>
      <w:r w:rsidRPr="00FF3508">
        <w:rPr>
          <w:rFonts w:eastAsia="Calibri"/>
          <w:sz w:val="22"/>
          <w:szCs w:val="22"/>
        </w:rPr>
        <w:t>36.10</w:t>
      </w:r>
      <w:r w:rsidRPr="00FF3508">
        <w:rPr>
          <w:rFonts w:eastAsia="Calibri"/>
          <w:sz w:val="22"/>
          <w:szCs w:val="22"/>
        </w:rPr>
        <w:fldChar w:fldCharType="end"/>
      </w:r>
      <w:r w:rsidRPr="00FF3508">
        <w:rPr>
          <w:rFonts w:eastAsia="Calibri"/>
          <w:sz w:val="22"/>
          <w:szCs w:val="22"/>
        </w:rPr>
        <w:t xml:space="preserve"> Договора.</w:t>
      </w:r>
    </w:p>
    <w:p w14:paraId="4903BCEE" w14:textId="5460104A" w:rsidR="00FF3508" w:rsidRPr="00FF3508" w:rsidRDefault="00FF3508" w:rsidP="00FF3508">
      <w:pPr>
        <w:numPr>
          <w:ilvl w:val="2"/>
          <w:numId w:val="14"/>
        </w:numPr>
        <w:spacing w:after="120"/>
        <w:ind w:left="0"/>
        <w:jc w:val="both"/>
        <w:rPr>
          <w:rFonts w:eastAsia="Calibri"/>
          <w:sz w:val="22"/>
          <w:szCs w:val="22"/>
        </w:rPr>
      </w:pPr>
      <w:r w:rsidRPr="00FF3508">
        <w:rPr>
          <w:rFonts w:eastAsia="Calibri"/>
          <w:sz w:val="22"/>
          <w:szCs w:val="22"/>
        </w:rPr>
        <w:t xml:space="preserve">В случае </w:t>
      </w:r>
      <w:r w:rsidR="00985184" w:rsidRPr="00FF3508">
        <w:rPr>
          <w:rFonts w:eastAsia="Calibri"/>
          <w:sz w:val="22"/>
          <w:szCs w:val="22"/>
        </w:rPr>
        <w:t>не предоставления</w:t>
      </w:r>
      <w:r w:rsidRPr="00FF3508">
        <w:rPr>
          <w:rFonts w:eastAsia="Calibri"/>
          <w:sz w:val="22"/>
          <w:szCs w:val="22"/>
        </w:rPr>
        <w:t xml:space="preserve"> Подрядчиком полного комплекта Исполнительной документации в момент передачи Заказчику фактически выполненных Работ Заказчик вправе нанять независимую экспертную организацию, имеющую необходимую разрешительную документацию для выполнения соответствующих исследований, для проведения комплексного обследования выполненных Подрядчиком Работ, не подтвержденных соответствующей Исполнительной документацией, с целью восстановления Исполнительной документации по ним. Оплата Заказчиком таких Работ осуществляется не ранее восстановления Заказчиком не представленной Подрядчиком Исполнительной документации и производится путем зачета понесенных Заказчиком расходов на восстановление указанной документации в счет любых встречных денежных требований Подрядчика.</w:t>
      </w:r>
    </w:p>
    <w:p w14:paraId="2F73DE03" w14:textId="77777777" w:rsidR="00FF3508" w:rsidRPr="00FF3508" w:rsidRDefault="00FF3508" w:rsidP="00FF3508">
      <w:pPr>
        <w:numPr>
          <w:ilvl w:val="2"/>
          <w:numId w:val="14"/>
        </w:numPr>
        <w:spacing w:after="120"/>
        <w:ind w:left="0"/>
        <w:jc w:val="both"/>
        <w:rPr>
          <w:rFonts w:eastAsia="Calibri"/>
          <w:sz w:val="22"/>
          <w:szCs w:val="22"/>
        </w:rPr>
      </w:pPr>
      <w:r w:rsidRPr="00FF3508">
        <w:rPr>
          <w:rFonts w:eastAsia="Calibri"/>
          <w:sz w:val="22"/>
          <w:szCs w:val="22"/>
        </w:rPr>
        <w:t>Ответственность за вред, причинённый жизни и здоровью, имуществу третьих лиц в результате выполнения Работ (в процессе выполнения работ) по Договору, в полном объёме несёт Подрядчик.</w:t>
      </w:r>
    </w:p>
    <w:p w14:paraId="0B18F3FB" w14:textId="20621D25" w:rsidR="00FF3508" w:rsidRPr="00FF3508" w:rsidRDefault="00FF3508" w:rsidP="00FF3508">
      <w:pPr>
        <w:numPr>
          <w:ilvl w:val="2"/>
          <w:numId w:val="14"/>
        </w:numPr>
        <w:spacing w:after="120"/>
        <w:ind w:left="0"/>
        <w:jc w:val="both"/>
        <w:rPr>
          <w:rFonts w:eastAsia="Calibri"/>
          <w:sz w:val="22"/>
          <w:szCs w:val="22"/>
        </w:rPr>
      </w:pPr>
      <w:r w:rsidRPr="00FF3508">
        <w:rPr>
          <w:rFonts w:eastAsia="Calibri"/>
          <w:sz w:val="22"/>
          <w:szCs w:val="22"/>
        </w:rPr>
        <w:t xml:space="preserve">За несоблюдение </w:t>
      </w:r>
      <w:r w:rsidRPr="00FF3508">
        <w:rPr>
          <w:rFonts w:eastAsia="Calibri"/>
          <w:bCs/>
          <w:sz w:val="22"/>
          <w:szCs w:val="22"/>
        </w:rPr>
        <w:t>Подрядчиком требований в области охраны труда, охраны окружающей среды, промышленной, пожарной безопасности</w:t>
      </w:r>
      <w:r w:rsidRPr="00FF3508">
        <w:rPr>
          <w:rFonts w:eastAsia="Calibri"/>
          <w:sz w:val="22"/>
          <w:szCs w:val="22"/>
        </w:rPr>
        <w:t xml:space="preserve">, режима допуска и пребывания на территории Объектов Заказчика, Подрядчик несет ответственность, предусмотренную Приложением </w:t>
      </w:r>
      <w:r w:rsidRPr="00863437">
        <w:rPr>
          <w:rFonts w:eastAsia="Calibri"/>
          <w:sz w:val="22"/>
          <w:szCs w:val="22"/>
          <w:highlight w:val="green"/>
        </w:rPr>
        <w:fldChar w:fldCharType="begin"/>
      </w:r>
      <w:r w:rsidRPr="00863437">
        <w:rPr>
          <w:rFonts w:eastAsia="Calibri"/>
          <w:sz w:val="22"/>
          <w:szCs w:val="22"/>
          <w:highlight w:val="green"/>
        </w:rPr>
        <w:instrText xml:space="preserve"> REF RefSCH7_No  \* MERGEFORMAT </w:instrText>
      </w:r>
      <w:r w:rsidRPr="00863437">
        <w:rPr>
          <w:rFonts w:eastAsia="Calibri"/>
          <w:sz w:val="22"/>
          <w:szCs w:val="22"/>
          <w:highlight w:val="green"/>
        </w:rPr>
        <w:fldChar w:fldCharType="separate"/>
      </w:r>
      <w:r w:rsidRPr="00863437">
        <w:rPr>
          <w:rFonts w:eastAsia="Calibri"/>
          <w:sz w:val="22"/>
          <w:szCs w:val="22"/>
          <w:highlight w:val="green"/>
        </w:rPr>
        <w:t>№ </w:t>
      </w:r>
      <w:r w:rsidR="00863437" w:rsidRPr="00863437">
        <w:rPr>
          <w:rFonts w:eastAsia="Calibri"/>
          <w:sz w:val="22"/>
          <w:szCs w:val="22"/>
          <w:highlight w:val="green"/>
        </w:rPr>
        <w:t>6</w:t>
      </w:r>
      <w:r w:rsidRPr="00863437">
        <w:rPr>
          <w:rFonts w:eastAsia="Calibri"/>
          <w:sz w:val="22"/>
          <w:szCs w:val="22"/>
          <w:highlight w:val="green"/>
        </w:rPr>
        <w:fldChar w:fldCharType="end"/>
      </w:r>
      <w:r w:rsidRPr="00FF3508">
        <w:rPr>
          <w:rFonts w:eastAsia="Calibri"/>
          <w:sz w:val="22"/>
          <w:szCs w:val="22"/>
        </w:rPr>
        <w:t xml:space="preserve"> к Договору.</w:t>
      </w:r>
    </w:p>
    <w:p w14:paraId="5754A452" w14:textId="77777777" w:rsidR="00FF3508" w:rsidRPr="00FF3508" w:rsidRDefault="00FF3508" w:rsidP="00FF3508">
      <w:pPr>
        <w:numPr>
          <w:ilvl w:val="2"/>
          <w:numId w:val="14"/>
        </w:numPr>
        <w:spacing w:after="120"/>
        <w:ind w:left="0"/>
        <w:jc w:val="both"/>
        <w:rPr>
          <w:rFonts w:eastAsia="Calibri"/>
          <w:sz w:val="22"/>
          <w:szCs w:val="22"/>
        </w:rPr>
      </w:pPr>
      <w:r w:rsidRPr="00FF3508">
        <w:rPr>
          <w:rFonts w:eastAsia="Calibri"/>
          <w:sz w:val="22"/>
          <w:szCs w:val="22"/>
        </w:rPr>
        <w:t>В случае привлечения к выполнению работ по договору Субподрядных организаций, Подрядчик в полном объеме несет ответственность за надлежащее выполнение Работ Субподрядными организациями.</w:t>
      </w:r>
    </w:p>
    <w:p w14:paraId="6530CA35" w14:textId="15D5E475" w:rsidR="00FF3508" w:rsidRPr="00FF3508" w:rsidRDefault="00FF3508" w:rsidP="00FF3508">
      <w:pPr>
        <w:numPr>
          <w:ilvl w:val="2"/>
          <w:numId w:val="14"/>
        </w:numPr>
        <w:spacing w:after="120"/>
        <w:ind w:left="0"/>
        <w:jc w:val="both"/>
        <w:rPr>
          <w:rFonts w:eastAsia="Calibri"/>
          <w:sz w:val="22"/>
          <w:szCs w:val="22"/>
        </w:rPr>
      </w:pPr>
      <w:r w:rsidRPr="00FF3508">
        <w:rPr>
          <w:rFonts w:eastAsia="Calibri"/>
          <w:sz w:val="22"/>
          <w:szCs w:val="22"/>
        </w:rPr>
        <w:t xml:space="preserve">В случае неисполнения Подрядчиком обязанностей, установленных в пунктах </w:t>
      </w:r>
      <w:r w:rsidRPr="00FF3508">
        <w:rPr>
          <w:rFonts w:eastAsia="Calibri"/>
          <w:sz w:val="22"/>
          <w:szCs w:val="22"/>
          <w:highlight w:val="yellow"/>
        </w:rPr>
        <w:fldChar w:fldCharType="begin"/>
      </w:r>
      <w:r w:rsidRPr="00FF3508">
        <w:rPr>
          <w:rFonts w:eastAsia="Calibri"/>
          <w:sz w:val="22"/>
          <w:szCs w:val="22"/>
          <w:highlight w:val="yellow"/>
        </w:rPr>
        <w:instrText xml:space="preserve"> REF _Ref496701248 \n \h </w:instrText>
      </w:r>
      <w:r>
        <w:rPr>
          <w:rFonts w:eastAsia="Calibri"/>
          <w:sz w:val="22"/>
          <w:szCs w:val="22"/>
          <w:highlight w:val="yellow"/>
        </w:rPr>
        <w:instrText xml:space="preserve"> \* MERGEFORMAT </w:instrText>
      </w:r>
      <w:r w:rsidRPr="00FF3508">
        <w:rPr>
          <w:rFonts w:eastAsia="Calibri"/>
          <w:sz w:val="22"/>
          <w:szCs w:val="22"/>
          <w:highlight w:val="yellow"/>
        </w:rPr>
      </w:r>
      <w:r w:rsidRPr="00FF3508">
        <w:rPr>
          <w:rFonts w:eastAsia="Calibri"/>
          <w:sz w:val="22"/>
          <w:szCs w:val="22"/>
          <w:highlight w:val="yellow"/>
        </w:rPr>
        <w:fldChar w:fldCharType="separate"/>
      </w:r>
      <w:r w:rsidRPr="00FF3508">
        <w:rPr>
          <w:rFonts w:eastAsia="Calibri"/>
          <w:sz w:val="22"/>
          <w:szCs w:val="22"/>
          <w:highlight w:val="yellow"/>
        </w:rPr>
        <w:t>23.1</w:t>
      </w:r>
      <w:r w:rsidRPr="00FF3508">
        <w:rPr>
          <w:rFonts w:eastAsia="Calibri"/>
          <w:sz w:val="22"/>
          <w:szCs w:val="22"/>
          <w:highlight w:val="yellow"/>
        </w:rPr>
        <w:fldChar w:fldCharType="end"/>
      </w:r>
      <w:r w:rsidRPr="00FF3508">
        <w:rPr>
          <w:rFonts w:eastAsia="Calibri"/>
          <w:sz w:val="22"/>
          <w:szCs w:val="22"/>
          <w:highlight w:val="yellow"/>
        </w:rPr>
        <w:t>-</w:t>
      </w:r>
      <w:r w:rsidRPr="00FF3508">
        <w:rPr>
          <w:rFonts w:eastAsia="Calibri"/>
          <w:sz w:val="22"/>
          <w:szCs w:val="22"/>
          <w:highlight w:val="yellow"/>
        </w:rPr>
        <w:fldChar w:fldCharType="begin"/>
      </w:r>
      <w:r w:rsidRPr="00FF3508">
        <w:rPr>
          <w:rFonts w:eastAsia="Calibri"/>
          <w:sz w:val="22"/>
          <w:szCs w:val="22"/>
          <w:highlight w:val="yellow"/>
        </w:rPr>
        <w:instrText xml:space="preserve"> REF _Ref496701249 \n \h </w:instrText>
      </w:r>
      <w:r>
        <w:rPr>
          <w:rFonts w:eastAsia="Calibri"/>
          <w:sz w:val="22"/>
          <w:szCs w:val="22"/>
          <w:highlight w:val="yellow"/>
        </w:rPr>
        <w:instrText xml:space="preserve"> \* MERGEFORMAT </w:instrText>
      </w:r>
      <w:r w:rsidRPr="00FF3508">
        <w:rPr>
          <w:rFonts w:eastAsia="Calibri"/>
          <w:sz w:val="22"/>
          <w:szCs w:val="22"/>
          <w:highlight w:val="yellow"/>
        </w:rPr>
      </w:r>
      <w:r w:rsidRPr="00FF3508">
        <w:rPr>
          <w:rFonts w:eastAsia="Calibri"/>
          <w:sz w:val="22"/>
          <w:szCs w:val="22"/>
          <w:highlight w:val="yellow"/>
        </w:rPr>
        <w:fldChar w:fldCharType="separate"/>
      </w:r>
      <w:r w:rsidRPr="00FF3508">
        <w:rPr>
          <w:rFonts w:eastAsia="Calibri"/>
          <w:sz w:val="22"/>
          <w:szCs w:val="22"/>
          <w:highlight w:val="yellow"/>
        </w:rPr>
        <w:t>23.5</w:t>
      </w:r>
      <w:r w:rsidRPr="00FF3508">
        <w:rPr>
          <w:rFonts w:eastAsia="Calibri"/>
          <w:sz w:val="22"/>
          <w:szCs w:val="22"/>
          <w:highlight w:val="yellow"/>
        </w:rPr>
        <w:fldChar w:fldCharType="end"/>
      </w:r>
      <w:r w:rsidRPr="00FF3508">
        <w:rPr>
          <w:rFonts w:eastAsia="Calibri"/>
          <w:sz w:val="22"/>
          <w:szCs w:val="22"/>
          <w:highlight w:val="yellow"/>
        </w:rPr>
        <w:t xml:space="preserve">, </w:t>
      </w:r>
      <w:r w:rsidRPr="00FF3508">
        <w:rPr>
          <w:rFonts w:eastAsia="Calibri"/>
          <w:sz w:val="22"/>
          <w:szCs w:val="22"/>
          <w:highlight w:val="yellow"/>
        </w:rPr>
        <w:fldChar w:fldCharType="begin"/>
      </w:r>
      <w:r w:rsidRPr="00FF3508">
        <w:rPr>
          <w:rFonts w:eastAsia="Calibri"/>
          <w:sz w:val="22"/>
          <w:szCs w:val="22"/>
          <w:highlight w:val="yellow"/>
        </w:rPr>
        <w:instrText xml:space="preserve"> REF _Ref515314416 \n \h </w:instrText>
      </w:r>
      <w:r>
        <w:rPr>
          <w:rFonts w:eastAsia="Calibri"/>
          <w:sz w:val="22"/>
          <w:szCs w:val="22"/>
          <w:highlight w:val="yellow"/>
        </w:rPr>
        <w:instrText xml:space="preserve"> \* MERGEFORMAT </w:instrText>
      </w:r>
      <w:r w:rsidRPr="00FF3508">
        <w:rPr>
          <w:rFonts w:eastAsia="Calibri"/>
          <w:sz w:val="22"/>
          <w:szCs w:val="22"/>
          <w:highlight w:val="yellow"/>
        </w:rPr>
      </w:r>
      <w:r w:rsidRPr="00FF3508">
        <w:rPr>
          <w:rFonts w:eastAsia="Calibri"/>
          <w:sz w:val="22"/>
          <w:szCs w:val="22"/>
          <w:highlight w:val="yellow"/>
        </w:rPr>
        <w:fldChar w:fldCharType="separate"/>
      </w:r>
      <w:r w:rsidRPr="00FF3508">
        <w:rPr>
          <w:rFonts w:eastAsia="Calibri"/>
          <w:sz w:val="22"/>
          <w:szCs w:val="22"/>
          <w:highlight w:val="yellow"/>
        </w:rPr>
        <w:t>23.7</w:t>
      </w:r>
      <w:r w:rsidRPr="00FF3508">
        <w:rPr>
          <w:rFonts w:eastAsia="Calibri"/>
          <w:sz w:val="22"/>
          <w:szCs w:val="22"/>
          <w:highlight w:val="yellow"/>
        </w:rPr>
        <w:fldChar w:fldCharType="end"/>
      </w:r>
      <w:r w:rsidRPr="00FF3508">
        <w:rPr>
          <w:rFonts w:eastAsia="Calibri"/>
          <w:sz w:val="22"/>
          <w:szCs w:val="22"/>
        </w:rPr>
        <w:t xml:space="preserve"> Договора (в </w:t>
      </w:r>
      <w:r w:rsidRPr="00FF3508">
        <w:rPr>
          <w:rFonts w:eastAsia="Calibri"/>
          <w:bCs/>
          <w:iCs/>
          <w:sz w:val="22"/>
          <w:szCs w:val="22"/>
        </w:rPr>
        <w:t>том числе,</w:t>
      </w:r>
      <w:r w:rsidRPr="00FF3508">
        <w:rPr>
          <w:rFonts w:eastAsia="Calibri"/>
          <w:sz w:val="22"/>
          <w:szCs w:val="22"/>
        </w:rPr>
        <w:t xml:space="preserve"> при досрочном прекращении Договора), Заказчик вправе направить Подрядчику соответствующее письменное уведомление с установлением срока на устранение каждого выявленного нарушения. При неисполнении требования Заказчика последний вправе поручить выполнение данных обязательств третьему лицу с отнесением на Подрядчика всех соответствующих расходов.</w:t>
      </w:r>
    </w:p>
    <w:p w14:paraId="1BCA4D17" w14:textId="77777777" w:rsidR="00FF3508" w:rsidRPr="00FF3508" w:rsidRDefault="00FF3508" w:rsidP="00FF3508">
      <w:pPr>
        <w:numPr>
          <w:ilvl w:val="2"/>
          <w:numId w:val="14"/>
        </w:numPr>
        <w:spacing w:after="120"/>
        <w:ind w:left="0"/>
        <w:jc w:val="both"/>
        <w:rPr>
          <w:rFonts w:eastAsia="Calibri"/>
          <w:sz w:val="22"/>
          <w:szCs w:val="22"/>
        </w:rPr>
      </w:pPr>
      <w:r w:rsidRPr="00FF3508">
        <w:rPr>
          <w:rFonts w:eastAsia="Calibri"/>
          <w:sz w:val="22"/>
          <w:szCs w:val="22"/>
        </w:rPr>
        <w:t>В случае привлечения Заказчика Государственными органами к административной ответственности в результате ненадлежащего исполнения Подрядчиком условий Договора (при условии, что Заказчиком исполнены все необходимые встречные обязательства), повлекшего за собой наложение на Заказчика административного штрафа, Подрядчик (в случае, если не докажет отсутствие своей вины) обязуется в течение 3 (трех) банковских дней со дня вступления постановления или решения Государственного органа в законную силу, перечислить на расчетный счет Заказчика соответствующую сумму штрафа, а также компенсировать убытки в виде реального ущерба и упущенной выгоды. Кроме того, в каждом из указанных случаев Подрядчик уплачивает Заказчику (в том же порядке, который установлен для возмещения соответствующей суммы штрафа) [зачетную] неустойку в размере 20% (двадцати процентов) от суммы штрафа.</w:t>
      </w:r>
    </w:p>
    <w:p w14:paraId="3AFC2C2B" w14:textId="77777777" w:rsidR="00FF3508" w:rsidRPr="00FF3508" w:rsidRDefault="00FF3508" w:rsidP="00FF3508">
      <w:pPr>
        <w:numPr>
          <w:ilvl w:val="2"/>
          <w:numId w:val="14"/>
        </w:numPr>
        <w:spacing w:after="120"/>
        <w:ind w:left="0"/>
        <w:jc w:val="both"/>
        <w:rPr>
          <w:rFonts w:eastAsia="Calibri"/>
          <w:sz w:val="22"/>
          <w:szCs w:val="22"/>
        </w:rPr>
      </w:pPr>
      <w:r w:rsidRPr="00FF3508">
        <w:rPr>
          <w:rFonts w:eastAsia="Calibri"/>
          <w:sz w:val="22"/>
          <w:szCs w:val="22"/>
        </w:rPr>
        <w:lastRenderedPageBreak/>
        <w:t xml:space="preserve">В случае появления у Заказчика имущественных </w:t>
      </w:r>
      <w:r w:rsidRPr="00FF3508">
        <w:rPr>
          <w:rFonts w:eastAsia="Calibri"/>
          <w:bCs/>
          <w:sz w:val="22"/>
          <w:szCs w:val="22"/>
        </w:rPr>
        <w:t>потерь</w:t>
      </w:r>
      <w:r w:rsidRPr="00FF3508">
        <w:rPr>
          <w:rFonts w:eastAsia="Calibri"/>
          <w:b/>
          <w:bCs/>
          <w:sz w:val="22"/>
          <w:szCs w:val="22"/>
        </w:rPr>
        <w:t xml:space="preserve"> </w:t>
      </w:r>
      <w:r w:rsidRPr="00FF3508">
        <w:rPr>
          <w:rFonts w:eastAsia="Calibri"/>
          <w:sz w:val="22"/>
          <w:szCs w:val="22"/>
        </w:rPr>
        <w:t>по итогам налогового контроля в виде доначисленных сумм налогов, пени, штрафов, отказов в налоговых вычетах по НДС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 имущественные потери в размере доначисленных налогов, пени, штрафов, в том числе, суммы отказа в налоговых вычетах НДС.</w:t>
      </w:r>
    </w:p>
    <w:p w14:paraId="77374C07" w14:textId="77777777" w:rsidR="00FF3508" w:rsidRPr="00FF3508" w:rsidRDefault="00FF3508" w:rsidP="00FF3508">
      <w:pPr>
        <w:spacing w:after="120"/>
        <w:ind w:firstLine="567"/>
        <w:jc w:val="both"/>
        <w:rPr>
          <w:rFonts w:eastAsia="Calibri"/>
          <w:sz w:val="22"/>
          <w:szCs w:val="22"/>
        </w:rPr>
      </w:pPr>
      <w:r w:rsidRPr="00FF3508">
        <w:rPr>
          <w:rFonts w:eastAsia="Calibri"/>
          <w:sz w:val="22"/>
          <w:szCs w:val="22"/>
        </w:rPr>
        <w:t>Подрядчик обязан возместить Заказчику указанные выше имущественные потери в течение 10 (десяти) рабочих дней с момента получения требования Заказчика (требование выставляется по факту получения Заказчиком соответствующей информации от налоговых органов).</w:t>
      </w:r>
    </w:p>
    <w:p w14:paraId="1F6CA3A7" w14:textId="7253125E" w:rsidR="00FF3508" w:rsidRPr="00FF3508" w:rsidRDefault="00FF3508" w:rsidP="00FF3508">
      <w:pPr>
        <w:spacing w:after="120"/>
        <w:ind w:firstLine="567"/>
        <w:jc w:val="both"/>
        <w:rPr>
          <w:rFonts w:eastAsia="Calibri"/>
          <w:sz w:val="22"/>
          <w:szCs w:val="22"/>
        </w:rPr>
      </w:pPr>
      <w:r w:rsidRPr="00FF3508">
        <w:rPr>
          <w:rFonts w:eastAsia="Calibri"/>
          <w:sz w:val="22"/>
          <w:szCs w:val="22"/>
        </w:rPr>
        <w:t xml:space="preserve">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в соответствии с пунктами </w:t>
      </w:r>
      <w:r w:rsidRPr="00FF3508">
        <w:rPr>
          <w:rFonts w:eastAsia="Calibri"/>
          <w:sz w:val="22"/>
          <w:szCs w:val="22"/>
          <w:highlight w:val="yellow"/>
        </w:rPr>
        <w:fldChar w:fldCharType="begin"/>
      </w:r>
      <w:r w:rsidRPr="00FF3508">
        <w:rPr>
          <w:rFonts w:eastAsia="Calibri"/>
          <w:sz w:val="22"/>
          <w:szCs w:val="22"/>
          <w:highlight w:val="yellow"/>
        </w:rPr>
        <w:instrText xml:space="preserve"> REF _Ref496714458 \n \h </w:instrText>
      </w:r>
      <w:r>
        <w:rPr>
          <w:rFonts w:eastAsia="Calibri"/>
          <w:sz w:val="22"/>
          <w:szCs w:val="22"/>
          <w:highlight w:val="yellow"/>
        </w:rPr>
        <w:instrText xml:space="preserve"> \* MERGEFORMAT </w:instrText>
      </w:r>
      <w:r w:rsidRPr="00FF3508">
        <w:rPr>
          <w:rFonts w:eastAsia="Calibri"/>
          <w:sz w:val="22"/>
          <w:szCs w:val="22"/>
          <w:highlight w:val="yellow"/>
        </w:rPr>
      </w:r>
      <w:r w:rsidRPr="00FF3508">
        <w:rPr>
          <w:rFonts w:eastAsia="Calibri"/>
          <w:sz w:val="22"/>
          <w:szCs w:val="22"/>
          <w:highlight w:val="yellow"/>
        </w:rPr>
        <w:fldChar w:fldCharType="separate"/>
      </w:r>
      <w:r w:rsidR="00AE145D">
        <w:rPr>
          <w:rFonts w:eastAsia="Calibri"/>
          <w:sz w:val="22"/>
          <w:szCs w:val="22"/>
          <w:highlight w:val="yellow"/>
        </w:rPr>
        <w:t>29</w:t>
      </w:r>
      <w:r w:rsidRPr="00FF3508">
        <w:rPr>
          <w:rFonts w:eastAsia="Calibri"/>
          <w:sz w:val="22"/>
          <w:szCs w:val="22"/>
          <w:highlight w:val="yellow"/>
        </w:rPr>
        <w:t>.5</w:t>
      </w:r>
      <w:r w:rsidRPr="00FF3508">
        <w:rPr>
          <w:rFonts w:eastAsia="Calibri"/>
          <w:sz w:val="22"/>
          <w:szCs w:val="22"/>
          <w:highlight w:val="yellow"/>
        </w:rPr>
        <w:fldChar w:fldCharType="end"/>
      </w:r>
      <w:r w:rsidRPr="00FF3508">
        <w:rPr>
          <w:rFonts w:eastAsia="Calibri"/>
          <w:sz w:val="22"/>
          <w:szCs w:val="22"/>
          <w:highlight w:val="yellow"/>
        </w:rPr>
        <w:t>-</w:t>
      </w:r>
      <w:r w:rsidRPr="00FF3508">
        <w:rPr>
          <w:rFonts w:eastAsia="Calibri"/>
          <w:sz w:val="22"/>
          <w:szCs w:val="22"/>
          <w:highlight w:val="yellow"/>
        </w:rPr>
        <w:fldChar w:fldCharType="begin"/>
      </w:r>
      <w:r w:rsidRPr="00FF3508">
        <w:rPr>
          <w:rFonts w:eastAsia="Calibri"/>
          <w:sz w:val="22"/>
          <w:szCs w:val="22"/>
          <w:highlight w:val="yellow"/>
        </w:rPr>
        <w:instrText xml:space="preserve"> REF _Ref501102608 \n \h </w:instrText>
      </w:r>
      <w:r>
        <w:rPr>
          <w:rFonts w:eastAsia="Calibri"/>
          <w:sz w:val="22"/>
          <w:szCs w:val="22"/>
          <w:highlight w:val="yellow"/>
        </w:rPr>
        <w:instrText xml:space="preserve"> \* MERGEFORMAT </w:instrText>
      </w:r>
      <w:r w:rsidRPr="00FF3508">
        <w:rPr>
          <w:rFonts w:eastAsia="Calibri"/>
          <w:sz w:val="22"/>
          <w:szCs w:val="22"/>
          <w:highlight w:val="yellow"/>
        </w:rPr>
      </w:r>
      <w:r w:rsidRPr="00FF3508">
        <w:rPr>
          <w:rFonts w:eastAsia="Calibri"/>
          <w:sz w:val="22"/>
          <w:szCs w:val="22"/>
          <w:highlight w:val="yellow"/>
        </w:rPr>
        <w:fldChar w:fldCharType="separate"/>
      </w:r>
      <w:r w:rsidR="00AE145D">
        <w:rPr>
          <w:rFonts w:eastAsia="Calibri"/>
          <w:sz w:val="22"/>
          <w:szCs w:val="22"/>
          <w:highlight w:val="yellow"/>
        </w:rPr>
        <w:t>29</w:t>
      </w:r>
      <w:r w:rsidRPr="00FF3508">
        <w:rPr>
          <w:rFonts w:eastAsia="Calibri"/>
          <w:sz w:val="22"/>
          <w:szCs w:val="22"/>
          <w:highlight w:val="yellow"/>
        </w:rPr>
        <w:t>.6</w:t>
      </w:r>
      <w:r w:rsidRPr="00FF3508">
        <w:rPr>
          <w:rFonts w:eastAsia="Calibri"/>
          <w:sz w:val="22"/>
          <w:szCs w:val="22"/>
          <w:highlight w:val="yellow"/>
        </w:rPr>
        <w:fldChar w:fldCharType="end"/>
      </w:r>
      <w:r w:rsidRPr="00FF3508">
        <w:rPr>
          <w:rFonts w:eastAsia="Calibri"/>
          <w:sz w:val="22"/>
          <w:szCs w:val="22"/>
        </w:rPr>
        <w:t>.</w:t>
      </w:r>
    </w:p>
    <w:p w14:paraId="25CF01EE" w14:textId="77777777" w:rsidR="00FF3508" w:rsidRPr="00FF3508" w:rsidRDefault="00FF3508" w:rsidP="00FF3508">
      <w:pPr>
        <w:numPr>
          <w:ilvl w:val="2"/>
          <w:numId w:val="14"/>
        </w:numPr>
        <w:spacing w:after="120"/>
        <w:ind w:left="0"/>
        <w:jc w:val="both"/>
        <w:rPr>
          <w:rFonts w:eastAsia="Calibri"/>
          <w:sz w:val="22"/>
          <w:szCs w:val="22"/>
        </w:rPr>
      </w:pPr>
      <w:r w:rsidRPr="00FF3508">
        <w:rPr>
          <w:rFonts w:eastAsia="Calibri"/>
          <w:sz w:val="22"/>
          <w:szCs w:val="22"/>
        </w:rPr>
        <w:t>Подрядчик возмещает Заказчику убытки, возникшие в связи с допущенными при выполнении Работ нарушениями законодательства, в том числе, природоохранного, земельного законодательства, законодательства в области пожарной безопасности, охраны труда, включая оплату штрафов, пеней, а также возмещение причиненного в связи с этим вреда.</w:t>
      </w:r>
    </w:p>
    <w:p w14:paraId="1189CD26" w14:textId="77777777" w:rsidR="00FF3508" w:rsidRPr="00FF3508" w:rsidRDefault="00FF3508" w:rsidP="00FF3508">
      <w:pPr>
        <w:numPr>
          <w:ilvl w:val="2"/>
          <w:numId w:val="14"/>
        </w:numPr>
        <w:spacing w:after="120"/>
        <w:ind w:left="0"/>
        <w:jc w:val="both"/>
        <w:rPr>
          <w:rFonts w:eastAsia="Calibri"/>
          <w:sz w:val="22"/>
          <w:szCs w:val="22"/>
        </w:rPr>
      </w:pPr>
      <w:r w:rsidRPr="00FF3508">
        <w:rPr>
          <w:rFonts w:eastAsia="Calibri"/>
          <w:sz w:val="22"/>
          <w:szCs w:val="22"/>
        </w:rPr>
        <w:t>Подрядчик возмещает Заказчику убытки, возникшие в связи с пожарами, авариями, инцидентами и/или несчастными случаями с работниками Заказчика, произошедшими в процессе выполнения Работ. Указанные убытки возмещаются при наличии вины Подрядчика, отсутствие которой подлежит доказыванию Подрядчиком.</w:t>
      </w:r>
    </w:p>
    <w:p w14:paraId="6E8FDB6E" w14:textId="77777777" w:rsidR="00FF3508" w:rsidRPr="00FF3508" w:rsidRDefault="00FF3508" w:rsidP="00FF3508">
      <w:pPr>
        <w:numPr>
          <w:ilvl w:val="2"/>
          <w:numId w:val="14"/>
        </w:numPr>
        <w:spacing w:after="120"/>
        <w:ind w:left="0"/>
        <w:jc w:val="both"/>
        <w:rPr>
          <w:rFonts w:eastAsia="Calibri"/>
          <w:sz w:val="22"/>
          <w:szCs w:val="22"/>
        </w:rPr>
      </w:pPr>
      <w:r w:rsidRPr="00FF3508">
        <w:rPr>
          <w:rFonts w:eastAsia="Calibri"/>
          <w:sz w:val="22"/>
          <w:szCs w:val="22"/>
        </w:rPr>
        <w:t>Подрядчик несет полную ответственность за нарушение действующего законодательства Российской Федерации в части порядка привлечения к работе иностранных граждан и лиц без гражданства. В случае привлечения Заказчика к ответственности за нарушение действующего законодательства в указанной части, допущенное Подрядчиком, Подрядчик обязан возместить Заказчику все понесенные в связи с этим расходы.</w:t>
      </w:r>
    </w:p>
    <w:p w14:paraId="1FE206BF" w14:textId="77777777" w:rsidR="00FF3508" w:rsidRPr="00FF3508" w:rsidRDefault="00FF3508" w:rsidP="00FF3508">
      <w:pPr>
        <w:numPr>
          <w:ilvl w:val="2"/>
          <w:numId w:val="14"/>
        </w:numPr>
        <w:spacing w:after="120"/>
        <w:ind w:left="0"/>
        <w:jc w:val="both"/>
        <w:rPr>
          <w:rFonts w:eastAsia="Calibri"/>
          <w:sz w:val="22"/>
          <w:szCs w:val="22"/>
        </w:rPr>
      </w:pPr>
      <w:r w:rsidRPr="00FF3508">
        <w:rPr>
          <w:rFonts w:eastAsia="Calibri"/>
          <w:sz w:val="22"/>
          <w:szCs w:val="22"/>
        </w:rPr>
        <w:t xml:space="preserve">Подрядчик (наряду с любой другой установленной Договором и/или применимым правом ответственностью, а также независимо от каких-либо ее ограничений в иных подразделах Договора) несет перед Заказчиком следующую ответственность на основании подраздела </w:t>
      </w:r>
      <w:r w:rsidRPr="00FF3508">
        <w:rPr>
          <w:rFonts w:eastAsia="Calibri"/>
          <w:sz w:val="22"/>
          <w:szCs w:val="22"/>
        </w:rPr>
        <w:fldChar w:fldCharType="begin"/>
      </w:r>
      <w:r w:rsidRPr="00FF3508">
        <w:rPr>
          <w:rFonts w:eastAsia="Calibri"/>
          <w:sz w:val="22"/>
          <w:szCs w:val="22"/>
        </w:rPr>
        <w:instrText xml:space="preserve"> REF _Ref496212597 \n \h </w:instrText>
      </w:r>
      <w:r w:rsidRPr="00FF3508">
        <w:rPr>
          <w:rFonts w:eastAsia="Calibri"/>
          <w:sz w:val="22"/>
          <w:szCs w:val="22"/>
        </w:rPr>
      </w:r>
      <w:r w:rsidRPr="00FF3508">
        <w:rPr>
          <w:rFonts w:eastAsia="Calibri"/>
          <w:sz w:val="22"/>
          <w:szCs w:val="22"/>
        </w:rPr>
        <w:fldChar w:fldCharType="separate"/>
      </w:r>
      <w:r w:rsidRPr="00FF3508">
        <w:rPr>
          <w:rFonts w:eastAsia="Calibri"/>
          <w:sz w:val="22"/>
          <w:szCs w:val="22"/>
        </w:rPr>
        <w:t>20</w:t>
      </w:r>
      <w:r w:rsidRPr="00FF3508">
        <w:rPr>
          <w:rFonts w:eastAsia="Calibri"/>
          <w:sz w:val="22"/>
          <w:szCs w:val="22"/>
        </w:rPr>
        <w:fldChar w:fldCharType="end"/>
      </w:r>
      <w:r w:rsidRPr="00FF3508">
        <w:rPr>
          <w:rFonts w:eastAsia="Calibri"/>
          <w:sz w:val="22"/>
          <w:szCs w:val="22"/>
        </w:rPr>
        <w:t xml:space="preserve"> Договора:</w:t>
      </w:r>
    </w:p>
    <w:p w14:paraId="3D29838F" w14:textId="34F36AB0" w:rsidR="00FF3508" w:rsidRPr="00FF3508" w:rsidRDefault="00FF3508" w:rsidP="00FF3508">
      <w:pPr>
        <w:numPr>
          <w:ilvl w:val="4"/>
          <w:numId w:val="14"/>
        </w:numPr>
        <w:spacing w:after="120"/>
        <w:ind w:left="0" w:firstLine="851"/>
        <w:jc w:val="both"/>
        <w:rPr>
          <w:sz w:val="22"/>
          <w:szCs w:val="22"/>
        </w:rPr>
      </w:pPr>
      <w:r w:rsidRPr="00FF3508">
        <w:rPr>
          <w:sz w:val="22"/>
          <w:szCs w:val="22"/>
        </w:rPr>
        <w:t xml:space="preserve">по выбору Заказчика: в виде штрафной неустойки в размере 0,1% (ноля целых одной десятой процента) от Цены Работ за каждый день просрочки предоставления соответствующего документа в требуемой форме либо штрафа в размере 5% (пяти процентов) от Цены Работ за каждый случай </w:t>
      </w:r>
      <w:r w:rsidR="00985184" w:rsidRPr="00FF3508">
        <w:rPr>
          <w:sz w:val="22"/>
          <w:szCs w:val="22"/>
        </w:rPr>
        <w:t>не предоставления</w:t>
      </w:r>
      <w:r w:rsidRPr="00FF3508">
        <w:rPr>
          <w:sz w:val="22"/>
          <w:szCs w:val="22"/>
        </w:rPr>
        <w:t xml:space="preserve"> соответствующего документа в требуемой форме;</w:t>
      </w:r>
    </w:p>
    <w:p w14:paraId="7CA8EB4C" w14:textId="77777777" w:rsidR="00FF3508" w:rsidRPr="00FF3508" w:rsidRDefault="00FF3508" w:rsidP="00FF3508">
      <w:pPr>
        <w:numPr>
          <w:ilvl w:val="4"/>
          <w:numId w:val="14"/>
        </w:numPr>
        <w:spacing w:after="120"/>
        <w:ind w:left="0" w:firstLine="851"/>
        <w:jc w:val="both"/>
        <w:rPr>
          <w:sz w:val="22"/>
          <w:szCs w:val="22"/>
        </w:rPr>
      </w:pPr>
      <w:r w:rsidRPr="00FF3508">
        <w:rPr>
          <w:sz w:val="22"/>
          <w:szCs w:val="22"/>
        </w:rPr>
        <w:t>в виде обязанности полного возмещения (сверх сумм любых неустоек и штрафов по Договору) убытков Заказчика (в том числе, упущенной выгоды), возникших вследствие любых ошибок, неточностей, противоречий и т.п. предоставленного перевода, а также нарушений иных требований к форме документов; в том числе, затрат Заказчика на устранение недостатков в предоставленных документах собственными силами и/или силами третьих лиц.</w:t>
      </w:r>
    </w:p>
    <w:p w14:paraId="7757C774" w14:textId="77777777" w:rsidR="00FF3508" w:rsidRPr="00FF3508" w:rsidRDefault="00FF3508" w:rsidP="00FF3508">
      <w:pPr>
        <w:numPr>
          <w:ilvl w:val="2"/>
          <w:numId w:val="14"/>
        </w:numPr>
        <w:spacing w:after="120"/>
        <w:ind w:left="0"/>
        <w:jc w:val="both"/>
        <w:rPr>
          <w:rFonts w:eastAsia="Calibri"/>
          <w:sz w:val="22"/>
          <w:szCs w:val="22"/>
        </w:rPr>
      </w:pPr>
      <w:r w:rsidRPr="00FF3508">
        <w:rPr>
          <w:rFonts w:eastAsia="Calibri"/>
          <w:sz w:val="22"/>
          <w:szCs w:val="22"/>
        </w:rPr>
        <w:t>Подрядчик гарантирует освобождение Заказчика от любой ответственности, от уплаты сумм по всем претензиям, требованиям и судебным искам, связанным с выполнением персоналом Подрядчика Работ, а также от всякого рода расходов в отношении персонала Подрядчика, связанных с увечьем, несчастными случаями, болезнями, пищевыми отравлениями, смертельным исходом и другими происшествиями, которые могут случиться с персоналом Подрядчика на Объекте.</w:t>
      </w:r>
    </w:p>
    <w:p w14:paraId="7D8BAF4A" w14:textId="77777777" w:rsidR="00FF3508" w:rsidRPr="00FF3508" w:rsidRDefault="00FF3508" w:rsidP="00FF3508">
      <w:pPr>
        <w:numPr>
          <w:ilvl w:val="2"/>
          <w:numId w:val="14"/>
        </w:numPr>
        <w:spacing w:after="120"/>
        <w:ind w:left="0"/>
        <w:jc w:val="both"/>
        <w:rPr>
          <w:rFonts w:eastAsia="Calibri"/>
          <w:sz w:val="22"/>
          <w:szCs w:val="22"/>
        </w:rPr>
      </w:pPr>
      <w:r w:rsidRPr="00FF3508">
        <w:rPr>
          <w:rFonts w:eastAsia="Calibri"/>
          <w:sz w:val="22"/>
          <w:szCs w:val="22"/>
        </w:rPr>
        <w:t>В случае возникновения каких-либо претензий к персоналу Подрядчика, независимо от их характера, со стороны третьих лиц, Заказчик не несет по ним никакой материальной, финансовой или юридической ответственности.</w:t>
      </w:r>
    </w:p>
    <w:p w14:paraId="72D0975A" w14:textId="77777777" w:rsidR="00FF3508" w:rsidRPr="00FF3508" w:rsidRDefault="00FF3508" w:rsidP="00FF3508">
      <w:pPr>
        <w:numPr>
          <w:ilvl w:val="2"/>
          <w:numId w:val="14"/>
        </w:numPr>
        <w:spacing w:after="120"/>
        <w:ind w:left="0"/>
        <w:jc w:val="both"/>
        <w:rPr>
          <w:rFonts w:eastAsia="Calibri"/>
          <w:sz w:val="22"/>
          <w:szCs w:val="22"/>
        </w:rPr>
      </w:pPr>
      <w:r w:rsidRPr="00FF3508">
        <w:rPr>
          <w:rFonts w:eastAsia="Calibri"/>
          <w:sz w:val="22"/>
          <w:szCs w:val="22"/>
        </w:rPr>
        <w:lastRenderedPageBreak/>
        <w:t>Если Подрядчику и/или Заказчику будут предъявлены требования, связанные с тем, что при выполнении Работ было нарушено законодательство о персональных данных, Подрядчик обязуется самостоятельно и за свой счет урегулировать такие требования третьих лиц (в том числе административные и (или) судебные споры) а также полностью возместить Заказчику все убытки, связанные с такими требованиями, включая расходы на юридических консультантов и расходы, понесенные на основании вступившего в законную силу решения суда. Подрядчик обязуется возместить убытки в течение 5 (пяти) рабочих дней с даты предъявления соответствующего требования Заказчиком.</w:t>
      </w:r>
    </w:p>
    <w:p w14:paraId="474B4012" w14:textId="77777777" w:rsidR="00FF3508" w:rsidRPr="00FF3508" w:rsidRDefault="00FF3508" w:rsidP="00FF3508">
      <w:pPr>
        <w:numPr>
          <w:ilvl w:val="2"/>
          <w:numId w:val="14"/>
        </w:numPr>
        <w:spacing w:after="120"/>
        <w:ind w:left="0"/>
        <w:jc w:val="both"/>
        <w:rPr>
          <w:rFonts w:eastAsia="Calibri"/>
          <w:sz w:val="22"/>
          <w:szCs w:val="22"/>
        </w:rPr>
      </w:pPr>
      <w:r w:rsidRPr="00FF3508">
        <w:rPr>
          <w:rFonts w:eastAsia="Calibri"/>
          <w:sz w:val="22"/>
          <w:szCs w:val="22"/>
        </w:rPr>
        <w:t>Подрядчик обеспечивает защиту Заказчика от всех претензий, требований, судебных исков со стороны третьих лиц, которые могут возникнуть вследствие невыполнения или ненадлежащего выполнения Подрядчиком и/или его Субподрядными организациями своих обязательств при производстве Работ и/или перевозке грузов, а в случае возникновения таковых – принимает на себя оплату в полном объеме любого ущерба, издержек и расходов, возникших у Заказчика. Защита от исков включает в себя участие Подрядчика в судебном процессе на стороне Заказчика, а также безусловное обязательство компенсировать Заказчику все суммы, взыскиваемые с Заказчика в связи с вышеуказанными исками. Защита от претензий означает участие Подрядчика в урегулировании претензий на стороне Заказчика и безусловную компенсацию Подрядчиком Заказчику любых сумм, выплаченных Заказчиком при урегулировании претензий.</w:t>
      </w:r>
    </w:p>
    <w:p w14:paraId="2CE5CD6E" w14:textId="1C20BECB" w:rsidR="00FF3508" w:rsidRPr="00FF3508" w:rsidRDefault="00FF3508" w:rsidP="00FF3508">
      <w:pPr>
        <w:numPr>
          <w:ilvl w:val="2"/>
          <w:numId w:val="14"/>
        </w:numPr>
        <w:spacing w:after="120"/>
        <w:ind w:left="0"/>
        <w:jc w:val="both"/>
        <w:rPr>
          <w:rFonts w:eastAsia="Calibri"/>
          <w:sz w:val="22"/>
          <w:szCs w:val="22"/>
        </w:rPr>
      </w:pPr>
      <w:bookmarkStart w:id="90" w:name="_Ref496644133"/>
      <w:r w:rsidRPr="00FF3508">
        <w:rPr>
          <w:rFonts w:eastAsia="Calibri"/>
          <w:sz w:val="22"/>
          <w:szCs w:val="22"/>
        </w:rPr>
        <w:t>При несоблюдении Подрядчиком сроков выполнения земляных работ, согласованных Сторонами в Приложении </w:t>
      </w:r>
      <w:r w:rsidRPr="00FF3508">
        <w:rPr>
          <w:rFonts w:eastAsia="Calibri"/>
          <w:sz w:val="22"/>
          <w:szCs w:val="22"/>
        </w:rPr>
        <w:fldChar w:fldCharType="begin"/>
      </w:r>
      <w:r w:rsidRPr="00FF3508">
        <w:rPr>
          <w:rFonts w:eastAsia="Calibri"/>
          <w:sz w:val="22"/>
          <w:szCs w:val="22"/>
        </w:rPr>
        <w:instrText xml:space="preserve"> REF RefSCH3_No \h  \* MERGEFORMAT </w:instrText>
      </w:r>
      <w:r w:rsidRPr="00FF3508">
        <w:rPr>
          <w:rFonts w:eastAsia="Calibri"/>
          <w:sz w:val="22"/>
          <w:szCs w:val="22"/>
        </w:rPr>
      </w:r>
      <w:r w:rsidRPr="00FF3508">
        <w:rPr>
          <w:rFonts w:eastAsia="Calibri"/>
          <w:sz w:val="22"/>
          <w:szCs w:val="22"/>
        </w:rPr>
        <w:fldChar w:fldCharType="separate"/>
      </w:r>
      <w:r w:rsidRPr="00FF3508">
        <w:rPr>
          <w:rFonts w:eastAsia="Calibri"/>
          <w:sz w:val="22"/>
          <w:szCs w:val="22"/>
        </w:rPr>
        <w:t>№ 3</w:t>
      </w:r>
      <w:r w:rsidRPr="00FF3508">
        <w:rPr>
          <w:rFonts w:eastAsia="Calibri"/>
          <w:sz w:val="22"/>
          <w:szCs w:val="22"/>
        </w:rPr>
        <w:fldChar w:fldCharType="end"/>
      </w:r>
      <w:r w:rsidRPr="00FF3508">
        <w:rPr>
          <w:rFonts w:eastAsia="Calibri"/>
          <w:sz w:val="22"/>
          <w:szCs w:val="22"/>
        </w:rPr>
        <w:t xml:space="preserve"> (</w:t>
      </w:r>
      <w:r w:rsidRPr="00FF3508">
        <w:rPr>
          <w:rFonts w:eastAsia="Calibri"/>
          <w:sz w:val="22"/>
          <w:szCs w:val="22"/>
        </w:rPr>
        <w:fldChar w:fldCharType="begin"/>
      </w:r>
      <w:r w:rsidRPr="00FF3508">
        <w:rPr>
          <w:rFonts w:eastAsia="Calibri"/>
          <w:sz w:val="22"/>
          <w:szCs w:val="22"/>
        </w:rPr>
        <w:instrText xml:space="preserve"> REF RefSCH3 \h  \* MERGEFORMAT </w:instrText>
      </w:r>
      <w:r w:rsidRPr="00FF3508">
        <w:rPr>
          <w:rFonts w:eastAsia="Calibri"/>
          <w:sz w:val="22"/>
          <w:szCs w:val="22"/>
        </w:rPr>
      </w:r>
      <w:r w:rsidRPr="00FF3508">
        <w:rPr>
          <w:rFonts w:eastAsia="Calibri"/>
          <w:sz w:val="22"/>
          <w:szCs w:val="22"/>
        </w:rPr>
        <w:fldChar w:fldCharType="separate"/>
      </w:r>
      <w:r w:rsidRPr="00FF3508">
        <w:rPr>
          <w:rFonts w:eastAsia="Calibri"/>
          <w:sz w:val="22"/>
          <w:szCs w:val="22"/>
        </w:rPr>
        <w:t>Приложение № 3</w:t>
      </w:r>
      <w:r w:rsidRPr="00FF3508">
        <w:rPr>
          <w:rFonts w:eastAsia="Calibri"/>
          <w:sz w:val="22"/>
          <w:szCs w:val="22"/>
        </w:rPr>
        <w:fldChar w:fldCharType="end"/>
      </w:r>
      <w:r w:rsidRPr="00FF3508">
        <w:rPr>
          <w:rFonts w:eastAsia="Calibri"/>
          <w:sz w:val="22"/>
          <w:szCs w:val="22"/>
        </w:rPr>
        <w:t xml:space="preserve"> – </w:t>
      </w:r>
      <w:r w:rsidRPr="00FF3508">
        <w:rPr>
          <w:rFonts w:eastAsia="Calibri"/>
          <w:sz w:val="22"/>
          <w:szCs w:val="22"/>
        </w:rPr>
        <w:fldChar w:fldCharType="begin"/>
      </w:r>
      <w:r w:rsidRPr="00FF3508">
        <w:rPr>
          <w:rFonts w:eastAsia="Calibri"/>
          <w:sz w:val="22"/>
          <w:szCs w:val="22"/>
        </w:rPr>
        <w:instrText xml:space="preserve"> REF RefSCH3_1 \h  \* MERGEFORMAT </w:instrText>
      </w:r>
      <w:r w:rsidRPr="00FF3508">
        <w:rPr>
          <w:rFonts w:eastAsia="Calibri"/>
          <w:sz w:val="22"/>
          <w:szCs w:val="22"/>
        </w:rPr>
      </w:r>
      <w:r w:rsidRPr="00FF3508">
        <w:rPr>
          <w:rFonts w:eastAsia="Calibri"/>
          <w:sz w:val="22"/>
          <w:szCs w:val="22"/>
        </w:rPr>
        <w:fldChar w:fldCharType="separate"/>
      </w:r>
      <w:r w:rsidRPr="00FF3508">
        <w:rPr>
          <w:rFonts w:eastAsia="Calibri"/>
          <w:sz w:val="22"/>
          <w:szCs w:val="22"/>
        </w:rPr>
        <w:t xml:space="preserve">График выполнения </w:t>
      </w:r>
      <w:r w:rsidR="00863437">
        <w:rPr>
          <w:rFonts w:eastAsia="Calibri"/>
          <w:sz w:val="22"/>
          <w:szCs w:val="22"/>
        </w:rPr>
        <w:t xml:space="preserve">объемов </w:t>
      </w:r>
      <w:r w:rsidRPr="00FF3508">
        <w:rPr>
          <w:rFonts w:eastAsia="Calibri"/>
          <w:sz w:val="22"/>
          <w:szCs w:val="22"/>
        </w:rPr>
        <w:t>Работ</w:t>
      </w:r>
      <w:r w:rsidRPr="00FF3508">
        <w:rPr>
          <w:rFonts w:eastAsia="Calibri"/>
          <w:sz w:val="22"/>
          <w:szCs w:val="22"/>
        </w:rPr>
        <w:fldChar w:fldCharType="end"/>
      </w:r>
      <w:r w:rsidRPr="00FF3508">
        <w:rPr>
          <w:rFonts w:eastAsia="Calibri"/>
          <w:sz w:val="22"/>
          <w:szCs w:val="22"/>
        </w:rPr>
        <w:t>), Подрядчик самостоятельно несет затраты по продлению ордера на производство земляных работ и оплачивает штрафные санкции Государственных органов за несвоевременное закрытие разрешения (ордера).</w:t>
      </w:r>
    </w:p>
    <w:p w14:paraId="0706B51A" w14:textId="49E85038" w:rsidR="00FF3508" w:rsidRPr="00FF3508" w:rsidRDefault="00FF3508" w:rsidP="00FF3508">
      <w:pPr>
        <w:numPr>
          <w:ilvl w:val="2"/>
          <w:numId w:val="14"/>
        </w:numPr>
        <w:spacing w:after="120"/>
        <w:ind w:left="0"/>
        <w:jc w:val="both"/>
        <w:rPr>
          <w:rFonts w:eastAsia="Calibri"/>
          <w:sz w:val="22"/>
          <w:szCs w:val="22"/>
        </w:rPr>
      </w:pPr>
      <w:r w:rsidRPr="00FF3508">
        <w:rPr>
          <w:rFonts w:eastAsia="Calibri"/>
          <w:sz w:val="22"/>
          <w:szCs w:val="22"/>
        </w:rPr>
        <w:t xml:space="preserve">В случае нарушения Подрядчиком обязательств, предусмотренных подразделом </w:t>
      </w:r>
      <w:r w:rsidRPr="00FF3508">
        <w:rPr>
          <w:rFonts w:eastAsia="Calibri"/>
          <w:sz w:val="22"/>
          <w:szCs w:val="22"/>
          <w:highlight w:val="yellow"/>
        </w:rPr>
        <w:fldChar w:fldCharType="begin"/>
      </w:r>
      <w:r w:rsidRPr="00FF3508">
        <w:rPr>
          <w:rFonts w:eastAsia="Calibri"/>
          <w:sz w:val="22"/>
          <w:szCs w:val="22"/>
          <w:highlight w:val="yellow"/>
        </w:rPr>
        <w:instrText xml:space="preserve"> REF _Ref501146557 \n \h </w:instrText>
      </w:r>
      <w:r>
        <w:rPr>
          <w:rFonts w:eastAsia="Calibri"/>
          <w:sz w:val="22"/>
          <w:szCs w:val="22"/>
          <w:highlight w:val="yellow"/>
        </w:rPr>
        <w:instrText xml:space="preserve"> \* MERGEFORMAT </w:instrText>
      </w:r>
      <w:r w:rsidRPr="00FF3508">
        <w:rPr>
          <w:rFonts w:eastAsia="Calibri"/>
          <w:sz w:val="22"/>
          <w:szCs w:val="22"/>
          <w:highlight w:val="yellow"/>
        </w:rPr>
      </w:r>
      <w:r w:rsidRPr="00FF3508">
        <w:rPr>
          <w:rFonts w:eastAsia="Calibri"/>
          <w:sz w:val="22"/>
          <w:szCs w:val="22"/>
          <w:highlight w:val="yellow"/>
        </w:rPr>
        <w:fldChar w:fldCharType="separate"/>
      </w:r>
      <w:r w:rsidRPr="00FF3508">
        <w:rPr>
          <w:rFonts w:eastAsia="Calibri"/>
          <w:sz w:val="22"/>
          <w:szCs w:val="22"/>
          <w:highlight w:val="yellow"/>
        </w:rPr>
        <w:t>3</w:t>
      </w:r>
      <w:r w:rsidRPr="00FF3508">
        <w:rPr>
          <w:rFonts w:eastAsia="Calibri"/>
          <w:sz w:val="22"/>
          <w:szCs w:val="22"/>
          <w:highlight w:val="yellow"/>
        </w:rPr>
        <w:fldChar w:fldCharType="end"/>
      </w:r>
      <w:r w:rsidR="00A23374">
        <w:rPr>
          <w:rFonts w:eastAsia="Calibri"/>
          <w:sz w:val="22"/>
          <w:szCs w:val="22"/>
        </w:rPr>
        <w:t>1</w:t>
      </w:r>
      <w:r w:rsidRPr="00FF3508">
        <w:rPr>
          <w:rFonts w:eastAsia="Calibri"/>
          <w:sz w:val="22"/>
          <w:szCs w:val="22"/>
        </w:rPr>
        <w:t>, Подрядчик обязуется возместить Заказчику все понесенные убытки, а также уплатить штраф в размере 10% (десяти процентов) от Цены Работ.</w:t>
      </w:r>
    </w:p>
    <w:p w14:paraId="275E6C81" w14:textId="1C71BD46" w:rsidR="00FF3508" w:rsidRPr="00FF3508" w:rsidRDefault="00FF3508" w:rsidP="00FF3508">
      <w:pPr>
        <w:numPr>
          <w:ilvl w:val="2"/>
          <w:numId w:val="14"/>
        </w:numPr>
        <w:spacing w:after="120"/>
        <w:ind w:left="0"/>
        <w:jc w:val="both"/>
        <w:rPr>
          <w:rFonts w:eastAsia="Calibri"/>
          <w:sz w:val="22"/>
          <w:szCs w:val="22"/>
        </w:rPr>
      </w:pPr>
      <w:r w:rsidRPr="00FF3508">
        <w:rPr>
          <w:rFonts w:eastAsia="Calibri"/>
          <w:sz w:val="22"/>
          <w:szCs w:val="22"/>
        </w:rPr>
        <w:t xml:space="preserve">В случае нарушения Подрядчиком существенных условий настоящего Договора, включая Приложение </w:t>
      </w:r>
      <w:r w:rsidR="00EA3476" w:rsidRPr="00EA3476">
        <w:rPr>
          <w:rFonts w:eastAsia="Calibri"/>
          <w:sz w:val="22"/>
          <w:szCs w:val="22"/>
          <w:highlight w:val="green"/>
        </w:rPr>
        <w:t>4</w:t>
      </w:r>
      <w:r w:rsidRPr="00FF3508">
        <w:rPr>
          <w:rFonts w:eastAsia="Calibri"/>
          <w:sz w:val="22"/>
          <w:szCs w:val="22"/>
        </w:rPr>
        <w:t xml:space="preserve"> (</w:t>
      </w:r>
      <w:r w:rsidRPr="00FF3508">
        <w:rPr>
          <w:rFonts w:eastAsia="Calibri"/>
          <w:sz w:val="22"/>
          <w:szCs w:val="22"/>
        </w:rPr>
        <w:fldChar w:fldCharType="begin"/>
      </w:r>
      <w:r w:rsidRPr="00FF3508">
        <w:rPr>
          <w:rFonts w:eastAsia="Calibri"/>
          <w:sz w:val="22"/>
          <w:szCs w:val="22"/>
        </w:rPr>
        <w:instrText xml:space="preserve"> REF RefSCH6_1 \h  \* MERGEFORMAT </w:instrText>
      </w:r>
      <w:r w:rsidRPr="00FF3508">
        <w:rPr>
          <w:rFonts w:eastAsia="Calibri"/>
          <w:sz w:val="22"/>
          <w:szCs w:val="22"/>
        </w:rPr>
      </w:r>
      <w:r w:rsidRPr="00FF3508">
        <w:rPr>
          <w:rFonts w:eastAsia="Calibri"/>
          <w:sz w:val="22"/>
          <w:szCs w:val="22"/>
        </w:rPr>
        <w:fldChar w:fldCharType="separate"/>
      </w:r>
      <w:r w:rsidRPr="00FF3508">
        <w:rPr>
          <w:rFonts w:eastAsia="Calibri"/>
          <w:sz w:val="22"/>
          <w:szCs w:val="22"/>
        </w:rPr>
        <w:t>Гарантии и заверения</w:t>
      </w:r>
      <w:r w:rsidRPr="00FF3508">
        <w:rPr>
          <w:rFonts w:eastAsia="Calibri"/>
          <w:sz w:val="22"/>
          <w:szCs w:val="22"/>
        </w:rPr>
        <w:fldChar w:fldCharType="end"/>
      </w:r>
      <w:r w:rsidRPr="00FF3508">
        <w:rPr>
          <w:rFonts w:eastAsia="Calibri"/>
          <w:sz w:val="22"/>
          <w:szCs w:val="22"/>
        </w:rPr>
        <w:t xml:space="preserve">), в связи с чем настоящий Договор расторгнут по решению суда, </w:t>
      </w:r>
      <w:r w:rsidRPr="00FF3508">
        <w:rPr>
          <w:rFonts w:eastAsia="Calibri"/>
          <w:iCs/>
          <w:sz w:val="22"/>
          <w:szCs w:val="22"/>
        </w:rPr>
        <w:t>Заказчик обязан направить</w:t>
      </w:r>
      <w:r w:rsidRPr="00FF3508">
        <w:rPr>
          <w:rFonts w:eastAsia="Calibri"/>
          <w:i/>
          <w:iCs/>
          <w:sz w:val="22"/>
          <w:szCs w:val="22"/>
        </w:rPr>
        <w:t xml:space="preserve"> </w:t>
      </w:r>
      <w:r w:rsidRPr="00FF3508">
        <w:rPr>
          <w:rFonts w:eastAsia="Calibri"/>
          <w:sz w:val="22"/>
          <w:szCs w:val="22"/>
        </w:rPr>
        <w:t>сведения о Подрядчике в федеральный орган исполнительной власти, уполномоченный на ведение реестра недобросовестных поставщиков.</w:t>
      </w:r>
    </w:p>
    <w:p w14:paraId="6C756455" w14:textId="77777777" w:rsidR="00FF3508" w:rsidRPr="00FF3508" w:rsidRDefault="00FF3508" w:rsidP="00FF3508">
      <w:pPr>
        <w:numPr>
          <w:ilvl w:val="2"/>
          <w:numId w:val="14"/>
        </w:numPr>
        <w:spacing w:after="120"/>
        <w:ind w:left="0"/>
        <w:jc w:val="both"/>
        <w:rPr>
          <w:rFonts w:eastAsia="Calibri"/>
          <w:sz w:val="22"/>
          <w:szCs w:val="22"/>
        </w:rPr>
      </w:pPr>
      <w:bookmarkStart w:id="91" w:name="_Ref513213644"/>
      <w:r w:rsidRPr="00FF3508">
        <w:rPr>
          <w:rFonts w:eastAsia="Calibri"/>
          <w:sz w:val="22"/>
          <w:szCs w:val="22"/>
        </w:rPr>
        <w:t>Заказчик вправе в одностороннем порядке произвести удержание/зачет неустоек (штрафов, пеней) и/или убытков из любых сумм, причитающихся Подрядчику за выполненные и принятые Заказчиком Работы, или (по усмотрению Заказчика) потребовать выплаты сумм штрафов и/или убытков в течение 7 (семи) рабочих дней с даты их предъявления к оплате.</w:t>
      </w:r>
      <w:bookmarkEnd w:id="90"/>
      <w:bookmarkEnd w:id="91"/>
    </w:p>
    <w:p w14:paraId="6E96F80D" w14:textId="77777777" w:rsidR="00FF3508" w:rsidRPr="00FF3508" w:rsidRDefault="00FF3508" w:rsidP="00FF3508">
      <w:pPr>
        <w:numPr>
          <w:ilvl w:val="2"/>
          <w:numId w:val="14"/>
        </w:numPr>
        <w:spacing w:after="120"/>
        <w:ind w:left="0"/>
        <w:jc w:val="both"/>
        <w:rPr>
          <w:rFonts w:eastAsia="Calibri"/>
          <w:sz w:val="22"/>
          <w:szCs w:val="22"/>
        </w:rPr>
      </w:pPr>
      <w:r w:rsidRPr="00FF3508">
        <w:rPr>
          <w:rFonts w:eastAsia="Calibri"/>
          <w:sz w:val="22"/>
          <w:szCs w:val="22"/>
        </w:rPr>
        <w:t>Оплата или удержание неустойки, штрафа не освобождает Подрядчика от исполнения его обязательств по Договору, а также от обязанности компенсировать все понесенные Заказчиком убытки в полном объеме (сверх неустойки и штрафов, предусмотренных Договором).</w:t>
      </w:r>
    </w:p>
    <w:p w14:paraId="30B70F92" w14:textId="77777777" w:rsidR="00FF3508" w:rsidRPr="00FF3508" w:rsidRDefault="00FF3508" w:rsidP="00FF3508">
      <w:pPr>
        <w:numPr>
          <w:ilvl w:val="2"/>
          <w:numId w:val="14"/>
        </w:numPr>
        <w:spacing w:after="120"/>
        <w:ind w:left="0"/>
        <w:jc w:val="both"/>
        <w:rPr>
          <w:rFonts w:eastAsia="Calibri"/>
          <w:sz w:val="22"/>
          <w:szCs w:val="22"/>
        </w:rPr>
      </w:pPr>
      <w:r w:rsidRPr="00FF3508">
        <w:rPr>
          <w:rFonts w:eastAsia="Calibri"/>
          <w:sz w:val="22"/>
          <w:szCs w:val="22"/>
        </w:rPr>
        <w:t>Любые убытки Подрядчика, возникшие в связи с заключением, исполнением и/или прекращением Договора, возмещаются Заказчиком (с учетом вышеуказанного ограничения)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утраты/повреждения.</w:t>
      </w:r>
    </w:p>
    <w:p w14:paraId="01556255" w14:textId="2704B67A" w:rsidR="00604BB9" w:rsidRPr="00FF3508" w:rsidRDefault="00FF3508" w:rsidP="00FF3508">
      <w:pPr>
        <w:numPr>
          <w:ilvl w:val="2"/>
          <w:numId w:val="14"/>
        </w:numPr>
        <w:spacing w:after="120"/>
        <w:ind w:left="0"/>
        <w:jc w:val="both"/>
        <w:rPr>
          <w:rFonts w:eastAsia="Calibri"/>
          <w:sz w:val="22"/>
          <w:szCs w:val="22"/>
        </w:rPr>
      </w:pPr>
      <w:r w:rsidRPr="00FF3508">
        <w:rPr>
          <w:rFonts w:eastAsia="Calibri"/>
          <w:sz w:val="22"/>
          <w:szCs w:val="22"/>
        </w:rPr>
        <w:t xml:space="preserve">За несоблюдение требований о предоставлении информации, указанной в п. 6.2 Подрядчик несет ответственность, предусмотренную Разделом 7 («Перечень требований к Подрядчику по охране труда, промышленной, экологической, пожарной и иной безопасности и ответственность за их нарушение»)» Приложения </w:t>
      </w:r>
      <w:r w:rsidR="00EA3476">
        <w:rPr>
          <w:rFonts w:eastAsia="Calibri"/>
          <w:sz w:val="22"/>
          <w:szCs w:val="22"/>
          <w:highlight w:val="green"/>
        </w:rPr>
        <w:t>№ 6</w:t>
      </w:r>
      <w:r w:rsidRPr="00FF3508">
        <w:rPr>
          <w:rFonts w:eastAsia="Calibri"/>
          <w:sz w:val="22"/>
          <w:szCs w:val="22"/>
        </w:rPr>
        <w:t xml:space="preserve"> к Договору.</w:t>
      </w:r>
      <w:r w:rsidR="00604BB9" w:rsidRPr="002F2543">
        <w:t xml:space="preserve">    </w:t>
      </w:r>
    </w:p>
    <w:p w14:paraId="383A4D11" w14:textId="681DE7BE" w:rsidR="008D1866" w:rsidRPr="00401896" w:rsidRDefault="00604BB9" w:rsidP="00FF3508">
      <w:pPr>
        <w:pStyle w:val="RUS11"/>
        <w:spacing w:before="120"/>
        <w:ind w:left="0"/>
      </w:pPr>
      <w:r w:rsidRPr="002F2543">
        <w:t xml:space="preserve">В случае не предоставления или нарушения сроков предоставления уведомления о заключении договора подряда с субподрядной организацией, выполняющей работы по объекту, а также информации в соответствии с п. </w:t>
      </w:r>
      <w:r w:rsidRPr="00FF3508">
        <w:rPr>
          <w:highlight w:val="yellow"/>
        </w:rPr>
        <w:t>12.3</w:t>
      </w:r>
      <w:r w:rsidR="00965E7B" w:rsidRPr="00965E7B">
        <w:t xml:space="preserve"> (10)</w:t>
      </w:r>
      <w:r w:rsidRPr="002F2543">
        <w:t xml:space="preserve"> Договора, необходимой для размещения на официальном сайте </w:t>
      </w:r>
      <w:r w:rsidRPr="002F2543">
        <w:rPr>
          <w:lang w:val="en-US"/>
        </w:rPr>
        <w:t>www</w:t>
      </w:r>
      <w:r w:rsidRPr="002F2543">
        <w:t>.</w:t>
      </w:r>
      <w:r w:rsidRPr="002F2543">
        <w:rPr>
          <w:lang w:val="en-US"/>
        </w:rPr>
        <w:t>zakupki</w:t>
      </w:r>
      <w:r w:rsidRPr="002F2543">
        <w:t>.</w:t>
      </w:r>
      <w:r w:rsidRPr="002F2543">
        <w:rPr>
          <w:lang w:val="en-US"/>
        </w:rPr>
        <w:t>gov</w:t>
      </w:r>
      <w:r w:rsidRPr="002F2543">
        <w:t>.</w:t>
      </w:r>
      <w:r w:rsidRPr="002F2543">
        <w:rPr>
          <w:lang w:val="en-US"/>
        </w:rPr>
        <w:t>ru</w:t>
      </w:r>
      <w:r w:rsidRPr="002F2543">
        <w:t>., Заказчик вправе взыскать с Подрядчика штраф в размере 300 000 рублей.</w:t>
      </w:r>
    </w:p>
    <w:p w14:paraId="383A4D12" w14:textId="77777777" w:rsidR="00F566FE" w:rsidRPr="00401896" w:rsidRDefault="00F566FE" w:rsidP="000D51CA">
      <w:pPr>
        <w:pStyle w:val="RUS1"/>
        <w:ind w:left="0"/>
      </w:pPr>
      <w:bookmarkStart w:id="92" w:name="_Toc127800637"/>
      <w:r w:rsidRPr="00401896">
        <w:lastRenderedPageBreak/>
        <w:t>Разрешение споров</w:t>
      </w:r>
      <w:bookmarkEnd w:id="92"/>
    </w:p>
    <w:p w14:paraId="383A4D13" w14:textId="77777777" w:rsidR="00EC2F65" w:rsidRPr="00401896" w:rsidRDefault="00F566FE" w:rsidP="000D51CA">
      <w:pPr>
        <w:pStyle w:val="RUS11"/>
        <w:ind w:left="0"/>
      </w:pPr>
      <w:bookmarkStart w:id="93" w:name="_Ref496707086"/>
      <w:r w:rsidRPr="00401896">
        <w:t>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w:t>
      </w:r>
      <w:r w:rsidR="00EC2F65" w:rsidRPr="00401896">
        <w:t>решением спора в суд.</w:t>
      </w:r>
      <w:bookmarkEnd w:id="93"/>
    </w:p>
    <w:p w14:paraId="383A4D14" w14:textId="77777777" w:rsidR="00F566FE" w:rsidRPr="00401896" w:rsidRDefault="00F566FE" w:rsidP="000D51CA">
      <w:pPr>
        <w:pStyle w:val="RUS11"/>
        <w:ind w:left="0"/>
      </w:pPr>
      <w:r w:rsidRPr="00401896">
        <w:t>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по месту нахождения Заказчика.</w:t>
      </w:r>
    </w:p>
    <w:p w14:paraId="383A4D15" w14:textId="77777777" w:rsidR="00F566FE" w:rsidRPr="00401896" w:rsidRDefault="00F566FE" w:rsidP="000D51CA">
      <w:pPr>
        <w:pStyle w:val="RUS11"/>
        <w:ind w:left="0"/>
      </w:pPr>
      <w:r w:rsidRPr="00401896">
        <w:t>Если иное прямо не предусмотрено Договором, наличие любого разногласия или спора, в том числе рассмотрение такого разногласия или спора судом</w:t>
      </w:r>
      <w:r w:rsidR="00EC2F65" w:rsidRPr="00401896">
        <w:t>,</w:t>
      </w:r>
      <w:r w:rsidRPr="00401896">
        <w:t xml:space="preserve"> само по себе не дает Подрядчику права приостанавливать выполнение Работ.</w:t>
      </w:r>
    </w:p>
    <w:p w14:paraId="383A4D16" w14:textId="77777777" w:rsidR="00F566FE" w:rsidRPr="00401896" w:rsidRDefault="00F566FE" w:rsidP="000D51CA">
      <w:pPr>
        <w:pStyle w:val="RUS11"/>
        <w:ind w:left="0"/>
      </w:pPr>
      <w:r w:rsidRPr="00401896">
        <w:t xml:space="preserve">При возникновении между Заказчиком и Подрядчиком спора по поводу недостатков выполненной Работы или их причин и невозможности урегулирования этого спора путем переговоров, по требованию Заказчика может быть назначена экспертиза, расходы </w:t>
      </w:r>
      <w:r w:rsidR="00EC2F65" w:rsidRPr="00401896">
        <w:t>на проведение</w:t>
      </w:r>
      <w:r w:rsidRPr="00401896">
        <w:t xml:space="preserve"> которой несет Подрядчик; в случае, если выяснится вина Заказчика, последний компенсирует Подрядчику понесенные затраты на экспертизу.</w:t>
      </w:r>
    </w:p>
    <w:p w14:paraId="383A4D17" w14:textId="77777777" w:rsidR="00F566FE" w:rsidRPr="00401896" w:rsidRDefault="00F566FE" w:rsidP="000D51CA">
      <w:pPr>
        <w:pStyle w:val="RUS1"/>
        <w:ind w:left="0"/>
      </w:pPr>
      <w:bookmarkStart w:id="94" w:name="_Toc127800638"/>
      <w:r w:rsidRPr="00401896">
        <w:t>Применимое право</w:t>
      </w:r>
      <w:bookmarkEnd w:id="94"/>
    </w:p>
    <w:p w14:paraId="383A4D18" w14:textId="77777777" w:rsidR="00EC2F65" w:rsidRPr="00401896" w:rsidRDefault="00EC2F65" w:rsidP="000D51CA">
      <w:pPr>
        <w:pStyle w:val="RUS11"/>
        <w:ind w:left="0"/>
      </w:pPr>
      <w:r w:rsidRPr="00401896">
        <w:t xml:space="preserve">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 </w:t>
      </w:r>
    </w:p>
    <w:p w14:paraId="383A4D19" w14:textId="77777777" w:rsidR="00F566FE" w:rsidRPr="00401896" w:rsidRDefault="00F566FE" w:rsidP="000D51CA">
      <w:pPr>
        <w:pStyle w:val="a"/>
        <w:ind w:left="0"/>
      </w:pPr>
      <w:bookmarkStart w:id="95" w:name="_Toc127800639"/>
      <w:r w:rsidRPr="00401896">
        <w:t>ОСОБЫЕ УСЛОВИЯ</w:t>
      </w:r>
      <w:bookmarkEnd w:id="95"/>
    </w:p>
    <w:p w14:paraId="383A4D1A" w14:textId="77777777" w:rsidR="00F566FE" w:rsidRPr="00401896" w:rsidRDefault="00D571C7" w:rsidP="000D51CA">
      <w:pPr>
        <w:pStyle w:val="RUS1"/>
        <w:ind w:left="0"/>
      </w:pPr>
      <w:bookmarkStart w:id="96" w:name="_Toc127800640"/>
      <w:r w:rsidRPr="00401896">
        <w:t>Изменение, прекращение и расторжение Договора</w:t>
      </w:r>
      <w:bookmarkEnd w:id="96"/>
    </w:p>
    <w:p w14:paraId="383A4D1B" w14:textId="77777777" w:rsidR="007F279F" w:rsidRPr="00401896" w:rsidRDefault="007F279F" w:rsidP="000D51CA">
      <w:pPr>
        <w:pStyle w:val="RUS11"/>
        <w:ind w:left="0"/>
      </w:pPr>
      <w:r w:rsidRPr="00401896">
        <w:t>В случае получения письменного предложения Заказчика о внесении дополнений, изменений в Договор, Подрядчик в семидневный срок рассматривает и подписывает проект направленного Заказчиком дополнительного соглашения либо дает мотивированный отказ в указанный срок.</w:t>
      </w:r>
    </w:p>
    <w:p w14:paraId="383A4D1C" w14:textId="77777777" w:rsidR="00F566FE" w:rsidRPr="00401896" w:rsidRDefault="00F566FE" w:rsidP="000D51CA">
      <w:pPr>
        <w:pStyle w:val="RUS11"/>
        <w:ind w:left="0"/>
      </w:pPr>
      <w:r w:rsidRPr="00401896">
        <w:t>Договор может быть расторгнут досрочно по основаниям, предусмотренным действующим законодательством Российской Федерации, по соглашению Сторон, либо в одностороннем порядке по инициативе Заказчика.</w:t>
      </w:r>
    </w:p>
    <w:p w14:paraId="383A4D1D" w14:textId="77777777" w:rsidR="00F566FE" w:rsidRPr="00401896" w:rsidRDefault="00F566FE" w:rsidP="000D51CA">
      <w:pPr>
        <w:pStyle w:val="RUS11"/>
        <w:ind w:left="0"/>
      </w:pPr>
      <w:bookmarkStart w:id="97" w:name="_Ref496713263"/>
      <w:r w:rsidRPr="00401896">
        <w:rPr>
          <w:lang w:eastAsia="en-US"/>
        </w:rPr>
        <w:t xml:space="preserve">Заказчик имеет право в любое время досрочно расторгнуть </w:t>
      </w:r>
      <w:r w:rsidRPr="00401896">
        <w:t xml:space="preserve">Договор в одностороннем внесудебном порядке по </w:t>
      </w:r>
      <w:r w:rsidRPr="00401896">
        <w:rPr>
          <w:lang w:eastAsia="en-US"/>
        </w:rPr>
        <w:t xml:space="preserve">собственной инициативе, при этом Договор считается расторгнутым с даты, указанной в письменном уведомлении, при условии представления Заказчиком Подрядчику указанного письменного уведомления о своем намерении за 15 </w:t>
      </w:r>
      <w:r w:rsidR="00345EE7" w:rsidRPr="00401896">
        <w:rPr>
          <w:lang w:eastAsia="en-US"/>
        </w:rPr>
        <w:t xml:space="preserve">(пятнадцать) </w:t>
      </w:r>
      <w:r w:rsidRPr="00401896">
        <w:rPr>
          <w:lang w:eastAsia="en-US"/>
        </w:rPr>
        <w:t>дней до даты предполагаемого расторжения.</w:t>
      </w:r>
      <w:bookmarkEnd w:id="97"/>
      <w:r w:rsidRPr="00401896">
        <w:t xml:space="preserve"> </w:t>
      </w:r>
    </w:p>
    <w:p w14:paraId="383A4D1E" w14:textId="74E3CC8A" w:rsidR="00F566FE" w:rsidRPr="00401896" w:rsidRDefault="00F566FE" w:rsidP="000D51CA">
      <w:pPr>
        <w:pStyle w:val="RUS11"/>
        <w:ind w:left="0"/>
      </w:pPr>
      <w:r w:rsidRPr="00401896">
        <w:t xml:space="preserve">В случае досрочного прекращения Договора по инициативе Заказчика согласно пункту </w:t>
      </w:r>
      <w:r w:rsidR="00345EE7" w:rsidRPr="00401896">
        <w:fldChar w:fldCharType="begin"/>
      </w:r>
      <w:r w:rsidR="00345EE7" w:rsidRPr="00401896">
        <w:instrText xml:space="preserve"> REF _Ref496713263 \r \h </w:instrText>
      </w:r>
      <w:r w:rsidR="00FD31CA" w:rsidRPr="00401896">
        <w:instrText xml:space="preserve"> \* MERGEFORMAT </w:instrText>
      </w:r>
      <w:r w:rsidR="00345EE7" w:rsidRPr="00401896">
        <w:fldChar w:fldCharType="separate"/>
      </w:r>
      <w:r w:rsidR="00B10306">
        <w:t>29.3</w:t>
      </w:r>
      <w:r w:rsidR="00345EE7" w:rsidRPr="00401896">
        <w:fldChar w:fldCharType="end"/>
      </w:r>
      <w:r w:rsidR="00345EE7" w:rsidRPr="00401896">
        <w:t xml:space="preserve"> </w:t>
      </w:r>
      <w:r w:rsidRPr="00401896">
        <w:t xml:space="preserve">Договора, Стороны немедленно приложат усилия, чтобы в течение 3 (трех) месяцев с даты досрочного прекращения Договора достигнуть справедливого и разумного определения общей суммы, на которую Подрядчик или Заказчик имеют право в связи с фактически выполненными Работами. Такая сумма должна быть определена и оформлена </w:t>
      </w:r>
      <w:r w:rsidR="00345EE7" w:rsidRPr="00401896">
        <w:t xml:space="preserve">дополнительным </w:t>
      </w:r>
      <w:r w:rsidRPr="00401896">
        <w:t>соглашением, подписанным уполномоченными представителями обеих Сторон на основе сметной документации по Объекту</w:t>
      </w:r>
      <w:r w:rsidR="005042F3" w:rsidRPr="00401896">
        <w:t xml:space="preserve"> ремонта</w:t>
      </w:r>
      <w:r w:rsidRPr="00401896">
        <w:t xml:space="preserve"> с учетом всех платежей, полученных Подрядчиком от Заказчика и страховой организации до даты прекращения Договора, иных платежей и взаиморасчетов между Сторонами по Договору. Причитающаяся Заказчику или Подрядчику сумма должна быть выплачена в течение 1 (одного) месяца с даты подписания указанного </w:t>
      </w:r>
      <w:r w:rsidR="00345EE7" w:rsidRPr="00401896">
        <w:t xml:space="preserve">дополнительного </w:t>
      </w:r>
      <w:r w:rsidRPr="00401896">
        <w:t>соглашения. В случае невозможности достижения Сторонами согласия по настоящему пункту, спорная сумма должна быть определена в судебном порядке.</w:t>
      </w:r>
    </w:p>
    <w:p w14:paraId="383A4D1F" w14:textId="77777777" w:rsidR="00F566FE" w:rsidRPr="00401896" w:rsidRDefault="00F566FE" w:rsidP="000D51CA">
      <w:pPr>
        <w:pStyle w:val="RUS11"/>
        <w:ind w:left="0"/>
      </w:pPr>
      <w:bookmarkStart w:id="98" w:name="_Ref496714458"/>
      <w:r w:rsidRPr="00401896">
        <w:lastRenderedPageBreak/>
        <w:t>В случае:</w:t>
      </w:r>
      <w:bookmarkEnd w:id="98"/>
    </w:p>
    <w:p w14:paraId="383A4D20" w14:textId="77777777" w:rsidR="00F566FE" w:rsidRPr="00401896" w:rsidRDefault="00F566FE" w:rsidP="000D51CA">
      <w:pPr>
        <w:pStyle w:val="RUS10"/>
        <w:ind w:left="0" w:firstLine="851"/>
      </w:pPr>
      <w:r w:rsidRPr="00401896">
        <w:t>аннулирования свидетельства саморегулируемой организации о допуске Подрядчика к виду/видам работ на проектирование и/или строительство или исключения Подрядчика из соответствующей саморегулируемой организации, членство в которой дает право на осуществление Работ;</w:t>
      </w:r>
    </w:p>
    <w:p w14:paraId="383A4D21" w14:textId="77777777" w:rsidR="00F566FE" w:rsidRPr="00401896" w:rsidRDefault="00F566FE" w:rsidP="000D51CA">
      <w:pPr>
        <w:pStyle w:val="RUS10"/>
        <w:ind w:left="0" w:firstLine="851"/>
      </w:pPr>
      <w:r w:rsidRPr="00401896">
        <w:t>принятия актов Государственных органов, лишающих Подрядчика права на производство Работ, в частности в случае приостановления деятельности Подрядчика в порядке, установленном Кодексом Российской Федерации об административных правонарушениях;</w:t>
      </w:r>
    </w:p>
    <w:p w14:paraId="383A4D22" w14:textId="77777777" w:rsidR="00F566FE" w:rsidRPr="00401896" w:rsidRDefault="00F566FE" w:rsidP="000D51CA">
      <w:pPr>
        <w:pStyle w:val="RUS10"/>
        <w:ind w:left="0" w:firstLine="851"/>
      </w:pPr>
      <w:r w:rsidRPr="00401896">
        <w:t>непередачи Подрядчиком Заказчику доказательств заключения договора страхования в соответствии с Договором;</w:t>
      </w:r>
    </w:p>
    <w:p w14:paraId="383A4D23" w14:textId="77777777" w:rsidR="00F566FE" w:rsidRPr="00401896" w:rsidRDefault="00F566FE" w:rsidP="000D51CA">
      <w:pPr>
        <w:pStyle w:val="RUS10"/>
        <w:ind w:left="0" w:firstLine="851"/>
      </w:pPr>
      <w:r w:rsidRPr="00401896">
        <w:t>прекращения действия банковской гарантии или иного обеспечения исполнения обязательств Подрядчика по Догов</w:t>
      </w:r>
      <w:r w:rsidR="00E23B2F" w:rsidRPr="00401896">
        <w:t>ору, предусмотренного Договором;</w:t>
      </w:r>
    </w:p>
    <w:p w14:paraId="383A4D24" w14:textId="77777777" w:rsidR="00F566FE" w:rsidRPr="00401896" w:rsidRDefault="00F566FE" w:rsidP="000D51CA">
      <w:pPr>
        <w:pStyle w:val="RUS10"/>
        <w:ind w:left="0" w:firstLine="851"/>
      </w:pPr>
      <w:r w:rsidRPr="00401896">
        <w:t>если Подрядчик не приступает к исполнению Договора в сроки в соответствии с Графиком выполнения Работ и так</w:t>
      </w:r>
      <w:r w:rsidR="00345EE7" w:rsidRPr="00401896">
        <w:t>ая</w:t>
      </w:r>
      <w:r w:rsidRPr="00401896">
        <w:t xml:space="preserve"> просрочк</w:t>
      </w:r>
      <w:r w:rsidR="00345EE7" w:rsidRPr="00401896">
        <w:t>а составляет</w:t>
      </w:r>
      <w:r w:rsidRPr="00401896">
        <w:t xml:space="preserve"> более 5 (пят</w:t>
      </w:r>
      <w:r w:rsidR="00345EE7" w:rsidRPr="00401896">
        <w:t>и</w:t>
      </w:r>
      <w:r w:rsidRPr="00401896">
        <w:t>) календарных дней;</w:t>
      </w:r>
    </w:p>
    <w:p w14:paraId="383A4D25" w14:textId="77777777" w:rsidR="00F566FE" w:rsidRPr="00401896" w:rsidRDefault="00345EE7" w:rsidP="000D51CA">
      <w:pPr>
        <w:pStyle w:val="RUS10"/>
        <w:ind w:left="0" w:firstLine="851"/>
      </w:pPr>
      <w:r w:rsidRPr="00401896">
        <w:t xml:space="preserve">если </w:t>
      </w:r>
      <w:r w:rsidR="00F566FE" w:rsidRPr="00401896">
        <w:t>Подрядчик выполняет Работу настолько медленно, что окончание ее к сроку становится явно невозможным, в частности, если Подрядчик полностью или частично приостановит выполнение Работ без оснований, вытекающих из условий Договора и действующего законодательства</w:t>
      </w:r>
      <w:r w:rsidRPr="00401896">
        <w:t>,</w:t>
      </w:r>
      <w:r w:rsidR="00F566FE" w:rsidRPr="00401896">
        <w:t xml:space="preserve"> на срок более 5 (пяти) календарных дней;</w:t>
      </w:r>
    </w:p>
    <w:p w14:paraId="383A4D26" w14:textId="77777777" w:rsidR="00F566FE" w:rsidRPr="00401896" w:rsidRDefault="00F566FE" w:rsidP="000D51CA">
      <w:pPr>
        <w:pStyle w:val="RUS10"/>
        <w:ind w:left="0" w:firstLine="851"/>
      </w:pPr>
      <w:r w:rsidRPr="00401896">
        <w:t>если Подрядчик полностью или частично не предоставляет документы, необходимые для оплаты Работ свыше 15 (</w:t>
      </w:r>
      <w:r w:rsidR="00345EE7" w:rsidRPr="00401896">
        <w:t>пятнадцати</w:t>
      </w:r>
      <w:r w:rsidRPr="00401896">
        <w:t>) календарных дней;</w:t>
      </w:r>
    </w:p>
    <w:p w14:paraId="383A4D27" w14:textId="1EF7531D" w:rsidR="00F566FE" w:rsidRPr="00401896" w:rsidRDefault="00F566FE" w:rsidP="000D51CA">
      <w:pPr>
        <w:pStyle w:val="RUS10"/>
        <w:ind w:left="0" w:firstLine="851"/>
      </w:pPr>
      <w:r w:rsidRPr="00401896">
        <w:t>если Подрядчик не выполняет или ненадлежащим образом выполняет Работы за Отчетный период</w:t>
      </w:r>
      <w:r w:rsidR="00553B2E" w:rsidRPr="00401896">
        <w:t xml:space="preserve"> либо в рамках Этапа Работ (в зависимости от порядка приемки согласно пункту </w:t>
      </w:r>
      <w:r w:rsidR="00553B2E" w:rsidRPr="00401896">
        <w:fldChar w:fldCharType="begin"/>
      </w:r>
      <w:r w:rsidR="00553B2E" w:rsidRPr="00401896">
        <w:instrText xml:space="preserve"> REF _Ref501108528 \n \h </w:instrText>
      </w:r>
      <w:r w:rsidR="00401896" w:rsidRPr="00401896">
        <w:instrText xml:space="preserve"> \* MERGEFORMAT </w:instrText>
      </w:r>
      <w:r w:rsidR="00553B2E" w:rsidRPr="00401896">
        <w:fldChar w:fldCharType="separate"/>
      </w:r>
      <w:r w:rsidR="00B10306">
        <w:t>21.1</w:t>
      </w:r>
      <w:r w:rsidR="00553B2E" w:rsidRPr="00401896">
        <w:fldChar w:fldCharType="end"/>
      </w:r>
      <w:r w:rsidR="00553B2E" w:rsidRPr="00401896">
        <w:t>)</w:t>
      </w:r>
      <w:r w:rsidRPr="00401896">
        <w:t>, в том числе</w:t>
      </w:r>
      <w:r w:rsidR="00345EE7" w:rsidRPr="00401896">
        <w:t>,</w:t>
      </w:r>
      <w:r w:rsidRPr="00401896">
        <w:t xml:space="preserve"> в случае нарушения сроков выполнения Работ (Этапа Работ) по Графику выполнения Работ более чем </w:t>
      </w:r>
      <w:r w:rsidR="00345EE7" w:rsidRPr="00401896">
        <w:t xml:space="preserve">на </w:t>
      </w:r>
      <w:r w:rsidRPr="00401896">
        <w:t>15 (пятнадцать) календарных дней;</w:t>
      </w:r>
    </w:p>
    <w:p w14:paraId="383A4D28" w14:textId="4D302F41" w:rsidR="00F566FE" w:rsidRPr="00401896" w:rsidRDefault="00F566FE" w:rsidP="000D51CA">
      <w:pPr>
        <w:pStyle w:val="RUS10"/>
        <w:ind w:left="0" w:firstLine="851"/>
      </w:pPr>
      <w:r w:rsidRPr="00401896">
        <w:t>отрицательных результатов испытаний за Отчетный</w:t>
      </w:r>
      <w:r w:rsidR="00553B2E" w:rsidRPr="00401896">
        <w:t xml:space="preserve"> период либо в рамках Этапа Работ (в зависимости от порядка приемки согласно пункту </w:t>
      </w:r>
      <w:r w:rsidR="00553B2E" w:rsidRPr="00401896">
        <w:fldChar w:fldCharType="begin"/>
      </w:r>
      <w:r w:rsidR="00553B2E" w:rsidRPr="00401896">
        <w:instrText xml:space="preserve"> REF _Ref501108528 \n \h </w:instrText>
      </w:r>
      <w:r w:rsidR="00401896" w:rsidRPr="00401896">
        <w:instrText xml:space="preserve"> \* MERGEFORMAT </w:instrText>
      </w:r>
      <w:r w:rsidR="00553B2E" w:rsidRPr="00401896">
        <w:fldChar w:fldCharType="separate"/>
      </w:r>
      <w:r w:rsidR="00B10306">
        <w:t>21.1</w:t>
      </w:r>
      <w:r w:rsidR="00553B2E" w:rsidRPr="00401896">
        <w:fldChar w:fldCharType="end"/>
      </w:r>
      <w:r w:rsidR="00553B2E" w:rsidRPr="00401896">
        <w:t>)</w:t>
      </w:r>
      <w:r w:rsidRPr="00401896">
        <w:t xml:space="preserve"> свыше 45 (сорока пяти) календарных дней;</w:t>
      </w:r>
    </w:p>
    <w:p w14:paraId="383A4D29" w14:textId="0AA11D30" w:rsidR="00F566FE" w:rsidRPr="00401896" w:rsidRDefault="00F566FE" w:rsidP="000D51CA">
      <w:pPr>
        <w:pStyle w:val="RUS10"/>
        <w:ind w:left="0" w:firstLine="851"/>
      </w:pPr>
      <w:r w:rsidRPr="00401896">
        <w:t xml:space="preserve">обнаружения недостатков в выполненных за Отчетный период </w:t>
      </w:r>
      <w:r w:rsidR="00553B2E" w:rsidRPr="00401896">
        <w:t xml:space="preserve">либо в рамках Этапа Работ (в зависимости от порядка приемки согласно пункту </w:t>
      </w:r>
      <w:r w:rsidR="00553B2E" w:rsidRPr="00401896">
        <w:fldChar w:fldCharType="begin"/>
      </w:r>
      <w:r w:rsidR="00553B2E" w:rsidRPr="00401896">
        <w:instrText xml:space="preserve"> REF _Ref501108528 \n \h </w:instrText>
      </w:r>
      <w:r w:rsidR="00401896" w:rsidRPr="00401896">
        <w:instrText xml:space="preserve"> \* MERGEFORMAT </w:instrText>
      </w:r>
      <w:r w:rsidR="00553B2E" w:rsidRPr="00401896">
        <w:fldChar w:fldCharType="separate"/>
      </w:r>
      <w:r w:rsidR="00B10306">
        <w:t>21.1</w:t>
      </w:r>
      <w:r w:rsidR="00553B2E" w:rsidRPr="00401896">
        <w:fldChar w:fldCharType="end"/>
      </w:r>
      <w:r w:rsidR="00553B2E" w:rsidRPr="00401896">
        <w:t xml:space="preserve">) </w:t>
      </w:r>
      <w:r w:rsidRPr="00401896">
        <w:t>Работах;</w:t>
      </w:r>
    </w:p>
    <w:p w14:paraId="383A4D2A" w14:textId="77777777" w:rsidR="00F566FE" w:rsidRPr="00401896" w:rsidRDefault="00F566FE" w:rsidP="000D51CA">
      <w:pPr>
        <w:pStyle w:val="RUS10"/>
        <w:ind w:left="0" w:firstLine="851"/>
      </w:pPr>
      <w:r w:rsidRPr="00401896">
        <w:t xml:space="preserve">привлечения Подрядчиком иностранных рабочих </w:t>
      </w:r>
      <w:r w:rsidR="00327135" w:rsidRPr="00401896">
        <w:t>в нарушение требований миграционного законодательства</w:t>
      </w:r>
      <w:r w:rsidRPr="00401896">
        <w:t>;</w:t>
      </w:r>
    </w:p>
    <w:p w14:paraId="383A4D2B" w14:textId="77777777" w:rsidR="00F566FE" w:rsidRPr="00401896" w:rsidRDefault="00B613B6" w:rsidP="000D51CA">
      <w:pPr>
        <w:pStyle w:val="RUS10"/>
        <w:ind w:left="0" w:firstLine="851"/>
      </w:pPr>
      <w:r w:rsidRPr="00401896">
        <w:t>вступления</w:t>
      </w:r>
      <w:r w:rsidR="00F566FE" w:rsidRPr="00401896">
        <w:t xml:space="preserve"> </w:t>
      </w:r>
      <w:r w:rsidRPr="00401896">
        <w:t xml:space="preserve">Подрядчика в процедуру </w:t>
      </w:r>
      <w:r w:rsidR="00F566FE" w:rsidRPr="00401896">
        <w:t>ликвидации либо принятия судом определения о введении в отношении Подрядчика наблюдения, финансового оздоровления или внешнего управления, а также принятия судом решения о признании Подрядчика банкротом и об открытии конкурсного производства;</w:t>
      </w:r>
    </w:p>
    <w:p w14:paraId="383A4D2C" w14:textId="77777777" w:rsidR="00F566FE" w:rsidRPr="00401896" w:rsidRDefault="00F566FE" w:rsidP="000D51CA">
      <w:pPr>
        <w:pStyle w:val="RUS10"/>
        <w:ind w:left="0" w:firstLine="851"/>
      </w:pPr>
      <w:r w:rsidRPr="00401896">
        <w:t>если Подрядчик отказывается соблюдать или не соблюдает письменные предписания или инструкции, полученные от Заказчика, не противоречащие условиям Договора и действующего законодательства</w:t>
      </w:r>
      <w:r w:rsidR="00B613B6" w:rsidRPr="00401896">
        <w:t>,</w:t>
      </w:r>
      <w:r w:rsidRPr="00401896">
        <w:t xml:space="preserve"> в течение свы</w:t>
      </w:r>
      <w:r w:rsidR="00B613B6" w:rsidRPr="00401896">
        <w:t>ше 10 (десяти) календарных дней;</w:t>
      </w:r>
    </w:p>
    <w:p w14:paraId="383A4D2D" w14:textId="38E11180" w:rsidR="00F566FE" w:rsidRPr="00401896" w:rsidRDefault="00F566FE" w:rsidP="000D51CA">
      <w:pPr>
        <w:pStyle w:val="RUS10"/>
        <w:ind w:left="0" w:firstLine="851"/>
      </w:pPr>
      <w:r w:rsidRPr="00401896">
        <w:t xml:space="preserve">невыполнения Подрядчиком либо лицом, привлечённым Подрядчиком для выполнения Работ, требований охраны труда, промышленной безопасности, пожарной безопасности и экологии и/или нарушения требований </w:t>
      </w:r>
      <w:r w:rsidR="001F6A20" w:rsidRPr="00401896">
        <w:t>внутри объектового</w:t>
      </w:r>
      <w:r w:rsidRPr="00401896">
        <w:t xml:space="preserve"> режима на Объекте;</w:t>
      </w:r>
    </w:p>
    <w:p w14:paraId="383A4D2E" w14:textId="77777777" w:rsidR="00F566FE" w:rsidRPr="00401896" w:rsidRDefault="00F566FE" w:rsidP="000D51CA">
      <w:pPr>
        <w:pStyle w:val="RUS10"/>
        <w:ind w:left="0" w:firstLine="851"/>
      </w:pPr>
      <w:r w:rsidRPr="00401896">
        <w:t>уступки прав по Договору без письменного согласия Заказчика;</w:t>
      </w:r>
    </w:p>
    <w:p w14:paraId="383A4D2F" w14:textId="44C229DD" w:rsidR="00F566FE" w:rsidRPr="00401896" w:rsidRDefault="00985184" w:rsidP="000D51CA">
      <w:pPr>
        <w:pStyle w:val="RUS10"/>
        <w:ind w:left="0" w:firstLine="851"/>
      </w:pPr>
      <w:r w:rsidRPr="00401896">
        <w:t>не предоставления</w:t>
      </w:r>
      <w:r w:rsidR="00F566FE" w:rsidRPr="00401896">
        <w:t xml:space="preserve"> уведомления обо всех собственниках Подрядчика, а также обо всех изменениях в цепочке собственников, включая бенефициаров (в том числе, конечных) в установленные Договором сроки,</w:t>
      </w:r>
    </w:p>
    <w:p w14:paraId="383A4D30" w14:textId="77777777" w:rsidR="00F566FE" w:rsidRPr="00401896" w:rsidRDefault="00F566FE" w:rsidP="000D51CA">
      <w:pPr>
        <w:pStyle w:val="RUS10"/>
        <w:numPr>
          <w:ilvl w:val="0"/>
          <w:numId w:val="0"/>
        </w:numPr>
      </w:pPr>
      <w:r w:rsidRPr="00401896">
        <w:t xml:space="preserve">а также в иных случаях, предусмотренных Договором, </w:t>
      </w:r>
      <w:r w:rsidR="00B613B6" w:rsidRPr="00401896">
        <w:t xml:space="preserve">дополнительным </w:t>
      </w:r>
      <w:r w:rsidRPr="00401896">
        <w:t xml:space="preserve">соглашением Сторон или действующим законодательством Российской Федерации, Заказчик имеет право после представления Подрядчику письменного уведомления о нарушении и не устранения такого нарушения Подрядчиком в срок, указанный в уведомлении Заказчика (за исключением случая </w:t>
      </w:r>
      <w:r w:rsidRPr="00401896">
        <w:lastRenderedPageBreak/>
        <w:t xml:space="preserve">ликвидации или банкротства Подрядчика), в одностороннем внесудебном порядке отказаться от исполнения Договора и вступить в распоряжение Работами и </w:t>
      </w:r>
      <w:r w:rsidR="00221432" w:rsidRPr="00401896">
        <w:t>Объектом</w:t>
      </w:r>
      <w:r w:rsidRPr="00401896">
        <w:t>, включая все, что на не</w:t>
      </w:r>
      <w:r w:rsidR="00221432" w:rsidRPr="00401896">
        <w:t>м</w:t>
      </w:r>
      <w:r w:rsidRPr="00401896">
        <w:t xml:space="preserve"> находится.</w:t>
      </w:r>
    </w:p>
    <w:p w14:paraId="383A4D31" w14:textId="77777777" w:rsidR="00F566FE" w:rsidRPr="00401896" w:rsidRDefault="00F566FE" w:rsidP="000D51CA">
      <w:pPr>
        <w:pStyle w:val="RUS10"/>
        <w:numPr>
          <w:ilvl w:val="0"/>
          <w:numId w:val="0"/>
        </w:numPr>
        <w:ind w:firstLine="851"/>
      </w:pPr>
      <w:r w:rsidRPr="00401896">
        <w:t>Подрядчик при прекращении Договора по вышеуказанным основаниям утрачивает право на компенсацию каких-либо убытков (в том числе</w:t>
      </w:r>
      <w:r w:rsidR="00B613B6" w:rsidRPr="00401896">
        <w:t>,</w:t>
      </w:r>
      <w:r w:rsidRPr="00401896">
        <w:t xml:space="preserve"> упущенной выгоды) в связи с прекращением Договора и имеет право исключительно на оплату надлежащим образом выполненных и принятых Заказчиком Работ</w:t>
      </w:r>
      <w:r w:rsidR="00B613B6" w:rsidRPr="00401896">
        <w:t>, а также</w:t>
      </w:r>
      <w:r w:rsidRPr="00401896">
        <w:t xml:space="preserve"> переданных Заказчику Материалов Подрядчика.</w:t>
      </w:r>
    </w:p>
    <w:p w14:paraId="383A4D32" w14:textId="3DF8C2C0" w:rsidR="00F566FE" w:rsidRPr="00401896" w:rsidRDefault="00F566FE" w:rsidP="000D51CA">
      <w:pPr>
        <w:pStyle w:val="RUS11"/>
        <w:ind w:left="0"/>
      </w:pPr>
      <w:bookmarkStart w:id="99" w:name="_Ref501102608"/>
      <w:r w:rsidRPr="00401896">
        <w:t xml:space="preserve">Об отказе от исполнения Договора </w:t>
      </w:r>
      <w:r w:rsidR="00A20D0F" w:rsidRPr="00401896">
        <w:t xml:space="preserve">в порядке пункта </w:t>
      </w:r>
      <w:r w:rsidR="00A20D0F" w:rsidRPr="00401896">
        <w:fldChar w:fldCharType="begin"/>
      </w:r>
      <w:r w:rsidR="00A20D0F" w:rsidRPr="00401896">
        <w:instrText xml:space="preserve"> REF _Ref496714458 \r \h </w:instrText>
      </w:r>
      <w:r w:rsidR="00FD31CA" w:rsidRPr="00401896">
        <w:instrText xml:space="preserve"> \* MERGEFORMAT </w:instrText>
      </w:r>
      <w:r w:rsidR="00A20D0F" w:rsidRPr="00401896">
        <w:fldChar w:fldCharType="separate"/>
      </w:r>
      <w:r w:rsidR="00B10306">
        <w:t>29.5</w:t>
      </w:r>
      <w:r w:rsidR="00A20D0F" w:rsidRPr="00401896">
        <w:fldChar w:fldCharType="end"/>
      </w:r>
      <w:r w:rsidR="00A20D0F" w:rsidRPr="00401896">
        <w:t xml:space="preserve"> </w:t>
      </w:r>
      <w:r w:rsidRPr="00401896">
        <w:t>Заказчик направляет Подрядчику письменное уведомление, в котором указывается срок, с которого Договор считается прекратившим свое действие. Если в уведомлении такой срок не указан, Договор считается расторгнутым с даты получения Подрядчиком такого уведомления.</w:t>
      </w:r>
      <w:bookmarkEnd w:id="99"/>
      <w:r w:rsidRPr="00401896">
        <w:t xml:space="preserve"> </w:t>
      </w:r>
    </w:p>
    <w:p w14:paraId="383A4D33" w14:textId="77777777" w:rsidR="00F566FE" w:rsidRPr="00401896" w:rsidRDefault="00F566FE" w:rsidP="000D51CA">
      <w:pPr>
        <w:pStyle w:val="RUS11"/>
        <w:ind w:left="0"/>
      </w:pPr>
      <w:r w:rsidRPr="00401896">
        <w:t xml:space="preserve">В течение 10 (десяти) рабочих дней с даты получения уведомления Подрядчик представляет на утверждение Заказчику перечень Работ и Материалов, фактически выполненных и закупленных им до получения уведомления Заказчика об отказе от исполнения Договора. </w:t>
      </w:r>
      <w:r w:rsidR="00A20D0F" w:rsidRPr="00401896">
        <w:t xml:space="preserve">В отношении </w:t>
      </w:r>
      <w:r w:rsidRPr="00401896">
        <w:t>Работ и Материалов, выполненных и закупленных Подрядчиком до получения уведомления</w:t>
      </w:r>
      <w:r w:rsidR="00A20D0F" w:rsidRPr="00401896">
        <w:t xml:space="preserve"> и принимаемых Заказчиком</w:t>
      </w:r>
      <w:r w:rsidRPr="00401896">
        <w:t xml:space="preserve">, Стороны составляют </w:t>
      </w:r>
      <w:r w:rsidR="00A20D0F" w:rsidRPr="00401896">
        <w:t>соответствующие акты</w:t>
      </w:r>
      <w:r w:rsidRPr="00401896">
        <w:t>.</w:t>
      </w:r>
    </w:p>
    <w:p w14:paraId="383A4D34" w14:textId="69770CBA" w:rsidR="00012875" w:rsidRPr="00401896" w:rsidRDefault="00F566FE" w:rsidP="000D51CA">
      <w:pPr>
        <w:pStyle w:val="RUS11"/>
        <w:ind w:left="0"/>
      </w:pPr>
      <w:r w:rsidRPr="00401896">
        <w:t>В</w:t>
      </w:r>
      <w:r w:rsidR="00A20D0F" w:rsidRPr="00401896">
        <w:t xml:space="preserve"> случаях, предусмотренных пункта</w:t>
      </w:r>
      <w:r w:rsidRPr="00401896">
        <w:t>м</w:t>
      </w:r>
      <w:r w:rsidR="00A20D0F" w:rsidRPr="00401896">
        <w:t>и</w:t>
      </w:r>
      <w:r w:rsidRPr="00401896">
        <w:t xml:space="preserve"> </w:t>
      </w:r>
      <w:r w:rsidR="00B613B6" w:rsidRPr="00401896">
        <w:fldChar w:fldCharType="begin"/>
      </w:r>
      <w:r w:rsidR="00B613B6" w:rsidRPr="00401896">
        <w:instrText xml:space="preserve"> REF _Ref496713263 \r \h </w:instrText>
      </w:r>
      <w:r w:rsidR="00FD31CA" w:rsidRPr="00401896">
        <w:instrText xml:space="preserve"> \* MERGEFORMAT </w:instrText>
      </w:r>
      <w:r w:rsidR="00B613B6" w:rsidRPr="00401896">
        <w:fldChar w:fldCharType="separate"/>
      </w:r>
      <w:r w:rsidR="00B10306">
        <w:t>29.3</w:t>
      </w:r>
      <w:r w:rsidR="00B613B6" w:rsidRPr="00401896">
        <w:fldChar w:fldCharType="end"/>
      </w:r>
      <w:r w:rsidRPr="00401896">
        <w:t xml:space="preserve"> </w:t>
      </w:r>
      <w:r w:rsidR="00A20D0F" w:rsidRPr="00401896">
        <w:t xml:space="preserve">и </w:t>
      </w:r>
      <w:r w:rsidR="00A20D0F" w:rsidRPr="00401896">
        <w:fldChar w:fldCharType="begin"/>
      </w:r>
      <w:r w:rsidR="00A20D0F" w:rsidRPr="00401896">
        <w:instrText xml:space="preserve"> REF _Ref496714458 \r \h </w:instrText>
      </w:r>
      <w:r w:rsidR="00FD31CA" w:rsidRPr="00401896">
        <w:instrText xml:space="preserve"> \* MERGEFORMAT </w:instrText>
      </w:r>
      <w:r w:rsidR="00A20D0F" w:rsidRPr="00401896">
        <w:fldChar w:fldCharType="separate"/>
      </w:r>
      <w:r w:rsidR="00B10306">
        <w:t>29.5</w:t>
      </w:r>
      <w:r w:rsidR="00A20D0F" w:rsidRPr="00401896">
        <w:fldChar w:fldCharType="end"/>
      </w:r>
      <w:r w:rsidR="00A20D0F" w:rsidRPr="00401896">
        <w:t xml:space="preserve"> </w:t>
      </w:r>
      <w:r w:rsidRPr="00401896">
        <w:t>Договора, Заказчик имеет право завершить Работы своими силами, либо привлечь другого подрядчика для завершения Работ. С даты письменного уведомления Заказчиком Подрядчика об отказе Заказчика от Договора прекращается выплата причитающихся Подрядчику платежей за выполненные Работы (за исключением Работ, в отношении которых Заказчиком уже были подписаны Акты о приемке выполненных работ и Справки о стоимости выполненных работ) до тех пор, пока Работы не будут должным образом завершены, после чего Подрядчику будет оплачена та часть Работ, которая была выполнена Подрядчиком с надлежащим качеством и не была оплачена Заказчиком на день досрочного прекращения Договора, а также будет выплачена стоимость всех Материалов Подрядчика, принятых Заказчиком, за вычетом всех убытков, понесенных Заказчиком в связи с прекращением действия Договора.</w:t>
      </w:r>
    </w:p>
    <w:p w14:paraId="383A4D35" w14:textId="77777777" w:rsidR="00F566FE" w:rsidRPr="00401896" w:rsidRDefault="00F566FE" w:rsidP="000D51CA">
      <w:pPr>
        <w:pStyle w:val="RUS11"/>
        <w:numPr>
          <w:ilvl w:val="0"/>
          <w:numId w:val="0"/>
        </w:numPr>
        <w:ind w:firstLine="567"/>
      </w:pPr>
      <w:r w:rsidRPr="00401896">
        <w:t>В случае обнаружения недостатков выполненных Работ, Заказчик вправе привлечь третьих лиц для исправления указанных недостатков с отнесением затрат на Подрядчика или</w:t>
      </w:r>
      <w:r w:rsidR="00066AB5" w:rsidRPr="00401896">
        <w:t>,</w:t>
      </w:r>
      <w:r w:rsidRPr="00401896">
        <w:t xml:space="preserve"> по усмотрению Заказчика</w:t>
      </w:r>
      <w:r w:rsidR="00066AB5" w:rsidRPr="00401896">
        <w:t>,</w:t>
      </w:r>
      <w:r w:rsidRPr="00401896">
        <w:t xml:space="preserve"> с зачетом указанных затрат в счет причитающихся Подрядчику платежей.</w:t>
      </w:r>
    </w:p>
    <w:p w14:paraId="383A4D36" w14:textId="77777777" w:rsidR="00F566FE" w:rsidRPr="00401896" w:rsidRDefault="00F566FE" w:rsidP="000D51CA">
      <w:pPr>
        <w:pStyle w:val="RUS11"/>
        <w:ind w:left="0"/>
      </w:pPr>
      <w:bookmarkStart w:id="100" w:name="_Ref496716586"/>
      <w:r w:rsidRPr="00401896">
        <w:t>Если сумма расходов и убытков Заказчика, связанных с досрочным прекращением Работ по Договору, превысит сумму, которая подлежала бы выплате Подрядчику при надлежащем завершении Работ, то в этом случае Подрядчик обязан в течение 7 (семи) рабочих дней с даты соответствующего письменного требования Заказчика уплатить Заказчику сумму такого превышения. Указанная сумма превышения рассматривается как долг Подрядчика перед Заказчиком и, в случае ее неуплаты, подлежит взысканию в установленном законом порядке.</w:t>
      </w:r>
      <w:bookmarkEnd w:id="100"/>
    </w:p>
    <w:p w14:paraId="383A4D37" w14:textId="77777777" w:rsidR="00F566FE" w:rsidRPr="00401896" w:rsidRDefault="00F566FE" w:rsidP="000D51CA">
      <w:pPr>
        <w:pStyle w:val="RUS11"/>
        <w:ind w:left="0"/>
      </w:pPr>
      <w:r w:rsidRPr="00401896">
        <w:t>В случае если Договор прекращается по взаимному согласию Сторон, то Стороны заключают соглашение о расторжении Договора. Соглашение о расторжении Договора заключается в той же форме, что и Договор.</w:t>
      </w:r>
    </w:p>
    <w:p w14:paraId="383A4D38" w14:textId="77777777" w:rsidR="00F566FE" w:rsidRPr="00401896" w:rsidRDefault="00F566FE" w:rsidP="000D51CA">
      <w:pPr>
        <w:pStyle w:val="RUS11"/>
        <w:ind w:left="0"/>
      </w:pPr>
      <w:r w:rsidRPr="00401896">
        <w:t>В случае расторжения Договора по инициативе Заказчика либо по взаимному согла</w:t>
      </w:r>
      <w:r w:rsidR="00391249" w:rsidRPr="00401896">
        <w:t>с</w:t>
      </w:r>
      <w:r w:rsidRPr="00401896">
        <w:t>ию сторон Подрядчик обязан возвратить Заказчику предоставленные ему Заказчиком для выполнения Работ Давальческие материалы и иное имущество в срок, указанный в уведомлении Заказчика</w:t>
      </w:r>
      <w:r w:rsidR="00391249" w:rsidRPr="00401896">
        <w:t>,</w:t>
      </w:r>
      <w:r w:rsidRPr="00401896">
        <w:t xml:space="preserve"> либо в срок, указанный в соглашении о расторжении Договора.</w:t>
      </w:r>
    </w:p>
    <w:p w14:paraId="383A4D39" w14:textId="77777777" w:rsidR="00F566FE" w:rsidRPr="00401896" w:rsidRDefault="00F566FE" w:rsidP="000D51CA">
      <w:pPr>
        <w:pStyle w:val="RUS11"/>
        <w:ind w:left="0"/>
      </w:pPr>
      <w:r w:rsidRPr="00401896">
        <w:t>Подрядчик не вправе в одностороннем внесудебном порядке отказаться от исполнения Договора, за исключением случаев, прямо предусмотренных Договором или императивными нормами действующего законодательства. В случае прекращения Договора вследствие одностороннего отказа от исполнения Договора Подрядчиком по основаниям, предусмотренным Договором или императивными нормами действующего законодательства, Подрядчик обязан письменно уведомить Заказчика о своем решении отказаться от договора за 30 (тридцать) дней до предполагаемой даты прекращения Договора.</w:t>
      </w:r>
    </w:p>
    <w:p w14:paraId="383A4D3A" w14:textId="77777777" w:rsidR="00F566FE" w:rsidRPr="00401896" w:rsidRDefault="00F566FE" w:rsidP="000D51CA">
      <w:pPr>
        <w:pStyle w:val="RUS11"/>
        <w:ind w:left="0"/>
      </w:pPr>
      <w:r w:rsidRPr="00401896">
        <w:lastRenderedPageBreak/>
        <w:t>Подрядчик не вправе в одностороннем внесудебном порядке отказаться от исполнения Договора по основаниям, предусмотренным п</w:t>
      </w:r>
      <w:r w:rsidR="00553B2E" w:rsidRPr="00401896">
        <w:t>унктом</w:t>
      </w:r>
      <w:r w:rsidRPr="00401896">
        <w:t xml:space="preserve"> 2 ст</w:t>
      </w:r>
      <w:r w:rsidR="00553B2E" w:rsidRPr="00401896">
        <w:t>атьи</w:t>
      </w:r>
      <w:r w:rsidRPr="00401896">
        <w:t xml:space="preserve"> 719 Гражданского кодекса Российской Федерации.</w:t>
      </w:r>
    </w:p>
    <w:p w14:paraId="383A4D3B" w14:textId="77777777" w:rsidR="00D94937" w:rsidRPr="00401896" w:rsidRDefault="00D94937" w:rsidP="000D51CA">
      <w:pPr>
        <w:pStyle w:val="RUS1"/>
        <w:ind w:left="0"/>
      </w:pPr>
      <w:bookmarkStart w:id="101" w:name="_Toc127800641"/>
      <w:r w:rsidRPr="00401896">
        <w:t>Обстоятельства непреодолимой силы</w:t>
      </w:r>
      <w:bookmarkEnd w:id="101"/>
    </w:p>
    <w:p w14:paraId="541C7BFF" w14:textId="77777777" w:rsidR="00FF6A05" w:rsidRPr="00AA6F52" w:rsidRDefault="00FF6A05" w:rsidP="00FF6A05">
      <w:pPr>
        <w:pStyle w:val="RUS11"/>
        <w:ind w:left="0"/>
      </w:pPr>
      <w:r w:rsidRPr="00AA6F52">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w:t>
      </w:r>
      <w:r w:rsidRPr="00AA6F52" w:rsidDel="00661F2C">
        <w:t xml:space="preserve"> </w:t>
      </w:r>
      <w:r w:rsidRPr="00AA6F52">
        <w:t>на исполнение обязательств по Договору.</w:t>
      </w:r>
    </w:p>
    <w:p w14:paraId="63CDD521" w14:textId="77777777" w:rsidR="00FF6A05" w:rsidRPr="00AA6F52" w:rsidRDefault="00FF6A05" w:rsidP="00FF6A05">
      <w:pPr>
        <w:pStyle w:val="RUS11"/>
        <w:ind w:left="0"/>
      </w:pPr>
      <w:bookmarkStart w:id="102" w:name="_Ref493723566"/>
      <w:r w:rsidRPr="00AA6F52">
        <w:t>К событиям чрезвычайного характера в контексте Договора относятся в том числе, но не ограничиваясь этим: наводнение, землетрясение, шторм, эпидемии или иные проявления сил природы,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bookmarkEnd w:id="102"/>
    </w:p>
    <w:p w14:paraId="6A76379D" w14:textId="40706228" w:rsidR="00FF6A05" w:rsidRPr="00AA6F52" w:rsidRDefault="00FF6A05" w:rsidP="00FF6A05">
      <w:pPr>
        <w:pStyle w:val="RUS11"/>
        <w:ind w:left="0"/>
      </w:pPr>
      <w:bookmarkStart w:id="103" w:name="_Ref493723585"/>
      <w:r w:rsidRPr="00AA6F52">
        <w:t xml:space="preserve">При наступлении обстоятельств, указанных в пункте </w:t>
      </w:r>
      <w:r w:rsidR="00C201F0" w:rsidRPr="00FD10AE">
        <w:rPr>
          <w:highlight w:val="green"/>
        </w:rPr>
        <w:fldChar w:fldCharType="begin"/>
      </w:r>
      <w:r w:rsidR="00C201F0" w:rsidRPr="00FD10AE">
        <w:rPr>
          <w:highlight w:val="green"/>
        </w:rPr>
        <w:instrText xml:space="preserve"> REF _Ref493723566 \r  \* MERGEFORMAT </w:instrText>
      </w:r>
      <w:r w:rsidR="00C201F0" w:rsidRPr="00FD10AE">
        <w:rPr>
          <w:highlight w:val="green"/>
        </w:rPr>
        <w:fldChar w:fldCharType="separate"/>
      </w:r>
      <w:r w:rsidR="00FD10AE" w:rsidRPr="00FD10AE">
        <w:rPr>
          <w:highlight w:val="green"/>
        </w:rPr>
        <w:t>30</w:t>
      </w:r>
      <w:r w:rsidRPr="00FD10AE">
        <w:rPr>
          <w:highlight w:val="green"/>
        </w:rPr>
        <w:t>.2</w:t>
      </w:r>
      <w:r w:rsidR="00C201F0" w:rsidRPr="00FD10AE">
        <w:rPr>
          <w:highlight w:val="green"/>
        </w:rPr>
        <w:fldChar w:fldCharType="end"/>
      </w:r>
      <w:r w:rsidRPr="00AA6F52">
        <w:t xml:space="preserve"> Договора, Сторона, для которой создалась невозможность исполнения своих обязательств по Договору в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bookmarkEnd w:id="103"/>
      <w:r w:rsidRPr="00AA6F52">
        <w:t xml:space="preserve"> </w:t>
      </w:r>
    </w:p>
    <w:p w14:paraId="54408010" w14:textId="77777777" w:rsidR="00FF6A05" w:rsidRPr="000D2139" w:rsidRDefault="00FF6A05" w:rsidP="00FF6A05">
      <w:pPr>
        <w:pStyle w:val="RUS11"/>
        <w:numPr>
          <w:ilvl w:val="0"/>
          <w:numId w:val="0"/>
        </w:numPr>
        <w:ind w:firstLine="567"/>
      </w:pPr>
      <w:r w:rsidRPr="000D2139">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497DD395" w14:textId="725FDB7D" w:rsidR="00FF6A05" w:rsidRPr="00AA6F52" w:rsidRDefault="00985184" w:rsidP="00FF6A05">
      <w:pPr>
        <w:pStyle w:val="RUS11"/>
        <w:ind w:left="0"/>
      </w:pPr>
      <w:r w:rsidRPr="00AA6F52">
        <w:t>Не извещение</w:t>
      </w:r>
      <w:r w:rsidR="00FF6A05" w:rsidRPr="00AA6F52">
        <w:t xml:space="preserve">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7B2AD8F0" w14:textId="512FDDF6" w:rsidR="00FF6A05" w:rsidRPr="00AA6F52" w:rsidRDefault="00FF6A05" w:rsidP="00FF6A05">
      <w:pPr>
        <w:pStyle w:val="RUS11"/>
        <w:ind w:left="0"/>
      </w:pPr>
      <w:r w:rsidRPr="00AA6F52">
        <w:t xml:space="preserve">После получения сообщения, указанного в пункте </w:t>
      </w:r>
      <w:r w:rsidR="00C201F0" w:rsidRPr="00FD10AE">
        <w:rPr>
          <w:highlight w:val="green"/>
        </w:rPr>
        <w:fldChar w:fldCharType="begin"/>
      </w:r>
      <w:r w:rsidR="00C201F0" w:rsidRPr="00FD10AE">
        <w:rPr>
          <w:highlight w:val="green"/>
        </w:rPr>
        <w:instrText xml:space="preserve"> REF _Ref493723585 \r  \* MERGEFORMAT </w:instrText>
      </w:r>
      <w:r w:rsidR="00C201F0" w:rsidRPr="00FD10AE">
        <w:rPr>
          <w:highlight w:val="green"/>
        </w:rPr>
        <w:fldChar w:fldCharType="separate"/>
      </w:r>
      <w:r w:rsidR="00FD10AE" w:rsidRPr="00FD10AE">
        <w:rPr>
          <w:highlight w:val="green"/>
        </w:rPr>
        <w:t>30</w:t>
      </w:r>
      <w:r w:rsidRPr="00FD10AE">
        <w:rPr>
          <w:highlight w:val="green"/>
        </w:rPr>
        <w:t>.3</w:t>
      </w:r>
      <w:r w:rsidR="00C201F0" w:rsidRPr="00FD10AE">
        <w:rPr>
          <w:highlight w:val="green"/>
        </w:rPr>
        <w:fldChar w:fldCharType="end"/>
      </w:r>
      <w:r w:rsidRPr="00AA6F52">
        <w:t xml:space="preserve"> Договора, Стороны обязаны обсудить целесообразность дальнейшего исполнения обязательств по Договору и заключить дополнительное соглашение с обязательным указанием новых сроков, порядка ведения и стоимости Работ, которые с момента его подписания становится неотъемлемой частью Договора, либо инициировать процедуру расторжения Договора.</w:t>
      </w:r>
    </w:p>
    <w:p w14:paraId="35D158EA" w14:textId="296E9CD0" w:rsidR="00FF6A05" w:rsidRPr="00AA6F52" w:rsidRDefault="00FF6A05" w:rsidP="00FF6A05">
      <w:pPr>
        <w:pStyle w:val="RUS11"/>
        <w:ind w:left="0"/>
      </w:pPr>
      <w:r w:rsidRPr="00AA6F52">
        <w:t xml:space="preserve">При отсутствии своевременного извещения, предусмотренного в пункте </w:t>
      </w:r>
      <w:r w:rsidR="00C201F0" w:rsidRPr="00FD10AE">
        <w:rPr>
          <w:highlight w:val="green"/>
        </w:rPr>
        <w:fldChar w:fldCharType="begin"/>
      </w:r>
      <w:r w:rsidR="00C201F0" w:rsidRPr="00FD10AE">
        <w:rPr>
          <w:highlight w:val="green"/>
        </w:rPr>
        <w:instrText xml:space="preserve"> REF _Ref493723585 \r  \* MERGEFORMAT </w:instrText>
      </w:r>
      <w:r w:rsidR="00C201F0" w:rsidRPr="00FD10AE">
        <w:rPr>
          <w:highlight w:val="green"/>
        </w:rPr>
        <w:fldChar w:fldCharType="separate"/>
      </w:r>
      <w:r w:rsidR="00FD10AE" w:rsidRPr="00FD10AE">
        <w:rPr>
          <w:highlight w:val="green"/>
        </w:rPr>
        <w:t>30</w:t>
      </w:r>
      <w:r w:rsidRPr="00FD10AE">
        <w:rPr>
          <w:highlight w:val="green"/>
        </w:rPr>
        <w:t>.3</w:t>
      </w:r>
      <w:r w:rsidR="00C201F0" w:rsidRPr="00FD10AE">
        <w:rPr>
          <w:highlight w:val="green"/>
        </w:rPr>
        <w:fldChar w:fldCharType="end"/>
      </w:r>
      <w:r w:rsidRPr="00AA6F52">
        <w:t xml:space="preserve"> Договора, виновная Сторона обязана возместить другой Стороне убытки, причинённые не извещением или несвоевременным извещением.</w:t>
      </w:r>
    </w:p>
    <w:p w14:paraId="3B4CC7E0" w14:textId="77777777" w:rsidR="00FF6A05" w:rsidRPr="00AA6F52" w:rsidRDefault="00FF6A05" w:rsidP="00FF6A05">
      <w:pPr>
        <w:pStyle w:val="RUS11"/>
        <w:ind w:left="0"/>
      </w:pPr>
      <w:r w:rsidRPr="00AA6F52">
        <w:t>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Работ. Если Стороны не смогут договориться в течение 15 (пятнадцати) календарных дней, то каждая из Сторон вправе потребовать расторжения Договора, в таком случае Стороны проведут взаимные расчеты в соответствии с условиями Договора. При этом упущенная выгода не возмещается.</w:t>
      </w:r>
    </w:p>
    <w:p w14:paraId="0B9C9F11" w14:textId="77777777" w:rsidR="00FF6A05" w:rsidRDefault="00FF6A05" w:rsidP="00FF6A05">
      <w:pPr>
        <w:pStyle w:val="RUS11"/>
        <w:ind w:left="0"/>
      </w:pPr>
      <w:r w:rsidRPr="00AA6F52">
        <w:t>Если, по мнению Сторон, Работы могут быть продолжены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в данном случае не начисляются.</w:t>
      </w:r>
    </w:p>
    <w:p w14:paraId="7790FB44" w14:textId="5A4CCF83" w:rsidR="00E814FE" w:rsidRPr="00401896" w:rsidRDefault="00FF6A05" w:rsidP="00FF6A05">
      <w:pPr>
        <w:pStyle w:val="RUS11"/>
        <w:ind w:left="0"/>
      </w:pPr>
      <w:r w:rsidRPr="00D35F22">
        <w:rPr>
          <w:iCs/>
        </w:rPr>
        <w:lastRenderedPageBreak/>
        <w:t>На момент заключения настоящего договора стороны осведомлены о наличии обстоятельств, вызванных угрозой распространения коронавирусной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r w:rsidRPr="00D35F22">
        <w:t>»</w:t>
      </w:r>
      <w:r>
        <w:t>.</w:t>
      </w:r>
    </w:p>
    <w:p w14:paraId="383A4D45" w14:textId="77777777" w:rsidR="00F566FE" w:rsidRPr="00401896" w:rsidRDefault="00F566FE" w:rsidP="000D51CA">
      <w:pPr>
        <w:pStyle w:val="a"/>
        <w:ind w:left="0"/>
      </w:pPr>
      <w:bookmarkStart w:id="104" w:name="_Toc127800642"/>
      <w:r w:rsidRPr="00401896">
        <w:t>ПРОЧИЕ УСЛОВИЯ</w:t>
      </w:r>
      <w:bookmarkEnd w:id="104"/>
    </w:p>
    <w:p w14:paraId="383A4D46" w14:textId="77777777" w:rsidR="0051291A" w:rsidRPr="00401896" w:rsidRDefault="0051291A" w:rsidP="000D51CA">
      <w:pPr>
        <w:pStyle w:val="RUS1"/>
        <w:ind w:left="0"/>
        <w:rPr>
          <w:bCs/>
        </w:rPr>
      </w:pPr>
      <w:bookmarkStart w:id="105" w:name="_Ref501146557"/>
      <w:bookmarkStart w:id="106" w:name="_Toc127800643"/>
      <w:bookmarkStart w:id="107" w:name="_Ref493722501"/>
      <w:r w:rsidRPr="00401896">
        <w:t>Конфиденциальность</w:t>
      </w:r>
      <w:bookmarkEnd w:id="105"/>
      <w:bookmarkEnd w:id="106"/>
    </w:p>
    <w:p w14:paraId="383A4D47" w14:textId="77777777" w:rsidR="0051291A" w:rsidRPr="00401896" w:rsidRDefault="0051291A" w:rsidP="000D51CA">
      <w:pPr>
        <w:pStyle w:val="RUS11"/>
        <w:ind w:left="0"/>
      </w:pPr>
      <w:r w:rsidRPr="00401896">
        <w:t>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Заказчиком или от его имени Подрядчику в связи с Договором, и обозначенная Заказчиком грифом «Конфиденциально» или «Коммерческая тайна», признается конфиденциальной информацией Заказчика и не подлежит разглашению без предварительного письменного согласия Заказчика (далее «</w:t>
      </w:r>
      <w:r w:rsidRPr="00401896">
        <w:rPr>
          <w:b/>
        </w:rPr>
        <w:t>Конфиденциальная информация</w:t>
      </w:r>
      <w:r w:rsidRPr="00401896">
        <w:t xml:space="preserve">»). </w:t>
      </w:r>
    </w:p>
    <w:p w14:paraId="383A4D48" w14:textId="77777777" w:rsidR="0051291A" w:rsidRPr="00401896" w:rsidRDefault="0051291A" w:rsidP="000D51CA">
      <w:pPr>
        <w:pStyle w:val="RUS11"/>
        <w:ind w:left="0"/>
        <w:rPr>
          <w:bCs/>
        </w:rPr>
      </w:pPr>
      <w:r w:rsidRPr="00401896">
        <w:t xml:space="preserve">Информация и документы не являются конфиденциальными, и Стороны не несут каких-либо обязательств, предусмотренных настоящим </w:t>
      </w:r>
      <w:r w:rsidR="00EB7831" w:rsidRPr="00401896">
        <w:t>под</w:t>
      </w:r>
      <w:r w:rsidRPr="00401896">
        <w:t>разделом, если документы и (или) информация</w:t>
      </w:r>
      <w:r w:rsidRPr="00401896">
        <w:rPr>
          <w:bCs/>
        </w:rPr>
        <w:t xml:space="preserve">: </w:t>
      </w:r>
    </w:p>
    <w:p w14:paraId="383A4D49" w14:textId="77777777" w:rsidR="0051291A" w:rsidRPr="00401896" w:rsidRDefault="0051291A" w:rsidP="000D51CA">
      <w:pPr>
        <w:pStyle w:val="RUS10"/>
        <w:ind w:left="0" w:firstLine="851"/>
      </w:pPr>
      <w:r w:rsidRPr="00401896">
        <w:t>являются или стали общедоступными по причинам, не связанным с действиями Стороны;</w:t>
      </w:r>
    </w:p>
    <w:p w14:paraId="383A4D4A" w14:textId="77777777" w:rsidR="0051291A" w:rsidRPr="00401896" w:rsidRDefault="0051291A" w:rsidP="000D51CA">
      <w:pPr>
        <w:pStyle w:val="RUS10"/>
        <w:ind w:left="0" w:firstLine="851"/>
      </w:pPr>
      <w:r w:rsidRPr="00401896">
        <w:t>являются общедоступными и (или) были раскрыты Сторонами публично на дату заключения Договора;</w:t>
      </w:r>
    </w:p>
    <w:p w14:paraId="383A4D4B" w14:textId="77777777" w:rsidR="0051291A" w:rsidRPr="00401896" w:rsidRDefault="0051291A" w:rsidP="000D51CA">
      <w:pPr>
        <w:pStyle w:val="RUS10"/>
        <w:ind w:left="0" w:firstLine="851"/>
      </w:pPr>
      <w:r w:rsidRPr="00401896">
        <w:t>стали общедоступными после заключения Договора иначе, чем в результате нарушения настоящего Договора получающей Стороной;</w:t>
      </w:r>
    </w:p>
    <w:p w14:paraId="383A4D4C" w14:textId="77777777" w:rsidR="0051291A" w:rsidRPr="00401896" w:rsidRDefault="0051291A" w:rsidP="000D51CA">
      <w:pPr>
        <w:pStyle w:val="RUS10"/>
        <w:ind w:left="0" w:firstLine="851"/>
      </w:pPr>
      <w:r w:rsidRPr="00401896">
        <w:t xml:space="preserve">получены Стороной независимо и </w:t>
      </w:r>
      <w:r w:rsidR="00141C57" w:rsidRPr="00401896">
        <w:t>н</w:t>
      </w:r>
      <w:r w:rsidRPr="00401896">
        <w:t>а законных основаниях иначе, чем в результате нарушения Договора;</w:t>
      </w:r>
    </w:p>
    <w:p w14:paraId="383A4D4D" w14:textId="77777777" w:rsidR="0051291A" w:rsidRPr="00401896" w:rsidRDefault="0051291A" w:rsidP="000D51CA">
      <w:pPr>
        <w:pStyle w:val="RUS10"/>
        <w:ind w:left="0" w:firstLine="851"/>
      </w:pPr>
      <w:r w:rsidRPr="00401896">
        <w:t>разрешены к раскрытию по письменному согласию другой Стороны на снятие режима конфиденциальности;</w:t>
      </w:r>
    </w:p>
    <w:p w14:paraId="383A4D4E" w14:textId="77777777" w:rsidR="0051291A" w:rsidRPr="00401896" w:rsidRDefault="0051291A" w:rsidP="000D51CA">
      <w:pPr>
        <w:pStyle w:val="RUS10"/>
        <w:ind w:left="0" w:firstLine="851"/>
      </w:pPr>
      <w:r w:rsidRPr="00401896">
        <w:t xml:space="preserve"> не могут являться конфиденциальными в силу прямого указания действующего законодательства.</w:t>
      </w:r>
    </w:p>
    <w:p w14:paraId="383A4D4F" w14:textId="77777777" w:rsidR="0051291A" w:rsidRPr="00401896" w:rsidRDefault="0051291A" w:rsidP="000D51CA">
      <w:pPr>
        <w:pStyle w:val="RUS11"/>
        <w:ind w:left="0"/>
      </w:pPr>
      <w:r w:rsidRPr="00401896">
        <w:t xml:space="preserve">Подрядчик обязуется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383A4D50" w14:textId="77777777" w:rsidR="0051291A" w:rsidRPr="00401896" w:rsidRDefault="0051291A" w:rsidP="000D51CA">
      <w:pPr>
        <w:pStyle w:val="RUS11"/>
        <w:ind w:left="0"/>
      </w:pPr>
      <w:r w:rsidRPr="00401896">
        <w:t xml:space="preserve">Предоставление доступа и использование Конфиденциальной информации будет осуществляться только теми сотрудниками и должностными лицами Подрядчика, которым Конфиденциальная информация непосредственно необходима для исполнения Договора. Подрядчик обязан оформить соглашения о конфиденциальности с сотрудниками и иными лицами, которым предоставляется доступ к Конфиденциальной информации. </w:t>
      </w:r>
    </w:p>
    <w:p w14:paraId="383A4D51" w14:textId="77777777" w:rsidR="0051291A" w:rsidRPr="00401896" w:rsidRDefault="0051291A" w:rsidP="000D51CA">
      <w:pPr>
        <w:pStyle w:val="RUS11"/>
        <w:ind w:left="0"/>
      </w:pPr>
      <w:r w:rsidRPr="00401896">
        <w:t xml:space="preserve">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w:t>
      </w:r>
      <w:r w:rsidRPr="00401896">
        <w:lastRenderedPageBreak/>
        <w:t xml:space="preserve">публикаций, прямо или косвенно касающихся Договора, подрядчик обязуется направлять Заказчику проекты таких документов для ознакомления. </w:t>
      </w:r>
    </w:p>
    <w:p w14:paraId="383A4D52" w14:textId="77777777" w:rsidR="0051291A" w:rsidRPr="00401896" w:rsidRDefault="0051291A" w:rsidP="000D51CA">
      <w:pPr>
        <w:pStyle w:val="RUS11"/>
        <w:ind w:left="0"/>
      </w:pPr>
      <w:r w:rsidRPr="00401896">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w:t>
      </w:r>
      <w:r w:rsidR="00517F07" w:rsidRPr="00401896">
        <w:t>у</w:t>
      </w:r>
      <w:r w:rsidR="00833D5C" w:rsidRPr="00401896">
        <w:t>.</w:t>
      </w:r>
    </w:p>
    <w:p w14:paraId="383A4D53" w14:textId="77777777" w:rsidR="00C30BA6" w:rsidRPr="00401896" w:rsidRDefault="00D571C7" w:rsidP="000D51CA">
      <w:pPr>
        <w:pStyle w:val="RUS1"/>
        <w:ind w:left="0"/>
      </w:pPr>
      <w:bookmarkStart w:id="108" w:name="_Toc127800644"/>
      <w:bookmarkEnd w:id="107"/>
      <w:r w:rsidRPr="00401896">
        <w:t>Толкование</w:t>
      </w:r>
      <w:bookmarkEnd w:id="108"/>
    </w:p>
    <w:p w14:paraId="383A4D54" w14:textId="77777777" w:rsidR="00F62AC9" w:rsidRPr="00401896" w:rsidRDefault="00F62AC9" w:rsidP="000D51CA">
      <w:pPr>
        <w:pStyle w:val="RUS11"/>
        <w:ind w:left="0"/>
      </w:pPr>
      <w:bookmarkStart w:id="109" w:name="_Ref493705022"/>
      <w:r w:rsidRPr="00401896">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383A4D55" w14:textId="77777777" w:rsidR="00F62AC9" w:rsidRPr="00401896" w:rsidRDefault="00F62AC9" w:rsidP="000D51CA">
      <w:pPr>
        <w:pStyle w:val="RUS11"/>
        <w:ind w:left="0"/>
      </w:pPr>
      <w:r w:rsidRPr="00401896">
        <w:t xml:space="preserve">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Заказчик во всем полагается на квалификацию и опыт Подрядчика, который, по его собственным заявлениям, является компетентным подрядчиком и обладает всеми необходимыми разрешениями Государственных органов, а также значительным опытом в области </w:t>
      </w:r>
      <w:r w:rsidR="00555B62" w:rsidRPr="00401896">
        <w:t>ремонта</w:t>
      </w:r>
      <w:r w:rsidRPr="00401896">
        <w:t>. Данное обстоятельство учтено Подрядчиком в Цене Работ.</w:t>
      </w:r>
    </w:p>
    <w:p w14:paraId="383A4D56" w14:textId="77777777" w:rsidR="00F62AC9" w:rsidRPr="00401896" w:rsidRDefault="00F62AC9" w:rsidP="000D51CA">
      <w:pPr>
        <w:pStyle w:val="RUS11"/>
        <w:ind w:left="0"/>
      </w:pPr>
      <w:bookmarkStart w:id="110" w:name="_Ref496197101"/>
      <w:r w:rsidRPr="00401896">
        <w:t>С момента заключения Договора любые предыдущие договорённости: переговоры, переписка,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прекращаются и утрачивают юридическую силу. Переговоры и переписка, предшествующие Договору, не принимаются во внимание для определения содержания Договора при толковании его условий.</w:t>
      </w:r>
      <w:bookmarkEnd w:id="110"/>
    </w:p>
    <w:p w14:paraId="383A4D57" w14:textId="77777777" w:rsidR="00A21151" w:rsidRPr="00401896" w:rsidRDefault="00A21151" w:rsidP="000D51CA">
      <w:pPr>
        <w:pStyle w:val="RUS11"/>
        <w:ind w:left="0"/>
      </w:pPr>
      <w:r w:rsidRPr="00401896">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383A4D58" w14:textId="77777777" w:rsidR="00F62AC9" w:rsidRPr="00401896" w:rsidRDefault="00F62AC9" w:rsidP="000D51CA">
      <w:pPr>
        <w:pStyle w:val="RUS11"/>
        <w:ind w:left="0"/>
      </w:pPr>
      <w:r w:rsidRPr="00401896">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383A4D59" w14:textId="77777777" w:rsidR="009C1667" w:rsidRPr="00401896" w:rsidRDefault="006D7D13" w:rsidP="000D51CA">
      <w:pPr>
        <w:pStyle w:val="RUS1"/>
        <w:ind w:left="0"/>
      </w:pPr>
      <w:bookmarkStart w:id="111" w:name="_Ref501114801"/>
      <w:bookmarkStart w:id="112" w:name="_Toc127800645"/>
      <w:r w:rsidRPr="00401896">
        <w:t>Уведомления</w:t>
      </w:r>
      <w:bookmarkEnd w:id="109"/>
      <w:bookmarkEnd w:id="111"/>
      <w:bookmarkEnd w:id="112"/>
    </w:p>
    <w:p w14:paraId="383A4D5A" w14:textId="77777777" w:rsidR="006D7D13" w:rsidRPr="00401896" w:rsidRDefault="006D7D13" w:rsidP="000D51CA">
      <w:pPr>
        <w:pStyle w:val="RUS11"/>
        <w:ind w:left="0"/>
      </w:pPr>
      <w:bookmarkStart w:id="113" w:name="_Ref496197080"/>
      <w:r w:rsidRPr="00401896">
        <w:t xml:space="preserve">Любые уведомления, указания, требования, предложения, согласования, корреспонденция, иные сообщения или документы, направляемые Сторонами в соответствии с Договором, должны быть оформлены в письменной форме, если иное прямо не предусмотрено Договором, составлены на русском языке, иметь уникальный, неповторяющийся (в рамках отношений Сторон по Договору) номер и дату составления, удостоверены подписью уполномоченного лица соответствующей Стороны и доставлены </w:t>
      </w:r>
      <w:r w:rsidR="001015E5" w:rsidRPr="00401896">
        <w:t>одним из следующих способов</w:t>
      </w:r>
      <w:r w:rsidRPr="00401896">
        <w:t>:</w:t>
      </w:r>
      <w:bookmarkEnd w:id="113"/>
    </w:p>
    <w:p w14:paraId="383A4D5B" w14:textId="77777777" w:rsidR="006D7D13" w:rsidRPr="00401896" w:rsidRDefault="006D7D13" w:rsidP="000D51CA">
      <w:pPr>
        <w:pStyle w:val="RUS"/>
      </w:pPr>
      <w:r w:rsidRPr="00401896">
        <w:t xml:space="preserve">путем передачи </w:t>
      </w:r>
      <w:r w:rsidR="00C222ED" w:rsidRPr="00401896">
        <w:t xml:space="preserve">лично в руки </w:t>
      </w:r>
      <w:r w:rsidRPr="00401896">
        <w:t>у</w:t>
      </w:r>
      <w:r w:rsidR="00C222ED" w:rsidRPr="00401896">
        <w:t>полномоченным представителям Сторон (вручение курьером</w:t>
      </w:r>
      <w:r w:rsidR="009C7CA3" w:rsidRPr="00401896">
        <w:t xml:space="preserve"> по адресу Стороны, указанному в Договоре,</w:t>
      </w:r>
      <w:r w:rsidR="00C222ED" w:rsidRPr="00401896">
        <w:t xml:space="preserve"> считаетс</w:t>
      </w:r>
      <w:r w:rsidR="005E42AC" w:rsidRPr="00401896">
        <w:t>я вручением лично в руки), либо</w:t>
      </w:r>
    </w:p>
    <w:p w14:paraId="383A4D5C" w14:textId="77777777" w:rsidR="006D7D13" w:rsidRPr="00401896" w:rsidRDefault="006D7D13" w:rsidP="000D51CA">
      <w:pPr>
        <w:pStyle w:val="RUS"/>
      </w:pPr>
      <w:r w:rsidRPr="00401896">
        <w:t xml:space="preserve">путем передачи </w:t>
      </w:r>
      <w:r w:rsidR="00C222ED" w:rsidRPr="00401896">
        <w:t>предоплаченным почтовым отправлением</w:t>
      </w:r>
      <w:r w:rsidRPr="00401896">
        <w:t xml:space="preserve"> с описью вложения и уведомлением о вручении</w:t>
      </w:r>
      <w:r w:rsidR="00C222ED" w:rsidRPr="00401896">
        <w:t>, по адрес</w:t>
      </w:r>
      <w:r w:rsidR="009C7CA3" w:rsidRPr="00401896">
        <w:t>у</w:t>
      </w:r>
      <w:r w:rsidR="00C222ED" w:rsidRPr="00401896">
        <w:t xml:space="preserve"> Сторон</w:t>
      </w:r>
      <w:r w:rsidR="009C7CA3" w:rsidRPr="00401896">
        <w:t>ы, указанному</w:t>
      </w:r>
      <w:r w:rsidR="00C222ED" w:rsidRPr="00401896">
        <w:t xml:space="preserve"> в Договоре</w:t>
      </w:r>
      <w:r w:rsidR="00DD3F09" w:rsidRPr="00401896">
        <w:t>.</w:t>
      </w:r>
    </w:p>
    <w:p w14:paraId="383A4D5D" w14:textId="77777777" w:rsidR="006D7D13" w:rsidRPr="00401896" w:rsidRDefault="00DD3F09" w:rsidP="000D51CA">
      <w:pPr>
        <w:pStyle w:val="RUS11"/>
        <w:ind w:left="0"/>
      </w:pPr>
      <w:r w:rsidRPr="00401896">
        <w:t>В случаях, прямо указанных в Договоре, допускается</w:t>
      </w:r>
      <w:r w:rsidR="00C222ED" w:rsidRPr="00401896">
        <w:t xml:space="preserve"> направлени</w:t>
      </w:r>
      <w:r w:rsidRPr="00401896">
        <w:t>е</w:t>
      </w:r>
      <w:r w:rsidR="00C222ED" w:rsidRPr="00401896">
        <w:t xml:space="preserve"> уведомлений по факсимильной связи или электронной почте</w:t>
      </w:r>
      <w:r w:rsidRPr="00401896">
        <w:t xml:space="preserve"> без последующей передачи оригинала</w:t>
      </w:r>
      <w:r w:rsidR="005E42AC" w:rsidRPr="00401896">
        <w:t>.</w:t>
      </w:r>
    </w:p>
    <w:p w14:paraId="383A4D5E" w14:textId="18B90417" w:rsidR="00C222ED" w:rsidRPr="00401896" w:rsidRDefault="00C222ED" w:rsidP="000D51CA">
      <w:pPr>
        <w:pStyle w:val="RUS11"/>
        <w:ind w:left="0"/>
      </w:pPr>
      <w:bookmarkStart w:id="114" w:name="_Ref496197109"/>
      <w:r w:rsidRPr="00401896">
        <w:t xml:space="preserve">В любом случае не допускается направление уведомлений на или с почтовых адресов публичных электронных почтовых служб (mail.ru, yandex.ru, rambler.ru, hotmail.com и др.). Все </w:t>
      </w:r>
      <w:r w:rsidR="006D7D13" w:rsidRPr="00401896">
        <w:t>у</w:t>
      </w:r>
      <w:r w:rsidRPr="00401896">
        <w:t xml:space="preserve">ведомления должны направляться по </w:t>
      </w:r>
      <w:r w:rsidR="00B848F7" w:rsidRPr="00401896">
        <w:t>нижеследующим реквизитам</w:t>
      </w:r>
      <w:r w:rsidRPr="00401896">
        <w:t xml:space="preserve"> </w:t>
      </w:r>
      <w:r w:rsidR="00B848F7" w:rsidRPr="00401896">
        <w:t>(</w:t>
      </w:r>
      <w:r w:rsidRPr="00401896">
        <w:t>или по такому иному адресу, который может быть заранее сообщен друг</w:t>
      </w:r>
      <w:r w:rsidR="00B848F7" w:rsidRPr="00401896">
        <w:t>ой</w:t>
      </w:r>
      <w:r w:rsidRPr="00401896">
        <w:t xml:space="preserve"> Сторон</w:t>
      </w:r>
      <w:r w:rsidR="00B848F7" w:rsidRPr="00401896">
        <w:t>е</w:t>
      </w:r>
      <w:r w:rsidRPr="00401896">
        <w:t xml:space="preserve"> в соответствии с настоящ</w:t>
      </w:r>
      <w:r w:rsidR="00B848F7" w:rsidRPr="00401896">
        <w:t>им</w:t>
      </w:r>
      <w:r w:rsidRPr="00401896">
        <w:t xml:space="preserve"> </w:t>
      </w:r>
      <w:r w:rsidR="00EB7831" w:rsidRPr="00401896">
        <w:t>под</w:t>
      </w:r>
      <w:r w:rsidR="00B848F7" w:rsidRPr="00401896">
        <w:t>разделом)</w:t>
      </w:r>
      <w:r w:rsidRPr="00401896">
        <w:t>.</w:t>
      </w:r>
      <w:bookmarkEnd w:id="114"/>
    </w:p>
    <w:tbl>
      <w:tblPr>
        <w:tblW w:w="0" w:type="auto"/>
        <w:tblInd w:w="72" w:type="dxa"/>
        <w:tblLook w:val="04A0" w:firstRow="1" w:lastRow="0" w:firstColumn="1" w:lastColumn="0" w:noHBand="0" w:noVBand="1"/>
      </w:tblPr>
      <w:tblGrid>
        <w:gridCol w:w="4608"/>
        <w:gridCol w:w="4674"/>
      </w:tblGrid>
      <w:tr w:rsidR="00E11450" w:rsidRPr="00021A39" w14:paraId="383A4D63" w14:textId="0CDE9BA2" w:rsidTr="00AD6C41">
        <w:tc>
          <w:tcPr>
            <w:tcW w:w="5423" w:type="dxa"/>
            <w:shd w:val="clear" w:color="auto" w:fill="auto"/>
          </w:tcPr>
          <w:p w14:paraId="383A4D60" w14:textId="0E97F151" w:rsidR="00C222ED" w:rsidRPr="00401896" w:rsidRDefault="001638C4" w:rsidP="00401896">
            <w:pPr>
              <w:pStyle w:val="afa"/>
              <w:rPr>
                <w:i w:val="0"/>
                <w:color w:val="auto"/>
                <w:lang w:val="en-US" w:eastAsia="en-US"/>
              </w:rPr>
            </w:pPr>
            <w:r w:rsidRPr="00401896">
              <w:rPr>
                <w:i w:val="0"/>
                <w:color w:val="auto"/>
                <w:lang w:val="en-US" w:eastAsia="en-US"/>
              </w:rPr>
              <w:lastRenderedPageBreak/>
              <w:t>Для Заказчика:</w:t>
            </w:r>
          </w:p>
        </w:tc>
        <w:tc>
          <w:tcPr>
            <w:tcW w:w="5103" w:type="dxa"/>
            <w:shd w:val="clear" w:color="auto" w:fill="auto"/>
          </w:tcPr>
          <w:p w14:paraId="383A4D61" w14:textId="77777777" w:rsidR="00C222ED" w:rsidRPr="00401896" w:rsidRDefault="00C222ED" w:rsidP="00401896">
            <w:pPr>
              <w:pStyle w:val="afa"/>
              <w:rPr>
                <w:i w:val="0"/>
                <w:color w:val="auto"/>
                <w:lang w:val="en-US" w:eastAsia="en-US"/>
              </w:rPr>
            </w:pPr>
            <w:r w:rsidRPr="00401896">
              <w:rPr>
                <w:i w:val="0"/>
                <w:color w:val="auto"/>
                <w:lang w:val="en-US" w:eastAsia="en-US"/>
              </w:rPr>
              <w:t>Для Подрядчика:</w:t>
            </w:r>
          </w:p>
          <w:p w14:paraId="383A4D62" w14:textId="77777777" w:rsidR="00C222ED" w:rsidRPr="00401896" w:rsidRDefault="00C222ED" w:rsidP="00401896">
            <w:pPr>
              <w:pStyle w:val="afa"/>
              <w:rPr>
                <w:i w:val="0"/>
                <w:color w:val="auto"/>
                <w:lang w:val="en-US" w:eastAsia="en-US"/>
              </w:rPr>
            </w:pPr>
          </w:p>
        </w:tc>
      </w:tr>
      <w:tr w:rsidR="00E11450" w:rsidRPr="00F26D1C" w14:paraId="383A4D7A" w14:textId="2DC510F4" w:rsidTr="00AD6C41">
        <w:tc>
          <w:tcPr>
            <w:tcW w:w="5423" w:type="dxa"/>
            <w:shd w:val="clear" w:color="auto" w:fill="auto"/>
          </w:tcPr>
          <w:p w14:paraId="383A4D64" w14:textId="77777777" w:rsidR="00C222ED" w:rsidRPr="00F26D1C" w:rsidRDefault="00C222ED" w:rsidP="00401896">
            <w:pPr>
              <w:pStyle w:val="afa"/>
              <w:rPr>
                <w:b w:val="0"/>
                <w:i w:val="0"/>
                <w:color w:val="auto"/>
                <w:lang w:eastAsia="en-US"/>
              </w:rPr>
            </w:pPr>
            <w:r w:rsidRPr="00F26D1C">
              <w:rPr>
                <w:b w:val="0"/>
                <w:i w:val="0"/>
                <w:color w:val="auto"/>
                <w:lang w:eastAsia="en-US"/>
              </w:rPr>
              <w:t>Уведомления</w:t>
            </w:r>
            <w:r w:rsidRPr="00F26D1C">
              <w:rPr>
                <w:b w:val="0"/>
                <w:i w:val="0"/>
                <w:color w:val="auto"/>
                <w:lang w:eastAsia="en-US"/>
              </w:rPr>
              <w:br/>
              <w:t xml:space="preserve">Вниманию: </w:t>
            </w:r>
          </w:p>
          <w:p w14:paraId="2AA97CC7" w14:textId="34FC31A9" w:rsidR="001F6A20" w:rsidRPr="00F26D1C" w:rsidRDefault="00C222ED" w:rsidP="001F6A20">
            <w:pPr>
              <w:pStyle w:val="afa"/>
              <w:rPr>
                <w:b w:val="0"/>
                <w:i w:val="0"/>
                <w:color w:val="auto"/>
                <w:lang w:eastAsia="en-US"/>
              </w:rPr>
            </w:pPr>
            <w:r w:rsidRPr="00F26D1C">
              <w:rPr>
                <w:b w:val="0"/>
                <w:i w:val="0"/>
                <w:color w:val="auto"/>
                <w:lang w:eastAsia="en-US"/>
              </w:rPr>
              <w:t>ФИО</w:t>
            </w:r>
            <w:r w:rsidR="003641EC">
              <w:rPr>
                <w:b w:val="0"/>
                <w:i w:val="0"/>
                <w:color w:val="auto"/>
                <w:lang w:eastAsia="en-US"/>
              </w:rPr>
              <w:t xml:space="preserve"> </w:t>
            </w:r>
          </w:p>
          <w:p w14:paraId="45E7B481" w14:textId="53658E68" w:rsidR="00F26D1C" w:rsidRPr="00F26D1C" w:rsidRDefault="003641EC" w:rsidP="00F26D1C">
            <w:pPr>
              <w:rPr>
                <w:sz w:val="22"/>
                <w:szCs w:val="22"/>
              </w:rPr>
            </w:pPr>
            <w:r>
              <w:rPr>
                <w:sz w:val="22"/>
                <w:szCs w:val="22"/>
              </w:rPr>
              <w:t xml:space="preserve">Адрес: </w:t>
            </w:r>
          </w:p>
          <w:p w14:paraId="7BDE90A9" w14:textId="01B07BEB" w:rsidR="00F26D1C" w:rsidRDefault="00F26D1C" w:rsidP="00F26D1C">
            <w:pPr>
              <w:rPr>
                <w:sz w:val="22"/>
                <w:szCs w:val="22"/>
              </w:rPr>
            </w:pPr>
          </w:p>
          <w:p w14:paraId="6A8EA8C1" w14:textId="77777777" w:rsidR="003641EC" w:rsidRPr="00F26D1C" w:rsidRDefault="003641EC" w:rsidP="00F26D1C">
            <w:pPr>
              <w:rPr>
                <w:sz w:val="22"/>
                <w:szCs w:val="22"/>
              </w:rPr>
            </w:pPr>
          </w:p>
          <w:p w14:paraId="2B40CA75" w14:textId="4AC21701" w:rsidR="006269D9" w:rsidRPr="00FB0627" w:rsidRDefault="00F26D1C" w:rsidP="00F26D1C">
            <w:pPr>
              <w:rPr>
                <w:rStyle w:val="ac"/>
                <w:color w:val="auto"/>
                <w:sz w:val="22"/>
                <w:szCs w:val="22"/>
                <w:u w:val="none"/>
              </w:rPr>
            </w:pPr>
            <w:r w:rsidRPr="00F26D1C">
              <w:rPr>
                <w:sz w:val="22"/>
                <w:szCs w:val="22"/>
              </w:rPr>
              <w:t>Эл. адрес</w:t>
            </w:r>
            <w:r w:rsidR="003641EC">
              <w:rPr>
                <w:sz w:val="24"/>
                <w:szCs w:val="24"/>
              </w:rPr>
              <w:t>:</w:t>
            </w:r>
          </w:p>
          <w:p w14:paraId="3ADCE51D" w14:textId="77777777" w:rsidR="00F26D1C" w:rsidRPr="00F26D1C" w:rsidRDefault="00F26D1C" w:rsidP="00F26D1C">
            <w:pPr>
              <w:rPr>
                <w:color w:val="0000FF"/>
                <w:sz w:val="24"/>
                <w:szCs w:val="24"/>
              </w:rPr>
            </w:pPr>
          </w:p>
          <w:p w14:paraId="6CF23B45" w14:textId="6B9416EF" w:rsidR="00021A39" w:rsidRPr="00F26D1C" w:rsidRDefault="00021A39" w:rsidP="00021A39">
            <w:pPr>
              <w:pStyle w:val="afa"/>
              <w:spacing w:line="276" w:lineRule="auto"/>
              <w:rPr>
                <w:b w:val="0"/>
                <w:i w:val="0"/>
                <w:color w:val="auto"/>
                <w:lang w:eastAsia="en-US"/>
              </w:rPr>
            </w:pPr>
            <w:r w:rsidRPr="00F26D1C">
              <w:rPr>
                <w:b w:val="0"/>
                <w:i w:val="0"/>
                <w:color w:val="auto"/>
                <w:lang w:eastAsia="en-US"/>
              </w:rPr>
              <w:t>Счета и иные платежные документы</w:t>
            </w:r>
          </w:p>
          <w:p w14:paraId="2C990035" w14:textId="1E42F065" w:rsidR="009F47B8" w:rsidRPr="00F26D1C" w:rsidRDefault="009F47B8" w:rsidP="00021A39">
            <w:pPr>
              <w:pStyle w:val="afa"/>
              <w:spacing w:line="276" w:lineRule="auto"/>
              <w:rPr>
                <w:b w:val="0"/>
                <w:i w:val="0"/>
                <w:color w:val="auto"/>
                <w:lang w:eastAsia="en-US"/>
              </w:rPr>
            </w:pPr>
            <w:r w:rsidRPr="00F26D1C">
              <w:rPr>
                <w:b w:val="0"/>
                <w:i w:val="0"/>
                <w:color w:val="auto"/>
                <w:lang w:eastAsia="en-US"/>
              </w:rPr>
              <w:t xml:space="preserve">Вниманию: </w:t>
            </w:r>
          </w:p>
          <w:p w14:paraId="0F361D3F" w14:textId="308A2DF5" w:rsidR="00ED64B2" w:rsidRPr="00F26D1C" w:rsidRDefault="00ED64B2" w:rsidP="00021A39">
            <w:pPr>
              <w:pStyle w:val="afa"/>
              <w:rPr>
                <w:b w:val="0"/>
                <w:i w:val="0"/>
                <w:color w:val="auto"/>
                <w:lang w:eastAsia="en-US"/>
              </w:rPr>
            </w:pPr>
          </w:p>
          <w:p w14:paraId="1108FBA0" w14:textId="4281A6FE" w:rsidR="00F26D1C" w:rsidRDefault="003641EC" w:rsidP="00F26D1C">
            <w:pPr>
              <w:rPr>
                <w:sz w:val="22"/>
                <w:szCs w:val="22"/>
              </w:rPr>
            </w:pPr>
            <w:r>
              <w:rPr>
                <w:sz w:val="22"/>
                <w:szCs w:val="22"/>
              </w:rPr>
              <w:t xml:space="preserve">Адрес: </w:t>
            </w:r>
          </w:p>
          <w:p w14:paraId="02F045C1" w14:textId="6D73A488" w:rsidR="003641EC" w:rsidRDefault="003641EC" w:rsidP="00F26D1C">
            <w:pPr>
              <w:rPr>
                <w:sz w:val="22"/>
                <w:szCs w:val="22"/>
              </w:rPr>
            </w:pPr>
          </w:p>
          <w:p w14:paraId="087BDE3C" w14:textId="14315A7B" w:rsidR="003641EC" w:rsidRDefault="003641EC" w:rsidP="00F26D1C">
            <w:pPr>
              <w:rPr>
                <w:sz w:val="22"/>
                <w:szCs w:val="22"/>
              </w:rPr>
            </w:pPr>
          </w:p>
          <w:p w14:paraId="4468EA6A" w14:textId="77777777" w:rsidR="003641EC" w:rsidRPr="00F26D1C" w:rsidRDefault="003641EC" w:rsidP="00F26D1C">
            <w:pPr>
              <w:rPr>
                <w:sz w:val="22"/>
                <w:szCs w:val="22"/>
              </w:rPr>
            </w:pPr>
          </w:p>
          <w:p w14:paraId="20A9E66B" w14:textId="383D52CC" w:rsidR="00F26D1C" w:rsidRPr="00AB0382" w:rsidRDefault="00F26D1C" w:rsidP="00F26D1C">
            <w:pPr>
              <w:rPr>
                <w:rStyle w:val="ac"/>
                <w:sz w:val="24"/>
                <w:szCs w:val="24"/>
                <w:u w:val="none"/>
              </w:rPr>
            </w:pPr>
            <w:r w:rsidRPr="00F26D1C">
              <w:rPr>
                <w:b/>
                <w:i/>
                <w:sz w:val="22"/>
                <w:szCs w:val="22"/>
              </w:rPr>
              <w:t>Эл. адрес</w:t>
            </w:r>
            <w:r w:rsidRPr="00BE0E10">
              <w:rPr>
                <w:sz w:val="24"/>
                <w:szCs w:val="24"/>
              </w:rPr>
              <w:t>:</w:t>
            </w:r>
          </w:p>
          <w:p w14:paraId="383A4D6E" w14:textId="3841126D" w:rsidR="00C222ED" w:rsidRPr="00F26D1C" w:rsidRDefault="00C222ED" w:rsidP="00DE2B25">
            <w:pPr>
              <w:numPr>
                <w:ilvl w:val="12"/>
                <w:numId w:val="0"/>
              </w:numPr>
              <w:tabs>
                <w:tab w:val="left" w:pos="1134"/>
                <w:tab w:val="right" w:pos="9639"/>
              </w:tabs>
              <w:jc w:val="both"/>
              <w:rPr>
                <w:b/>
                <w:sz w:val="22"/>
                <w:szCs w:val="22"/>
                <w:lang w:eastAsia="en-US"/>
              </w:rPr>
            </w:pPr>
          </w:p>
        </w:tc>
        <w:tc>
          <w:tcPr>
            <w:tcW w:w="5103" w:type="dxa"/>
            <w:shd w:val="clear" w:color="auto" w:fill="auto"/>
          </w:tcPr>
          <w:p w14:paraId="383A4D6F" w14:textId="77777777" w:rsidR="00C222ED" w:rsidRPr="00F26D1C" w:rsidRDefault="001638C4" w:rsidP="00401896">
            <w:pPr>
              <w:pStyle w:val="afa"/>
              <w:rPr>
                <w:b w:val="0"/>
                <w:i w:val="0"/>
                <w:color w:val="auto"/>
                <w:lang w:eastAsia="en-US"/>
              </w:rPr>
            </w:pPr>
            <w:r w:rsidRPr="00F26D1C">
              <w:rPr>
                <w:b w:val="0"/>
                <w:i w:val="0"/>
                <w:color w:val="auto"/>
                <w:lang w:eastAsia="en-US"/>
              </w:rPr>
              <w:t>Уведомления</w:t>
            </w:r>
            <w:r w:rsidRPr="00F26D1C">
              <w:rPr>
                <w:b w:val="0"/>
                <w:i w:val="0"/>
                <w:color w:val="auto"/>
                <w:lang w:eastAsia="en-US"/>
              </w:rPr>
              <w:br/>
            </w:r>
            <w:r w:rsidR="00C222ED" w:rsidRPr="00F26D1C">
              <w:rPr>
                <w:b w:val="0"/>
                <w:i w:val="0"/>
                <w:color w:val="auto"/>
                <w:lang w:eastAsia="en-US"/>
              </w:rPr>
              <w:t xml:space="preserve">Вниманию: </w:t>
            </w:r>
          </w:p>
          <w:p w14:paraId="2A8242A1" w14:textId="62F0A7E5" w:rsidR="00C222ED" w:rsidRPr="00F26D1C" w:rsidRDefault="00C222ED" w:rsidP="00401896">
            <w:pPr>
              <w:pStyle w:val="afa"/>
              <w:rPr>
                <w:b w:val="0"/>
                <w:i w:val="0"/>
                <w:color w:val="auto"/>
                <w:lang w:eastAsia="en-US"/>
              </w:rPr>
            </w:pPr>
            <w:r w:rsidRPr="00F26D1C">
              <w:rPr>
                <w:b w:val="0"/>
                <w:i w:val="0"/>
                <w:color w:val="auto"/>
                <w:lang w:eastAsia="en-US"/>
              </w:rPr>
              <w:t>ФИО</w:t>
            </w:r>
            <w:r w:rsidR="00E1162F" w:rsidRPr="00F26D1C">
              <w:rPr>
                <w:b w:val="0"/>
                <w:i w:val="0"/>
                <w:color w:val="auto"/>
                <w:lang w:eastAsia="en-US"/>
              </w:rPr>
              <w:t xml:space="preserve"> </w:t>
            </w:r>
            <w:r w:rsidR="00985184">
              <w:rPr>
                <w:b w:val="0"/>
                <w:i w:val="0"/>
                <w:color w:val="auto"/>
                <w:lang w:eastAsia="en-US"/>
              </w:rPr>
              <w:t>Потапова</w:t>
            </w:r>
            <w:r w:rsidR="001F6A20" w:rsidRPr="00F26D1C">
              <w:rPr>
                <w:b w:val="0"/>
                <w:i w:val="0"/>
                <w:color w:val="auto"/>
                <w:lang w:eastAsia="en-US"/>
              </w:rPr>
              <w:t xml:space="preserve"> А.В.</w:t>
            </w:r>
          </w:p>
          <w:p w14:paraId="6242E258" w14:textId="571E73EF" w:rsidR="00C222ED" w:rsidRPr="00F26D1C" w:rsidRDefault="00C222ED" w:rsidP="00E1162F">
            <w:pPr>
              <w:rPr>
                <w:sz w:val="22"/>
                <w:szCs w:val="22"/>
              </w:rPr>
            </w:pPr>
            <w:r w:rsidRPr="00F26D1C">
              <w:rPr>
                <w:sz w:val="22"/>
                <w:szCs w:val="22"/>
                <w:lang w:eastAsia="en-US"/>
              </w:rPr>
              <w:t xml:space="preserve">Адрес: </w:t>
            </w:r>
            <w:r w:rsidR="00E1162F" w:rsidRPr="00F26D1C">
              <w:rPr>
                <w:sz w:val="22"/>
                <w:szCs w:val="22"/>
              </w:rPr>
              <w:t>66</w:t>
            </w:r>
            <w:r w:rsidR="00985184">
              <w:rPr>
                <w:sz w:val="22"/>
                <w:szCs w:val="22"/>
              </w:rPr>
              <w:t>4056</w:t>
            </w:r>
            <w:r w:rsidR="00E1162F" w:rsidRPr="00F26D1C">
              <w:rPr>
                <w:sz w:val="22"/>
                <w:szCs w:val="22"/>
              </w:rPr>
              <w:t xml:space="preserve"> г. </w:t>
            </w:r>
            <w:r w:rsidR="00985184">
              <w:rPr>
                <w:sz w:val="22"/>
                <w:szCs w:val="22"/>
              </w:rPr>
              <w:t>Иркутск</w:t>
            </w:r>
            <w:r w:rsidR="00E1162F" w:rsidRPr="00F26D1C">
              <w:rPr>
                <w:sz w:val="22"/>
                <w:szCs w:val="22"/>
              </w:rPr>
              <w:t>, ул. Б</w:t>
            </w:r>
            <w:r w:rsidR="00985184">
              <w:rPr>
                <w:sz w:val="22"/>
                <w:szCs w:val="22"/>
              </w:rPr>
              <w:t>езбокова</w:t>
            </w:r>
            <w:r w:rsidR="00E1162F" w:rsidRPr="00F26D1C">
              <w:rPr>
                <w:sz w:val="22"/>
                <w:szCs w:val="22"/>
              </w:rPr>
              <w:t xml:space="preserve">, </w:t>
            </w:r>
            <w:r w:rsidR="00985184">
              <w:rPr>
                <w:sz w:val="22"/>
                <w:szCs w:val="22"/>
              </w:rPr>
              <w:t>38</w:t>
            </w:r>
          </w:p>
          <w:p w14:paraId="3AF22B3A" w14:textId="64900CC6" w:rsidR="00C222ED" w:rsidRPr="00F26D1C" w:rsidRDefault="00C222ED" w:rsidP="00401896">
            <w:pPr>
              <w:pStyle w:val="afa"/>
              <w:rPr>
                <w:b w:val="0"/>
                <w:i w:val="0"/>
                <w:color w:val="auto"/>
                <w:lang w:eastAsia="en-US"/>
              </w:rPr>
            </w:pPr>
            <w:r w:rsidRPr="00F26D1C">
              <w:rPr>
                <w:b w:val="0"/>
                <w:i w:val="0"/>
                <w:color w:val="auto"/>
                <w:lang w:eastAsia="en-US"/>
              </w:rPr>
              <w:t xml:space="preserve">Эл. </w:t>
            </w:r>
            <w:r w:rsidR="0042740F" w:rsidRPr="00F26D1C">
              <w:rPr>
                <w:b w:val="0"/>
                <w:i w:val="0"/>
                <w:color w:val="auto"/>
                <w:lang w:eastAsia="en-US"/>
              </w:rPr>
              <w:t>адрес</w:t>
            </w:r>
            <w:r w:rsidRPr="00F26D1C">
              <w:rPr>
                <w:b w:val="0"/>
                <w:i w:val="0"/>
                <w:color w:val="auto"/>
                <w:lang w:eastAsia="en-US"/>
              </w:rPr>
              <w:t xml:space="preserve">: </w:t>
            </w:r>
            <w:hyperlink r:id="rId22" w:history="1">
              <w:r w:rsidR="00985184" w:rsidRPr="00DD0450">
                <w:rPr>
                  <w:rStyle w:val="ac"/>
                  <w:b w:val="0"/>
                  <w:i w:val="0"/>
                  <w:lang w:eastAsia="en-US"/>
                </w:rPr>
                <w:t>Secretar@</w:t>
              </w:r>
              <w:r w:rsidR="00985184" w:rsidRPr="00DD0450">
                <w:rPr>
                  <w:rStyle w:val="ac"/>
                  <w:b w:val="0"/>
                  <w:i w:val="0"/>
                  <w:lang w:val="en-US" w:eastAsia="en-US"/>
                </w:rPr>
                <w:t>q</w:t>
              </w:r>
              <w:r w:rsidR="00985184" w:rsidRPr="00DD0450">
                <w:rPr>
                  <w:rStyle w:val="ac"/>
                  <w:b w:val="0"/>
                  <w:i w:val="0"/>
                  <w:lang w:eastAsia="en-US"/>
                </w:rPr>
                <w:t>es.irkutskenergo.ru</w:t>
              </w:r>
            </w:hyperlink>
          </w:p>
          <w:p w14:paraId="3A1EE7C4" w14:textId="17C2FEF3" w:rsidR="00F26D1C" w:rsidRPr="00F26D1C" w:rsidRDefault="00F26D1C" w:rsidP="00401896">
            <w:pPr>
              <w:pStyle w:val="afa"/>
              <w:rPr>
                <w:b w:val="0"/>
                <w:i w:val="0"/>
                <w:color w:val="auto"/>
                <w:lang w:eastAsia="en-US"/>
              </w:rPr>
            </w:pPr>
          </w:p>
          <w:p w14:paraId="6617A67C" w14:textId="44186D84" w:rsidR="00F26D1C" w:rsidRPr="00F26D1C" w:rsidRDefault="00F26D1C" w:rsidP="00401896">
            <w:pPr>
              <w:pStyle w:val="afa"/>
              <w:rPr>
                <w:b w:val="0"/>
                <w:i w:val="0"/>
                <w:color w:val="auto"/>
                <w:lang w:eastAsia="en-US"/>
              </w:rPr>
            </w:pPr>
          </w:p>
          <w:p w14:paraId="383A4D74" w14:textId="77777777" w:rsidR="00C222ED" w:rsidRPr="00F26D1C" w:rsidRDefault="00C222ED" w:rsidP="00401896">
            <w:pPr>
              <w:pStyle w:val="afa"/>
              <w:rPr>
                <w:b w:val="0"/>
                <w:i w:val="0"/>
                <w:color w:val="auto"/>
                <w:lang w:eastAsia="en-US"/>
              </w:rPr>
            </w:pPr>
            <w:r w:rsidRPr="00F26D1C">
              <w:rPr>
                <w:b w:val="0"/>
                <w:i w:val="0"/>
                <w:color w:val="auto"/>
                <w:lang w:eastAsia="en-US"/>
              </w:rPr>
              <w:t>Счета и иные платежные документы</w:t>
            </w:r>
          </w:p>
          <w:p w14:paraId="383A4D75" w14:textId="77777777" w:rsidR="00C222ED" w:rsidRPr="00F26D1C" w:rsidRDefault="00C222ED" w:rsidP="00401896">
            <w:pPr>
              <w:pStyle w:val="afa"/>
              <w:rPr>
                <w:b w:val="0"/>
                <w:i w:val="0"/>
                <w:color w:val="auto"/>
                <w:lang w:eastAsia="en-US"/>
              </w:rPr>
            </w:pPr>
            <w:r w:rsidRPr="00F26D1C">
              <w:rPr>
                <w:b w:val="0"/>
                <w:i w:val="0"/>
                <w:color w:val="auto"/>
                <w:lang w:eastAsia="en-US"/>
              </w:rPr>
              <w:t xml:space="preserve">Вниманию: </w:t>
            </w:r>
          </w:p>
          <w:p w14:paraId="2701AAB8" w14:textId="7337EFBC" w:rsidR="00A21151" w:rsidRPr="00F26D1C" w:rsidRDefault="006D7D13" w:rsidP="00401896">
            <w:pPr>
              <w:pStyle w:val="afa"/>
              <w:rPr>
                <w:b w:val="0"/>
                <w:i w:val="0"/>
                <w:color w:val="auto"/>
                <w:lang w:eastAsia="en-US"/>
              </w:rPr>
            </w:pPr>
            <w:r w:rsidRPr="00F26D1C">
              <w:rPr>
                <w:b w:val="0"/>
                <w:i w:val="0"/>
                <w:color w:val="auto"/>
                <w:lang w:eastAsia="en-US"/>
              </w:rPr>
              <w:t>ФИО:</w:t>
            </w:r>
            <w:r w:rsidR="00E1162F" w:rsidRPr="00F26D1C">
              <w:rPr>
                <w:b w:val="0"/>
                <w:i w:val="0"/>
                <w:color w:val="auto"/>
                <w:lang w:eastAsia="en-US"/>
              </w:rPr>
              <w:t xml:space="preserve"> </w:t>
            </w:r>
            <w:r w:rsidR="00985184">
              <w:rPr>
                <w:b w:val="0"/>
                <w:i w:val="0"/>
                <w:color w:val="auto"/>
                <w:lang w:eastAsia="en-US"/>
              </w:rPr>
              <w:t>Потапова</w:t>
            </w:r>
            <w:r w:rsidR="001F6A20" w:rsidRPr="00F26D1C">
              <w:rPr>
                <w:b w:val="0"/>
                <w:i w:val="0"/>
                <w:color w:val="auto"/>
                <w:lang w:eastAsia="en-US"/>
              </w:rPr>
              <w:t xml:space="preserve"> А.В.</w:t>
            </w:r>
          </w:p>
          <w:p w14:paraId="0F3E89CC" w14:textId="672E9573" w:rsidR="00D33ADB" w:rsidRPr="00F26D1C" w:rsidRDefault="00C222ED" w:rsidP="00D33ADB">
            <w:pPr>
              <w:rPr>
                <w:sz w:val="22"/>
                <w:szCs w:val="22"/>
              </w:rPr>
            </w:pPr>
            <w:r w:rsidRPr="00F26D1C">
              <w:rPr>
                <w:sz w:val="22"/>
                <w:szCs w:val="22"/>
                <w:lang w:eastAsia="en-US"/>
              </w:rPr>
              <w:t>Адрес:</w:t>
            </w:r>
            <w:r w:rsidR="00E1162F" w:rsidRPr="00F26D1C">
              <w:rPr>
                <w:sz w:val="22"/>
                <w:szCs w:val="22"/>
                <w:lang w:eastAsia="en-US"/>
              </w:rPr>
              <w:t xml:space="preserve"> </w:t>
            </w:r>
            <w:r w:rsidR="00E1162F" w:rsidRPr="00F26D1C">
              <w:rPr>
                <w:sz w:val="22"/>
                <w:szCs w:val="22"/>
              </w:rPr>
              <w:t>66</w:t>
            </w:r>
            <w:r w:rsidR="00985184">
              <w:rPr>
                <w:sz w:val="22"/>
                <w:szCs w:val="22"/>
              </w:rPr>
              <w:t>4056</w:t>
            </w:r>
            <w:r w:rsidR="00E1162F" w:rsidRPr="00F26D1C">
              <w:rPr>
                <w:sz w:val="22"/>
                <w:szCs w:val="22"/>
              </w:rPr>
              <w:t xml:space="preserve"> г.</w:t>
            </w:r>
            <w:r w:rsidR="00985184">
              <w:rPr>
                <w:sz w:val="22"/>
                <w:szCs w:val="22"/>
              </w:rPr>
              <w:t>Иркутск</w:t>
            </w:r>
            <w:r w:rsidR="00E1162F" w:rsidRPr="00F26D1C">
              <w:rPr>
                <w:sz w:val="22"/>
                <w:szCs w:val="22"/>
              </w:rPr>
              <w:t>, ул. Б</w:t>
            </w:r>
            <w:r w:rsidR="00985184">
              <w:rPr>
                <w:sz w:val="22"/>
                <w:szCs w:val="22"/>
              </w:rPr>
              <w:t>езбокова</w:t>
            </w:r>
            <w:r w:rsidR="00E1162F" w:rsidRPr="00F26D1C">
              <w:rPr>
                <w:sz w:val="22"/>
                <w:szCs w:val="22"/>
              </w:rPr>
              <w:t xml:space="preserve">, </w:t>
            </w:r>
            <w:r w:rsidR="00985184">
              <w:rPr>
                <w:sz w:val="22"/>
                <w:szCs w:val="22"/>
              </w:rPr>
              <w:t>38</w:t>
            </w:r>
          </w:p>
          <w:p w14:paraId="383A4D79" w14:textId="401B6D70" w:rsidR="00C222ED" w:rsidRPr="00F26D1C" w:rsidRDefault="00C222ED" w:rsidP="00985184">
            <w:pPr>
              <w:rPr>
                <w:b/>
                <w:i/>
                <w:sz w:val="22"/>
                <w:szCs w:val="22"/>
                <w:lang w:eastAsia="en-US"/>
              </w:rPr>
            </w:pPr>
            <w:r w:rsidRPr="00F26D1C">
              <w:rPr>
                <w:b/>
                <w:i/>
                <w:sz w:val="22"/>
                <w:szCs w:val="22"/>
                <w:lang w:eastAsia="en-US"/>
              </w:rPr>
              <w:t xml:space="preserve">Эл. </w:t>
            </w:r>
            <w:r w:rsidR="00A21151" w:rsidRPr="00F26D1C">
              <w:rPr>
                <w:b/>
                <w:i/>
                <w:sz w:val="22"/>
                <w:szCs w:val="22"/>
                <w:lang w:eastAsia="en-US"/>
              </w:rPr>
              <w:t>адрес</w:t>
            </w:r>
            <w:r w:rsidRPr="00F26D1C">
              <w:rPr>
                <w:b/>
                <w:i/>
                <w:sz w:val="22"/>
                <w:szCs w:val="22"/>
                <w:lang w:eastAsia="en-US"/>
              </w:rPr>
              <w:t xml:space="preserve">: </w:t>
            </w:r>
            <w:r w:rsidR="00E1162F" w:rsidRPr="00F26D1C">
              <w:rPr>
                <w:b/>
                <w:i/>
                <w:sz w:val="22"/>
                <w:szCs w:val="22"/>
                <w:lang w:eastAsia="en-US"/>
              </w:rPr>
              <w:t>Secretar@</w:t>
            </w:r>
            <w:r w:rsidR="00985184">
              <w:rPr>
                <w:b/>
                <w:i/>
                <w:sz w:val="22"/>
                <w:szCs w:val="22"/>
                <w:lang w:val="en-US" w:eastAsia="en-US"/>
              </w:rPr>
              <w:t>q</w:t>
            </w:r>
            <w:r w:rsidR="00E1162F" w:rsidRPr="00F26D1C">
              <w:rPr>
                <w:b/>
                <w:i/>
                <w:sz w:val="22"/>
                <w:szCs w:val="22"/>
                <w:lang w:eastAsia="en-US"/>
              </w:rPr>
              <w:t>es.irkutskenergo.ru</w:t>
            </w:r>
          </w:p>
        </w:tc>
      </w:tr>
    </w:tbl>
    <w:p w14:paraId="383A4D7B" w14:textId="77777777" w:rsidR="009C1667" w:rsidRPr="00401896" w:rsidRDefault="009C1667" w:rsidP="00401896">
      <w:pPr>
        <w:pStyle w:val="RUS11"/>
      </w:pPr>
      <w:r w:rsidRPr="00401896">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383A4D7C" w14:textId="77777777" w:rsidR="009C1667" w:rsidRPr="00401896" w:rsidRDefault="00EC0DBE" w:rsidP="00401896">
      <w:pPr>
        <w:pStyle w:val="RUS11"/>
      </w:pPr>
      <w:r w:rsidRPr="00401896">
        <w:t xml:space="preserve">Дата </w:t>
      </w:r>
      <w:r w:rsidR="009C1667" w:rsidRPr="00401896">
        <w:t xml:space="preserve">и </w:t>
      </w:r>
      <w:r w:rsidRPr="00401896">
        <w:t xml:space="preserve">время </w:t>
      </w:r>
      <w:r w:rsidR="009C1667" w:rsidRPr="00401896">
        <w:t xml:space="preserve">получения уведомлений, направленных предоплаченным </w:t>
      </w:r>
      <w:r w:rsidR="00AC66C7" w:rsidRPr="00401896">
        <w:t>заказным почтовым отправлением,</w:t>
      </w:r>
      <w:r w:rsidRPr="00401896">
        <w:t xml:space="preserve"> определяются по правилам Г</w:t>
      </w:r>
      <w:r w:rsidR="00D07C55" w:rsidRPr="00401896">
        <w:t xml:space="preserve">ражданского кодекса </w:t>
      </w:r>
      <w:r w:rsidRPr="00401896">
        <w:t>Р</w:t>
      </w:r>
      <w:r w:rsidR="00D07C55" w:rsidRPr="00401896">
        <w:t xml:space="preserve">оссийской </w:t>
      </w:r>
      <w:r w:rsidRPr="00401896">
        <w:t>Ф</w:t>
      </w:r>
      <w:r w:rsidR="00D07C55" w:rsidRPr="00401896">
        <w:t>едерации</w:t>
      </w:r>
      <w:r w:rsidR="009C1667" w:rsidRPr="00401896">
        <w:t>.</w:t>
      </w:r>
    </w:p>
    <w:p w14:paraId="383A4D7D" w14:textId="77777777" w:rsidR="009C1667" w:rsidRPr="00401896" w:rsidRDefault="009C1667" w:rsidP="00401896">
      <w:pPr>
        <w:pStyle w:val="RUS11"/>
      </w:pPr>
      <w:r w:rsidRPr="00401896">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383A4D7E" w14:textId="77777777" w:rsidR="009C1667" w:rsidRPr="00401896" w:rsidRDefault="009C1667" w:rsidP="00401896">
      <w:pPr>
        <w:pStyle w:val="RUS11"/>
      </w:pPr>
      <w:r w:rsidRPr="00401896">
        <w:t>Датой и временем получения уведомления по электронной почте являются дата и время получения сообщения электронной почты на адрес электронной почты получателя сообщения.</w:t>
      </w:r>
    </w:p>
    <w:p w14:paraId="383A4D7F" w14:textId="77777777" w:rsidR="009C1667" w:rsidRPr="00401896" w:rsidRDefault="009C1667" w:rsidP="00401896">
      <w:pPr>
        <w:pStyle w:val="RUS11"/>
      </w:pPr>
      <w:r w:rsidRPr="00401896">
        <w:t>В любых уведомлениях или сообщениях относительно Договора Стороны ссылаются на номер и дату Договора.</w:t>
      </w:r>
      <w:r w:rsidR="00C222ED" w:rsidRPr="00401896">
        <w:t xml:space="preserve"> При направлении сообщения по электронной почте подпись обязательно должна содержать фамилию и имя, а также отчество (если применимо) лица, уполномоченного </w:t>
      </w:r>
      <w:r w:rsidR="006D7D13" w:rsidRPr="00401896">
        <w:t xml:space="preserve">Стороной </w:t>
      </w:r>
      <w:r w:rsidR="00C222ED" w:rsidRPr="00401896">
        <w:t xml:space="preserve">на направление соответствующего уведомления, наименование уполномочившей лицо </w:t>
      </w:r>
      <w:r w:rsidR="006D7D13" w:rsidRPr="00401896">
        <w:t>Стороны</w:t>
      </w:r>
      <w:r w:rsidR="00C222ED" w:rsidRPr="00401896">
        <w:t>.</w:t>
      </w:r>
    </w:p>
    <w:p w14:paraId="383A4D80" w14:textId="6CAAC788" w:rsidR="009C1667" w:rsidRPr="00401896" w:rsidRDefault="009C1667" w:rsidP="00401896">
      <w:pPr>
        <w:pStyle w:val="RUS11"/>
      </w:pPr>
      <w:bookmarkStart w:id="115" w:name="_Ref497228398"/>
      <w:r w:rsidRPr="00401896">
        <w:t xml:space="preserve">В случае изменения реквизитов, </w:t>
      </w:r>
      <w:r w:rsidR="00A21151" w:rsidRPr="00401896">
        <w:t xml:space="preserve">указанных в п. </w:t>
      </w:r>
      <w:r w:rsidR="00A21151" w:rsidRPr="00401896">
        <w:fldChar w:fldCharType="begin"/>
      </w:r>
      <w:r w:rsidR="00A21151" w:rsidRPr="00401896">
        <w:instrText xml:space="preserve"> REF _Ref496197109 \r \h </w:instrText>
      </w:r>
      <w:r w:rsidR="00FD31CA" w:rsidRPr="00401896">
        <w:instrText xml:space="preserve"> \* MERGEFORMAT </w:instrText>
      </w:r>
      <w:r w:rsidR="00A21151" w:rsidRPr="00401896">
        <w:fldChar w:fldCharType="separate"/>
      </w:r>
      <w:r w:rsidR="00B10306">
        <w:t>33.3</w:t>
      </w:r>
      <w:r w:rsidR="00A21151" w:rsidRPr="00401896">
        <w:fldChar w:fldCharType="end"/>
      </w:r>
      <w:r w:rsidRPr="00401896">
        <w:t xml:space="preserve">, </w:t>
      </w:r>
      <w:r w:rsidR="00E66C70" w:rsidRPr="00401896">
        <w:t xml:space="preserve">соответствующая </w:t>
      </w:r>
      <w:r w:rsidRPr="00401896">
        <w:t>Сторона обязана нез</w:t>
      </w:r>
      <w:r w:rsidR="00A21151" w:rsidRPr="00401896">
        <w:t>амедлительно в письменной форме</w:t>
      </w:r>
      <w:r w:rsidRPr="00401896">
        <w:t xml:space="preserve">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bookmarkEnd w:id="115"/>
    </w:p>
    <w:p w14:paraId="383A4D81" w14:textId="45A10890" w:rsidR="00777EED" w:rsidRPr="00401896" w:rsidRDefault="00E66C70" w:rsidP="00401896">
      <w:pPr>
        <w:pStyle w:val="RUS11"/>
      </w:pPr>
      <w:bookmarkStart w:id="116" w:name="_Ref497229329"/>
      <w:r w:rsidRPr="00401896">
        <w:t xml:space="preserve">Помимо случаев, установленных пунктом </w:t>
      </w:r>
      <w:r w:rsidRPr="00401896">
        <w:fldChar w:fldCharType="begin"/>
      </w:r>
      <w:r w:rsidRPr="00401896">
        <w:instrText xml:space="preserve"> REF _Ref497228398 \r \h </w:instrText>
      </w:r>
      <w:r w:rsidR="00401896" w:rsidRPr="00401896">
        <w:instrText xml:space="preserve"> \* MERGEFORMAT </w:instrText>
      </w:r>
      <w:r w:rsidRPr="00401896">
        <w:fldChar w:fldCharType="separate"/>
      </w:r>
      <w:r w:rsidR="00B10306">
        <w:t>33.9</w:t>
      </w:r>
      <w:r w:rsidRPr="00401896">
        <w:fldChar w:fldCharType="end"/>
      </w:r>
      <w:r w:rsidRPr="00401896">
        <w:t>, Подрядчик в</w:t>
      </w:r>
      <w:r w:rsidR="00777EED" w:rsidRPr="00401896">
        <w:t xml:space="preserve">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bookmarkEnd w:id="116"/>
    </w:p>
    <w:p w14:paraId="383A4D82" w14:textId="77777777" w:rsidR="00777EED" w:rsidRPr="00401896" w:rsidRDefault="00777EED" w:rsidP="00401896">
      <w:pPr>
        <w:pStyle w:val="RUS10"/>
        <w:ind w:left="0" w:firstLine="851"/>
      </w:pPr>
      <w:r w:rsidRPr="00401896">
        <w:t>изменение юридического и/или почтового адреса;</w:t>
      </w:r>
    </w:p>
    <w:p w14:paraId="383A4D83" w14:textId="77777777" w:rsidR="00777EED" w:rsidRPr="00401896" w:rsidRDefault="00777EED" w:rsidP="00401896">
      <w:pPr>
        <w:pStyle w:val="RUS10"/>
        <w:ind w:left="0" w:firstLine="851"/>
      </w:pPr>
      <w:r w:rsidRPr="00401896">
        <w:t>изменение банковских реквизитов;</w:t>
      </w:r>
    </w:p>
    <w:p w14:paraId="383A4D84" w14:textId="77777777" w:rsidR="00777EED" w:rsidRPr="00401896" w:rsidRDefault="00777EED" w:rsidP="00401896">
      <w:pPr>
        <w:pStyle w:val="RUS10"/>
        <w:ind w:left="0" w:firstLine="851"/>
      </w:pPr>
      <w:r w:rsidRPr="00401896">
        <w:t>изменение учредительных документов;</w:t>
      </w:r>
    </w:p>
    <w:p w14:paraId="383A4D85" w14:textId="77777777" w:rsidR="00777EED" w:rsidRPr="00401896" w:rsidRDefault="00777EED" w:rsidP="00401896">
      <w:pPr>
        <w:pStyle w:val="RUS10"/>
        <w:ind w:left="0" w:firstLine="851"/>
      </w:pPr>
      <w:r w:rsidRPr="00401896">
        <w:lastRenderedPageBreak/>
        <w:t>изменение ИНН и/или КПП;</w:t>
      </w:r>
    </w:p>
    <w:p w14:paraId="383A4D86" w14:textId="77777777" w:rsidR="00777EED" w:rsidRPr="00401896" w:rsidRDefault="00777EED" w:rsidP="00401896">
      <w:pPr>
        <w:pStyle w:val="RUS10"/>
        <w:ind w:left="0" w:firstLine="851"/>
      </w:pPr>
      <w:r w:rsidRPr="00401896">
        <w:t>принятие решения о смене наименования;</w:t>
      </w:r>
    </w:p>
    <w:p w14:paraId="383A4D87" w14:textId="77777777" w:rsidR="00777EED" w:rsidRPr="00401896" w:rsidRDefault="00777EED" w:rsidP="00401896">
      <w:pPr>
        <w:pStyle w:val="RUS10"/>
        <w:ind w:left="0" w:firstLine="851"/>
      </w:pPr>
      <w:r w:rsidRPr="00401896">
        <w:t>принятие решения о реорганизации;</w:t>
      </w:r>
    </w:p>
    <w:p w14:paraId="383A4D88" w14:textId="77777777" w:rsidR="00777EED" w:rsidRPr="00401896" w:rsidRDefault="00777EED" w:rsidP="00401896">
      <w:pPr>
        <w:pStyle w:val="RUS10"/>
        <w:ind w:left="0" w:firstLine="851"/>
      </w:pPr>
      <w:r w:rsidRPr="00401896">
        <w:t>введение процедуры банкротства;</w:t>
      </w:r>
    </w:p>
    <w:p w14:paraId="383A4D89" w14:textId="77777777" w:rsidR="00777EED" w:rsidRPr="00401896" w:rsidRDefault="00777EED" w:rsidP="00401896">
      <w:pPr>
        <w:pStyle w:val="RUS10"/>
        <w:ind w:left="0" w:firstLine="851"/>
      </w:pPr>
      <w:r w:rsidRPr="00401896">
        <w:t>принятие решения о добровольной ликвидации;</w:t>
      </w:r>
    </w:p>
    <w:p w14:paraId="383A4D8A" w14:textId="77777777" w:rsidR="00777EED" w:rsidRPr="00401896" w:rsidRDefault="00777EED" w:rsidP="00401896">
      <w:pPr>
        <w:pStyle w:val="RUS10"/>
        <w:ind w:left="0" w:firstLine="851"/>
      </w:pPr>
      <w:r w:rsidRPr="00401896">
        <w:t>принятие решения об уменьшении уставного капитала.</w:t>
      </w:r>
    </w:p>
    <w:p w14:paraId="383A4D8B" w14:textId="77777777" w:rsidR="00777EED" w:rsidRPr="00401896" w:rsidRDefault="00B76297" w:rsidP="00C018B2">
      <w:pPr>
        <w:pStyle w:val="RUS11"/>
        <w:ind w:left="142"/>
      </w:pPr>
      <w:r w:rsidRPr="00401896">
        <w:t xml:space="preserve">Кроме того, </w:t>
      </w:r>
      <w:r w:rsidR="00E66C70" w:rsidRPr="00401896">
        <w:t>Подрядчик п</w:t>
      </w:r>
      <w:r w:rsidR="00777EED" w:rsidRPr="00401896">
        <w:t>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Подрядчика с приложением подтверждающих документов в течение 5 (пяти) дней с момента таких изменений.</w:t>
      </w:r>
    </w:p>
    <w:p w14:paraId="383A4D8C" w14:textId="77777777" w:rsidR="006D7D13" w:rsidRPr="00401896" w:rsidRDefault="00D571C7" w:rsidP="00C018B2">
      <w:pPr>
        <w:pStyle w:val="RUS1"/>
        <w:ind w:left="142" w:firstLine="567"/>
      </w:pPr>
      <w:bookmarkStart w:id="117" w:name="_Toc127800646"/>
      <w:r w:rsidRPr="00401896">
        <w:t>Заключительные положения</w:t>
      </w:r>
      <w:bookmarkEnd w:id="117"/>
    </w:p>
    <w:p w14:paraId="383A4D8D" w14:textId="009EBBE7" w:rsidR="00103DD3" w:rsidRPr="00401896" w:rsidRDefault="00103DD3" w:rsidP="00C018B2">
      <w:pPr>
        <w:pStyle w:val="RUS11"/>
        <w:ind w:left="142"/>
      </w:pPr>
      <w:r w:rsidRPr="00401896">
        <w:t>Договор вступает в силу с момента его подписания обеими Сторонами</w:t>
      </w:r>
      <w:r w:rsidR="00807901" w:rsidRPr="00401896">
        <w:t>.</w:t>
      </w:r>
    </w:p>
    <w:p w14:paraId="383A4D8E" w14:textId="77777777" w:rsidR="00103DD3" w:rsidRPr="00401896" w:rsidRDefault="00103DD3" w:rsidP="00C018B2">
      <w:pPr>
        <w:pStyle w:val="RUS11"/>
        <w:ind w:left="0" w:firstLine="709"/>
      </w:pPr>
      <w:r w:rsidRPr="00401896">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383A4D8F" w14:textId="77777777" w:rsidR="00103DD3" w:rsidRPr="00401896" w:rsidRDefault="00103DD3" w:rsidP="00C018B2">
      <w:pPr>
        <w:pStyle w:val="RUS11"/>
        <w:ind w:left="0" w:firstLine="709"/>
      </w:pPr>
      <w:r w:rsidRPr="00401896">
        <w:t xml:space="preserve">Договор действует до полного выполнения Сторонами своих обязательств по Договору. Истечение сроков выполнения Работ, предусмотренных Договором, не освобождает Стороны от исполнения неисполненных обязательств. </w:t>
      </w:r>
    </w:p>
    <w:p w14:paraId="383A4D90" w14:textId="77777777" w:rsidR="00103DD3" w:rsidRPr="00401896" w:rsidRDefault="00103DD3" w:rsidP="00C018B2">
      <w:pPr>
        <w:pStyle w:val="RUS11"/>
        <w:ind w:left="0" w:firstLine="709"/>
      </w:pPr>
      <w:r w:rsidRPr="00401896">
        <w:t>Договор является обязательным для правопреемников Сторон.</w:t>
      </w:r>
    </w:p>
    <w:p w14:paraId="383A4D91" w14:textId="77777777" w:rsidR="00103DD3" w:rsidRPr="00401896" w:rsidRDefault="00103DD3" w:rsidP="00C018B2">
      <w:pPr>
        <w:pStyle w:val="RUS11"/>
        <w:ind w:left="0" w:firstLine="709"/>
      </w:pPr>
      <w:bookmarkStart w:id="118" w:name="_Ref496809304"/>
      <w:r w:rsidRPr="00401896">
        <w:t xml:space="preserve">Любая договоренность между Заказчиком и Подрядчиком, влекущая за собой новые обязательства Сторон, которые не вытекают из условий Договора, а </w:t>
      </w:r>
      <w:r w:rsidR="007D2A4C" w:rsidRPr="00401896">
        <w:t>равно</w:t>
      </w:r>
      <w:r w:rsidRPr="00401896">
        <w:t xml:space="preserve"> изменение обязательств, установленных Договором, считаются действительными, если они подтверждены Сторонами в письменной форме в виде </w:t>
      </w:r>
      <w:r w:rsidR="005434AA" w:rsidRPr="00401896">
        <w:t xml:space="preserve">дополнительного </w:t>
      </w:r>
      <w:r w:rsidRPr="00401896">
        <w:t>соглашения к Договору, подписаны уполномоченными представителями Сторон и скреплены печатями.</w:t>
      </w:r>
      <w:bookmarkEnd w:id="118"/>
    </w:p>
    <w:p w14:paraId="383A4D92" w14:textId="77777777" w:rsidR="00103DD3" w:rsidRPr="00401896" w:rsidRDefault="00103DD3" w:rsidP="00C018B2">
      <w:pPr>
        <w:pStyle w:val="RUS11"/>
        <w:ind w:left="0" w:firstLine="709"/>
      </w:pPr>
      <w:r w:rsidRPr="00401896">
        <w:t>Уступка права требования по Договору</w:t>
      </w:r>
      <w:r w:rsidR="0032023D" w:rsidRPr="00401896">
        <w:t xml:space="preserve"> </w:t>
      </w:r>
      <w:r w:rsidRPr="00401896">
        <w:t>либо перевод долга могут быть произведены только с письменного согласия Заказчика.</w:t>
      </w:r>
      <w:r w:rsidR="0032023D" w:rsidRPr="00401896">
        <w:t xml:space="preserve"> </w:t>
      </w:r>
      <w:r w:rsidRPr="00401896">
        <w:t>Уступка права требования либо перевод долга по Договору оформляется трехсторонним договором.</w:t>
      </w:r>
    </w:p>
    <w:p w14:paraId="383A4DA3" w14:textId="5B345952" w:rsidR="00EC0DBE" w:rsidRPr="00401896" w:rsidRDefault="00103DD3" w:rsidP="00217183">
      <w:pPr>
        <w:pStyle w:val="RUS11"/>
        <w:ind w:left="0" w:firstLine="709"/>
      </w:pPr>
      <w:r w:rsidRPr="00401896">
        <w:t>Заказчик имеет право на приостановление Работ по собственному усмотрению и на любой срок, не расторгая Договора. В случае получения Подрядчиком от Заказчика письменного уведомления о приостановке производства Работ, Подрядчик обязан немедленно приостанов</w:t>
      </w:r>
      <w:r w:rsidR="007D2A4C" w:rsidRPr="00401896">
        <w:t>ить выполнение</w:t>
      </w:r>
      <w:r w:rsidRPr="00401896">
        <w:t xml:space="preserve"> Работ, обеспечив их надежную сохранность и консервацию, при этом Заказчик обязан возместить Подрядчику расходы по консервации Работ в месячный срок с момента завершения работ по консервации и предъявления </w:t>
      </w:r>
      <w:r w:rsidR="001C1CA4" w:rsidRPr="00401896">
        <w:t xml:space="preserve">обоснованного и документально подтвержденного </w:t>
      </w:r>
      <w:r w:rsidRPr="00401896">
        <w:t>требования о компенсации.</w:t>
      </w:r>
    </w:p>
    <w:p w14:paraId="383A4DA4" w14:textId="77777777" w:rsidR="0001557F" w:rsidRPr="00401896" w:rsidRDefault="009C1667" w:rsidP="000D51CA">
      <w:pPr>
        <w:pStyle w:val="RUS11"/>
        <w:ind w:left="0"/>
      </w:pPr>
      <w:r w:rsidRPr="00401896">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383A4DA5" w14:textId="77777777" w:rsidR="009C1667" w:rsidRPr="00401896" w:rsidRDefault="00D571C7" w:rsidP="000D51CA">
      <w:pPr>
        <w:pStyle w:val="RUS1"/>
        <w:ind w:left="0"/>
      </w:pPr>
      <w:bookmarkStart w:id="119" w:name="_Toc127800647"/>
      <w:r w:rsidRPr="00401896">
        <w:t>Перечень документов, прилагаемых к настоящему Договору</w:t>
      </w:r>
      <w:bookmarkEnd w:id="119"/>
    </w:p>
    <w:p w14:paraId="383A4DA6" w14:textId="60EE4A2C" w:rsidR="00B171F2" w:rsidRPr="00401896" w:rsidRDefault="00B171F2" w:rsidP="000D51CA">
      <w:pPr>
        <w:shd w:val="clear" w:color="auto" w:fill="FFFFFF"/>
        <w:spacing w:after="120"/>
        <w:jc w:val="both"/>
        <w:rPr>
          <w:sz w:val="22"/>
          <w:szCs w:val="22"/>
        </w:rPr>
      </w:pPr>
      <w:r w:rsidRPr="00401896">
        <w:rPr>
          <w:sz w:val="22"/>
          <w:szCs w:val="22"/>
          <w:lang w:val="en-US"/>
        </w:rPr>
        <w:fldChar w:fldCharType="begin"/>
      </w:r>
      <w:r w:rsidRPr="00401896">
        <w:rPr>
          <w:sz w:val="22"/>
          <w:szCs w:val="22"/>
        </w:rPr>
        <w:instrText xml:space="preserve"> </w:instrText>
      </w:r>
      <w:r w:rsidRPr="00401896">
        <w:rPr>
          <w:sz w:val="22"/>
          <w:szCs w:val="22"/>
          <w:lang w:val="en-US"/>
        </w:rPr>
        <w:instrText>REF</w:instrText>
      </w:r>
      <w:r w:rsidRPr="00401896">
        <w:rPr>
          <w:sz w:val="22"/>
          <w:szCs w:val="22"/>
        </w:rPr>
        <w:instrText xml:space="preserve"> </w:instrText>
      </w:r>
      <w:r w:rsidRPr="00401896">
        <w:rPr>
          <w:sz w:val="22"/>
          <w:szCs w:val="22"/>
          <w:lang w:val="en-US"/>
        </w:rPr>
        <w:instrText>RefSCH</w:instrText>
      </w:r>
      <w:r w:rsidRPr="00401896">
        <w:rPr>
          <w:sz w:val="22"/>
          <w:szCs w:val="22"/>
        </w:rPr>
        <w:instrText>1 \</w:instrText>
      </w:r>
      <w:r w:rsidRPr="00401896">
        <w:rPr>
          <w:sz w:val="22"/>
          <w:szCs w:val="22"/>
          <w:lang w:val="en-US"/>
        </w:rPr>
        <w:instrText>h</w:instrText>
      </w:r>
      <w:r w:rsidRPr="00401896">
        <w:rPr>
          <w:sz w:val="22"/>
          <w:szCs w:val="22"/>
        </w:rPr>
        <w:instrText xml:space="preserve">  \* </w:instrText>
      </w:r>
      <w:r w:rsidRPr="00401896">
        <w:rPr>
          <w:sz w:val="22"/>
          <w:szCs w:val="22"/>
          <w:lang w:val="en-US"/>
        </w:rPr>
        <w:instrText>MERGEFORMAT</w:instrText>
      </w:r>
      <w:r w:rsidRPr="00401896">
        <w:rPr>
          <w:sz w:val="22"/>
          <w:szCs w:val="22"/>
        </w:rPr>
        <w:instrText xml:space="preserve"> </w:instrText>
      </w:r>
      <w:r w:rsidRPr="00401896">
        <w:rPr>
          <w:sz w:val="22"/>
          <w:szCs w:val="22"/>
          <w:lang w:val="en-US"/>
        </w:rPr>
      </w:r>
      <w:r w:rsidRPr="00401896">
        <w:rPr>
          <w:sz w:val="22"/>
          <w:szCs w:val="22"/>
          <w:lang w:val="en-US"/>
        </w:rPr>
        <w:fldChar w:fldCharType="separate"/>
      </w:r>
      <w:r w:rsidR="00B10306" w:rsidRPr="00401896">
        <w:rPr>
          <w:sz w:val="22"/>
          <w:szCs w:val="22"/>
        </w:rPr>
        <w:t>Приложение № 1</w:t>
      </w:r>
      <w:r w:rsidRPr="00401896">
        <w:rPr>
          <w:sz w:val="22"/>
          <w:szCs w:val="22"/>
          <w:lang w:val="en-US"/>
        </w:rPr>
        <w:fldChar w:fldCharType="end"/>
      </w:r>
      <w:r w:rsidRPr="00401896">
        <w:rPr>
          <w:sz w:val="22"/>
          <w:szCs w:val="22"/>
        </w:rPr>
        <w:t xml:space="preserve"> </w:t>
      </w:r>
      <w:r w:rsidR="00FE0A9A" w:rsidRPr="00401896">
        <w:rPr>
          <w:sz w:val="22"/>
          <w:szCs w:val="22"/>
        </w:rPr>
        <w:tab/>
      </w:r>
      <w:r w:rsidR="00B66DDD">
        <w:rPr>
          <w:sz w:val="22"/>
          <w:szCs w:val="22"/>
        </w:rPr>
        <w:t>Ведомости объемов работ (дефектные ведомости</w:t>
      </w:r>
      <w:r w:rsidR="00010E86" w:rsidRPr="00D97F4F">
        <w:rPr>
          <w:sz w:val="22"/>
          <w:szCs w:val="22"/>
        </w:rPr>
        <w:t>)</w:t>
      </w:r>
      <w:r w:rsidR="00B66DDD">
        <w:rPr>
          <w:sz w:val="22"/>
          <w:szCs w:val="22"/>
        </w:rPr>
        <w:t xml:space="preserve"> №</w:t>
      </w:r>
      <w:r w:rsidR="009113F7">
        <w:rPr>
          <w:sz w:val="22"/>
          <w:szCs w:val="22"/>
        </w:rPr>
        <w:t>6</w:t>
      </w:r>
      <w:r w:rsidR="00B66DDD">
        <w:rPr>
          <w:sz w:val="22"/>
          <w:szCs w:val="22"/>
        </w:rPr>
        <w:t>;</w:t>
      </w:r>
    </w:p>
    <w:p w14:paraId="383A4DA7" w14:textId="0AF8D57A" w:rsidR="00B171F2" w:rsidRPr="00401896" w:rsidRDefault="00B171F2" w:rsidP="000D51CA">
      <w:pPr>
        <w:shd w:val="clear" w:color="auto" w:fill="FFFFFF"/>
        <w:spacing w:after="120"/>
        <w:jc w:val="both"/>
        <w:rPr>
          <w:sz w:val="22"/>
          <w:szCs w:val="22"/>
        </w:rPr>
      </w:pPr>
      <w:r w:rsidRPr="00401896">
        <w:rPr>
          <w:sz w:val="22"/>
          <w:szCs w:val="22"/>
          <w:lang w:val="en-US"/>
        </w:rPr>
        <w:fldChar w:fldCharType="begin"/>
      </w:r>
      <w:r w:rsidRPr="00401896">
        <w:rPr>
          <w:sz w:val="22"/>
          <w:szCs w:val="22"/>
        </w:rPr>
        <w:instrText xml:space="preserve"> </w:instrText>
      </w:r>
      <w:r w:rsidRPr="00401896">
        <w:rPr>
          <w:sz w:val="22"/>
          <w:szCs w:val="22"/>
          <w:lang w:val="en-US"/>
        </w:rPr>
        <w:instrText>REF</w:instrText>
      </w:r>
      <w:r w:rsidRPr="00401896">
        <w:rPr>
          <w:sz w:val="22"/>
          <w:szCs w:val="22"/>
        </w:rPr>
        <w:instrText xml:space="preserve"> </w:instrText>
      </w:r>
      <w:r w:rsidRPr="00401896">
        <w:rPr>
          <w:sz w:val="22"/>
          <w:szCs w:val="22"/>
          <w:lang w:val="en-US"/>
        </w:rPr>
        <w:instrText>RefSCH</w:instrText>
      </w:r>
      <w:r w:rsidRPr="00401896">
        <w:rPr>
          <w:sz w:val="22"/>
          <w:szCs w:val="22"/>
        </w:rPr>
        <w:instrText>2 \</w:instrText>
      </w:r>
      <w:r w:rsidRPr="00401896">
        <w:rPr>
          <w:sz w:val="22"/>
          <w:szCs w:val="22"/>
          <w:lang w:val="en-US"/>
        </w:rPr>
        <w:instrText>h</w:instrText>
      </w:r>
      <w:r w:rsidRPr="00401896">
        <w:rPr>
          <w:sz w:val="22"/>
          <w:szCs w:val="22"/>
        </w:rPr>
        <w:instrText xml:space="preserve">  \* </w:instrText>
      </w:r>
      <w:r w:rsidRPr="00401896">
        <w:rPr>
          <w:sz w:val="22"/>
          <w:szCs w:val="22"/>
          <w:lang w:val="en-US"/>
        </w:rPr>
        <w:instrText>MERGEFORMAT</w:instrText>
      </w:r>
      <w:r w:rsidRPr="00401896">
        <w:rPr>
          <w:sz w:val="22"/>
          <w:szCs w:val="22"/>
        </w:rPr>
        <w:instrText xml:space="preserve"> </w:instrText>
      </w:r>
      <w:r w:rsidRPr="00401896">
        <w:rPr>
          <w:sz w:val="22"/>
          <w:szCs w:val="22"/>
          <w:lang w:val="en-US"/>
        </w:rPr>
      </w:r>
      <w:r w:rsidRPr="00401896">
        <w:rPr>
          <w:sz w:val="22"/>
          <w:szCs w:val="22"/>
          <w:lang w:val="en-US"/>
        </w:rPr>
        <w:fldChar w:fldCharType="separate"/>
      </w:r>
      <w:r w:rsidR="00B10306" w:rsidRPr="00401896">
        <w:rPr>
          <w:sz w:val="22"/>
          <w:szCs w:val="22"/>
        </w:rPr>
        <w:t>Приложение № 2</w:t>
      </w:r>
      <w:r w:rsidRPr="00401896">
        <w:rPr>
          <w:sz w:val="22"/>
          <w:szCs w:val="22"/>
          <w:lang w:val="en-US"/>
        </w:rPr>
        <w:fldChar w:fldCharType="end"/>
      </w:r>
      <w:r w:rsidRPr="00401896">
        <w:rPr>
          <w:sz w:val="22"/>
          <w:szCs w:val="22"/>
        </w:rPr>
        <w:t xml:space="preserve"> </w:t>
      </w:r>
      <w:r w:rsidR="00FE0A9A" w:rsidRPr="00401896">
        <w:rPr>
          <w:sz w:val="22"/>
          <w:szCs w:val="22"/>
        </w:rPr>
        <w:tab/>
      </w:r>
      <w:r w:rsidR="00B66DDD">
        <w:rPr>
          <w:sz w:val="22"/>
          <w:szCs w:val="22"/>
        </w:rPr>
        <w:t>Локальные сметные</w:t>
      </w:r>
      <w:r w:rsidR="00010E86" w:rsidRPr="003F3E3A">
        <w:rPr>
          <w:sz w:val="22"/>
          <w:szCs w:val="22"/>
        </w:rPr>
        <w:t xml:space="preserve"> расчет</w:t>
      </w:r>
      <w:r w:rsidR="00B66DDD">
        <w:rPr>
          <w:sz w:val="22"/>
          <w:szCs w:val="22"/>
        </w:rPr>
        <w:t>ы №</w:t>
      </w:r>
      <w:r w:rsidR="009113F7">
        <w:rPr>
          <w:sz w:val="22"/>
          <w:szCs w:val="22"/>
        </w:rPr>
        <w:t>6</w:t>
      </w:r>
      <w:r w:rsidRPr="00401896">
        <w:rPr>
          <w:sz w:val="22"/>
          <w:szCs w:val="22"/>
        </w:rPr>
        <w:t>;</w:t>
      </w:r>
    </w:p>
    <w:p w14:paraId="383A4DA8" w14:textId="0EBFEF2B" w:rsidR="00B171F2" w:rsidRDefault="00B171F2" w:rsidP="000D51CA">
      <w:pPr>
        <w:shd w:val="clear" w:color="auto" w:fill="FFFFFF"/>
        <w:spacing w:after="120"/>
        <w:jc w:val="both"/>
        <w:rPr>
          <w:sz w:val="22"/>
          <w:szCs w:val="22"/>
        </w:rPr>
      </w:pPr>
      <w:r w:rsidRPr="00401896">
        <w:rPr>
          <w:sz w:val="22"/>
          <w:szCs w:val="22"/>
        </w:rPr>
        <w:fldChar w:fldCharType="begin"/>
      </w:r>
      <w:r w:rsidRPr="00401896">
        <w:rPr>
          <w:sz w:val="22"/>
          <w:szCs w:val="22"/>
        </w:rPr>
        <w:instrText xml:space="preserve"> REF RefSCH3 \h  \* MERGEFORMAT </w:instrText>
      </w:r>
      <w:r w:rsidRPr="00401896">
        <w:rPr>
          <w:sz w:val="22"/>
          <w:szCs w:val="22"/>
        </w:rPr>
      </w:r>
      <w:r w:rsidRPr="00401896">
        <w:rPr>
          <w:sz w:val="22"/>
          <w:szCs w:val="22"/>
        </w:rPr>
        <w:fldChar w:fldCharType="separate"/>
      </w:r>
      <w:r w:rsidR="00B10306" w:rsidRPr="00401896">
        <w:rPr>
          <w:sz w:val="22"/>
          <w:szCs w:val="22"/>
        </w:rPr>
        <w:t>Приложение № 3</w:t>
      </w:r>
      <w:r w:rsidRPr="00401896">
        <w:rPr>
          <w:sz w:val="22"/>
          <w:szCs w:val="22"/>
        </w:rPr>
        <w:fldChar w:fldCharType="end"/>
      </w:r>
      <w:r w:rsidRPr="00401896">
        <w:rPr>
          <w:sz w:val="22"/>
          <w:szCs w:val="22"/>
        </w:rPr>
        <w:t xml:space="preserve"> </w:t>
      </w:r>
      <w:r w:rsidR="00FE0A9A" w:rsidRPr="00401896">
        <w:rPr>
          <w:sz w:val="22"/>
          <w:szCs w:val="22"/>
        </w:rPr>
        <w:tab/>
      </w:r>
      <w:r w:rsidRPr="00401896">
        <w:rPr>
          <w:sz w:val="22"/>
          <w:szCs w:val="22"/>
        </w:rPr>
        <w:fldChar w:fldCharType="begin"/>
      </w:r>
      <w:r w:rsidRPr="00401896">
        <w:rPr>
          <w:sz w:val="22"/>
          <w:szCs w:val="22"/>
        </w:rPr>
        <w:instrText xml:space="preserve"> REF RefSCH3_1 \h  \* MERGEFORMAT </w:instrText>
      </w:r>
      <w:r w:rsidRPr="00401896">
        <w:rPr>
          <w:sz w:val="22"/>
          <w:szCs w:val="22"/>
        </w:rPr>
      </w:r>
      <w:r w:rsidRPr="00401896">
        <w:rPr>
          <w:sz w:val="22"/>
          <w:szCs w:val="22"/>
        </w:rPr>
        <w:fldChar w:fldCharType="separate"/>
      </w:r>
      <w:r w:rsidR="00B10306" w:rsidRPr="00B10306">
        <w:rPr>
          <w:sz w:val="22"/>
          <w:szCs w:val="22"/>
        </w:rPr>
        <w:t xml:space="preserve">График выполнения </w:t>
      </w:r>
      <w:r w:rsidR="00975366">
        <w:rPr>
          <w:sz w:val="22"/>
          <w:szCs w:val="22"/>
        </w:rPr>
        <w:t xml:space="preserve">объемов </w:t>
      </w:r>
      <w:r w:rsidR="00B10306" w:rsidRPr="00B10306">
        <w:rPr>
          <w:sz w:val="22"/>
          <w:szCs w:val="22"/>
        </w:rPr>
        <w:t>Работ</w:t>
      </w:r>
      <w:r w:rsidRPr="00401896">
        <w:rPr>
          <w:sz w:val="22"/>
          <w:szCs w:val="22"/>
        </w:rPr>
        <w:fldChar w:fldCharType="end"/>
      </w:r>
      <w:r w:rsidRPr="00401896">
        <w:rPr>
          <w:sz w:val="22"/>
          <w:szCs w:val="22"/>
        </w:rPr>
        <w:t>;</w:t>
      </w:r>
    </w:p>
    <w:p w14:paraId="75EA9C2C" w14:textId="77777777" w:rsidR="00547843" w:rsidRPr="00547843" w:rsidRDefault="00547843" w:rsidP="00547843">
      <w:pPr>
        <w:spacing w:after="120"/>
        <w:jc w:val="both"/>
        <w:rPr>
          <w:sz w:val="22"/>
          <w:szCs w:val="22"/>
        </w:rPr>
      </w:pPr>
      <w:r w:rsidRPr="00547843">
        <w:rPr>
          <w:sz w:val="22"/>
          <w:szCs w:val="22"/>
        </w:rPr>
        <w:fldChar w:fldCharType="begin"/>
      </w:r>
      <w:r w:rsidRPr="00547843">
        <w:rPr>
          <w:sz w:val="22"/>
          <w:szCs w:val="22"/>
        </w:rPr>
        <w:instrText xml:space="preserve"> REF RefSCH6 \h  \* MERGEFORMAT </w:instrText>
      </w:r>
      <w:r w:rsidRPr="00547843">
        <w:rPr>
          <w:sz w:val="22"/>
          <w:szCs w:val="22"/>
        </w:rPr>
      </w:r>
      <w:r w:rsidRPr="00547843">
        <w:rPr>
          <w:sz w:val="22"/>
          <w:szCs w:val="22"/>
        </w:rPr>
        <w:fldChar w:fldCharType="separate"/>
      </w:r>
      <w:r w:rsidRPr="00547843">
        <w:rPr>
          <w:sz w:val="22"/>
          <w:szCs w:val="22"/>
        </w:rPr>
        <w:t xml:space="preserve">Приложение № </w:t>
      </w:r>
      <w:r w:rsidRPr="00547843">
        <w:rPr>
          <w:sz w:val="22"/>
          <w:szCs w:val="22"/>
        </w:rPr>
        <w:fldChar w:fldCharType="end"/>
      </w:r>
      <w:r w:rsidRPr="00547843">
        <w:rPr>
          <w:sz w:val="22"/>
          <w:szCs w:val="22"/>
        </w:rPr>
        <w:t xml:space="preserve">4 </w:t>
      </w:r>
      <w:r w:rsidRPr="00547843">
        <w:rPr>
          <w:sz w:val="22"/>
          <w:szCs w:val="22"/>
        </w:rPr>
        <w:tab/>
      </w:r>
      <w:r w:rsidRPr="00547843">
        <w:rPr>
          <w:sz w:val="22"/>
          <w:szCs w:val="22"/>
        </w:rPr>
        <w:fldChar w:fldCharType="begin"/>
      </w:r>
      <w:r w:rsidRPr="00547843">
        <w:rPr>
          <w:sz w:val="22"/>
          <w:szCs w:val="22"/>
        </w:rPr>
        <w:instrText xml:space="preserve"> REF RefSCH6_1 \h  \* MERGEFORMAT </w:instrText>
      </w:r>
      <w:r w:rsidRPr="00547843">
        <w:rPr>
          <w:sz w:val="22"/>
          <w:szCs w:val="22"/>
        </w:rPr>
      </w:r>
      <w:r w:rsidRPr="00547843">
        <w:rPr>
          <w:sz w:val="22"/>
          <w:szCs w:val="22"/>
        </w:rPr>
        <w:fldChar w:fldCharType="separate"/>
      </w:r>
      <w:r w:rsidRPr="00547843">
        <w:rPr>
          <w:sz w:val="22"/>
          <w:szCs w:val="22"/>
        </w:rPr>
        <w:t>Гарантии и заверения</w:t>
      </w:r>
      <w:r w:rsidRPr="00547843">
        <w:rPr>
          <w:sz w:val="22"/>
          <w:szCs w:val="22"/>
        </w:rPr>
        <w:fldChar w:fldCharType="end"/>
      </w:r>
      <w:r w:rsidRPr="00547843">
        <w:rPr>
          <w:sz w:val="22"/>
          <w:szCs w:val="22"/>
        </w:rPr>
        <w:t>;</w:t>
      </w:r>
    </w:p>
    <w:p w14:paraId="44763A72" w14:textId="77777777" w:rsidR="00547843" w:rsidRPr="00547843" w:rsidRDefault="00547843" w:rsidP="00547843">
      <w:pPr>
        <w:spacing w:after="120"/>
        <w:jc w:val="both"/>
        <w:rPr>
          <w:sz w:val="22"/>
          <w:szCs w:val="22"/>
        </w:rPr>
      </w:pPr>
      <w:r w:rsidRPr="00547843">
        <w:rPr>
          <w:sz w:val="22"/>
          <w:szCs w:val="22"/>
        </w:rPr>
        <w:fldChar w:fldCharType="begin"/>
      </w:r>
      <w:r w:rsidRPr="00547843">
        <w:rPr>
          <w:sz w:val="22"/>
          <w:szCs w:val="22"/>
        </w:rPr>
        <w:instrText xml:space="preserve"> REF RefSCH7 \h  \* MERGEFORMAT </w:instrText>
      </w:r>
      <w:r w:rsidRPr="00547843">
        <w:rPr>
          <w:sz w:val="22"/>
          <w:szCs w:val="22"/>
        </w:rPr>
      </w:r>
      <w:r w:rsidRPr="00547843">
        <w:rPr>
          <w:sz w:val="22"/>
          <w:szCs w:val="22"/>
        </w:rPr>
        <w:fldChar w:fldCharType="separate"/>
      </w:r>
      <w:r w:rsidRPr="00547843">
        <w:rPr>
          <w:sz w:val="22"/>
          <w:szCs w:val="22"/>
        </w:rPr>
        <w:t xml:space="preserve">Приложение № </w:t>
      </w:r>
      <w:r w:rsidRPr="00547843">
        <w:rPr>
          <w:sz w:val="22"/>
          <w:szCs w:val="22"/>
        </w:rPr>
        <w:fldChar w:fldCharType="end"/>
      </w:r>
      <w:r w:rsidRPr="00547843">
        <w:rPr>
          <w:sz w:val="22"/>
          <w:szCs w:val="22"/>
        </w:rPr>
        <w:t xml:space="preserve">5 </w:t>
      </w:r>
      <w:r w:rsidRPr="00547843">
        <w:rPr>
          <w:sz w:val="22"/>
          <w:szCs w:val="22"/>
        </w:rPr>
        <w:tab/>
      </w:r>
      <w:r w:rsidRPr="00547843">
        <w:rPr>
          <w:sz w:val="22"/>
          <w:szCs w:val="22"/>
        </w:rPr>
        <w:fldChar w:fldCharType="begin"/>
      </w:r>
      <w:r w:rsidRPr="00547843">
        <w:rPr>
          <w:sz w:val="22"/>
          <w:szCs w:val="22"/>
        </w:rPr>
        <w:instrText xml:space="preserve"> REF RefSCH8_1 \h  \* MERGEFORMAT </w:instrText>
      </w:r>
      <w:r w:rsidRPr="00547843">
        <w:rPr>
          <w:sz w:val="22"/>
          <w:szCs w:val="22"/>
        </w:rPr>
      </w:r>
      <w:r w:rsidRPr="00547843">
        <w:rPr>
          <w:sz w:val="22"/>
          <w:szCs w:val="22"/>
        </w:rPr>
        <w:fldChar w:fldCharType="separate"/>
      </w:r>
      <w:r w:rsidRPr="00547843">
        <w:rPr>
          <w:sz w:val="22"/>
          <w:szCs w:val="22"/>
        </w:rPr>
        <w:t>Нормативно-техническая документация</w:t>
      </w:r>
      <w:r w:rsidRPr="00547843">
        <w:rPr>
          <w:sz w:val="22"/>
          <w:szCs w:val="22"/>
        </w:rPr>
        <w:fldChar w:fldCharType="end"/>
      </w:r>
      <w:r w:rsidRPr="00547843">
        <w:rPr>
          <w:sz w:val="22"/>
          <w:szCs w:val="22"/>
        </w:rPr>
        <w:t>;</w:t>
      </w:r>
      <w:r w:rsidRPr="00547843">
        <w:rPr>
          <w:sz w:val="22"/>
          <w:szCs w:val="22"/>
        </w:rPr>
        <w:tab/>
      </w:r>
    </w:p>
    <w:p w14:paraId="06AD0800" w14:textId="77777777" w:rsidR="00547843" w:rsidRPr="00547843" w:rsidRDefault="00547843" w:rsidP="00547843">
      <w:pPr>
        <w:spacing w:after="120"/>
        <w:jc w:val="both"/>
        <w:rPr>
          <w:sz w:val="22"/>
          <w:szCs w:val="22"/>
        </w:rPr>
      </w:pPr>
      <w:r w:rsidRPr="00547843">
        <w:rPr>
          <w:sz w:val="22"/>
          <w:szCs w:val="22"/>
        </w:rPr>
        <w:lastRenderedPageBreak/>
        <w:t>Приложение № 6</w:t>
      </w:r>
      <w:r w:rsidRPr="00547843">
        <w:rPr>
          <w:sz w:val="22"/>
          <w:szCs w:val="22"/>
        </w:rPr>
        <w:tab/>
        <w:t>Соглашение о соблюдении Подрядчиком требований в области охраны труда, охраны окружающей среды, промышленной и пожарной безопасности;</w:t>
      </w:r>
    </w:p>
    <w:p w14:paraId="3718A0A6" w14:textId="77777777" w:rsidR="00547843" w:rsidRPr="00547843" w:rsidRDefault="00547843" w:rsidP="00547843">
      <w:pPr>
        <w:tabs>
          <w:tab w:val="left" w:pos="2127"/>
        </w:tabs>
        <w:spacing w:after="120"/>
        <w:jc w:val="both"/>
        <w:rPr>
          <w:sz w:val="22"/>
          <w:szCs w:val="22"/>
        </w:rPr>
      </w:pPr>
      <w:r w:rsidRPr="00547843">
        <w:rPr>
          <w:sz w:val="22"/>
          <w:szCs w:val="22"/>
        </w:rPr>
        <w:fldChar w:fldCharType="begin"/>
      </w:r>
      <w:r w:rsidRPr="00547843">
        <w:rPr>
          <w:sz w:val="22"/>
          <w:szCs w:val="22"/>
        </w:rPr>
        <w:instrText xml:space="preserve"> REF RefSCH14 \h  \* MERGEFORMAT </w:instrText>
      </w:r>
      <w:r w:rsidRPr="00547843">
        <w:rPr>
          <w:sz w:val="22"/>
          <w:szCs w:val="22"/>
        </w:rPr>
      </w:r>
      <w:r w:rsidRPr="00547843">
        <w:rPr>
          <w:sz w:val="22"/>
          <w:szCs w:val="22"/>
        </w:rPr>
        <w:fldChar w:fldCharType="separate"/>
      </w:r>
      <w:r w:rsidRPr="00547843">
        <w:rPr>
          <w:sz w:val="22"/>
          <w:szCs w:val="22"/>
        </w:rPr>
        <w:t xml:space="preserve">Приложение № </w:t>
      </w:r>
      <w:r w:rsidRPr="00547843">
        <w:rPr>
          <w:sz w:val="22"/>
          <w:szCs w:val="22"/>
        </w:rPr>
        <w:fldChar w:fldCharType="end"/>
      </w:r>
      <w:r w:rsidRPr="00547843">
        <w:rPr>
          <w:sz w:val="22"/>
          <w:szCs w:val="22"/>
        </w:rPr>
        <w:t>7</w:t>
      </w:r>
      <w:r w:rsidRPr="00547843">
        <w:rPr>
          <w:sz w:val="22"/>
          <w:szCs w:val="22"/>
        </w:rPr>
        <w:tab/>
      </w:r>
      <w:r w:rsidRPr="00547843">
        <w:rPr>
          <w:sz w:val="22"/>
          <w:szCs w:val="22"/>
        </w:rPr>
        <w:fldChar w:fldCharType="begin"/>
      </w:r>
      <w:r w:rsidRPr="00547843">
        <w:rPr>
          <w:sz w:val="22"/>
          <w:szCs w:val="22"/>
        </w:rPr>
        <w:instrText xml:space="preserve"> REF RefSCH14_1 \h  \* MERGEFORMAT </w:instrText>
      </w:r>
      <w:r w:rsidRPr="00547843">
        <w:rPr>
          <w:sz w:val="22"/>
          <w:szCs w:val="22"/>
        </w:rPr>
      </w:r>
      <w:r w:rsidRPr="00547843">
        <w:rPr>
          <w:sz w:val="22"/>
          <w:szCs w:val="22"/>
        </w:rPr>
        <w:fldChar w:fldCharType="separate"/>
      </w:r>
      <w:r w:rsidRPr="00547843">
        <w:rPr>
          <w:sz w:val="22"/>
          <w:szCs w:val="22"/>
        </w:rPr>
        <w:t>Соглашение о соблюдении Подрядчиком требований в области антитеррористической</w:t>
      </w:r>
      <w:r w:rsidRPr="00547843">
        <w:rPr>
          <w:i/>
          <w:sz w:val="22"/>
          <w:szCs w:val="22"/>
        </w:rPr>
        <w:t xml:space="preserve"> </w:t>
      </w:r>
      <w:r w:rsidRPr="00547843">
        <w:rPr>
          <w:sz w:val="22"/>
          <w:szCs w:val="22"/>
        </w:rPr>
        <w:t>безопасности</w:t>
      </w:r>
      <w:r w:rsidRPr="00547843">
        <w:rPr>
          <w:sz w:val="22"/>
          <w:szCs w:val="22"/>
        </w:rPr>
        <w:fldChar w:fldCharType="end"/>
      </w:r>
      <w:r w:rsidRPr="00547843">
        <w:rPr>
          <w:sz w:val="22"/>
          <w:szCs w:val="22"/>
        </w:rPr>
        <w:t>;</w:t>
      </w:r>
    </w:p>
    <w:p w14:paraId="46D7C012" w14:textId="77777777" w:rsidR="00547843" w:rsidRPr="00547843" w:rsidRDefault="00547843" w:rsidP="00547843">
      <w:pPr>
        <w:spacing w:after="120"/>
        <w:jc w:val="both"/>
        <w:rPr>
          <w:sz w:val="22"/>
          <w:szCs w:val="22"/>
        </w:rPr>
      </w:pPr>
      <w:r w:rsidRPr="00547843">
        <w:rPr>
          <w:sz w:val="22"/>
          <w:szCs w:val="22"/>
        </w:rPr>
        <w:fldChar w:fldCharType="begin"/>
      </w:r>
      <w:r w:rsidRPr="00547843">
        <w:rPr>
          <w:sz w:val="22"/>
          <w:szCs w:val="22"/>
        </w:rPr>
        <w:instrText xml:space="preserve"> REF RefSCH15 \h  \* MERGEFORMAT </w:instrText>
      </w:r>
      <w:r w:rsidRPr="00547843">
        <w:rPr>
          <w:sz w:val="22"/>
          <w:szCs w:val="22"/>
        </w:rPr>
      </w:r>
      <w:r w:rsidRPr="00547843">
        <w:rPr>
          <w:sz w:val="22"/>
          <w:szCs w:val="22"/>
        </w:rPr>
        <w:fldChar w:fldCharType="separate"/>
      </w:r>
      <w:r w:rsidRPr="00547843">
        <w:rPr>
          <w:sz w:val="22"/>
          <w:szCs w:val="22"/>
        </w:rPr>
        <w:t xml:space="preserve">Приложение № </w:t>
      </w:r>
      <w:r w:rsidRPr="00547843">
        <w:rPr>
          <w:sz w:val="22"/>
          <w:szCs w:val="22"/>
        </w:rPr>
        <w:fldChar w:fldCharType="end"/>
      </w:r>
      <w:r w:rsidRPr="00547843">
        <w:rPr>
          <w:sz w:val="22"/>
          <w:szCs w:val="22"/>
        </w:rPr>
        <w:t xml:space="preserve">8 </w:t>
      </w:r>
      <w:r w:rsidRPr="00547843">
        <w:rPr>
          <w:sz w:val="22"/>
          <w:szCs w:val="22"/>
        </w:rPr>
        <w:tab/>
      </w:r>
      <w:r w:rsidRPr="00547843">
        <w:rPr>
          <w:sz w:val="22"/>
          <w:szCs w:val="22"/>
        </w:rPr>
        <w:fldChar w:fldCharType="begin"/>
      </w:r>
      <w:r w:rsidRPr="00547843">
        <w:rPr>
          <w:sz w:val="22"/>
          <w:szCs w:val="22"/>
        </w:rPr>
        <w:instrText xml:space="preserve"> REF RefSCH15_1 \h  \* MERGEFORMAT </w:instrText>
      </w:r>
      <w:r w:rsidRPr="00547843">
        <w:rPr>
          <w:sz w:val="22"/>
          <w:szCs w:val="22"/>
        </w:rPr>
      </w:r>
      <w:r w:rsidRPr="00547843">
        <w:rPr>
          <w:sz w:val="22"/>
          <w:szCs w:val="22"/>
        </w:rPr>
        <w:fldChar w:fldCharType="separate"/>
      </w:r>
      <w:r w:rsidRPr="00547843">
        <w:rPr>
          <w:sz w:val="22"/>
          <w:szCs w:val="22"/>
        </w:rPr>
        <w:t>Расчет договорной цены</w:t>
      </w:r>
      <w:r w:rsidRPr="00547843">
        <w:rPr>
          <w:sz w:val="22"/>
          <w:szCs w:val="22"/>
        </w:rPr>
        <w:fldChar w:fldCharType="end"/>
      </w:r>
      <w:r w:rsidRPr="00547843">
        <w:rPr>
          <w:sz w:val="22"/>
          <w:szCs w:val="22"/>
        </w:rPr>
        <w:t>.</w:t>
      </w:r>
    </w:p>
    <w:p w14:paraId="5DF03C1E" w14:textId="47B37E91" w:rsidR="00547843" w:rsidRPr="00547843" w:rsidRDefault="00547843" w:rsidP="00547843">
      <w:pPr>
        <w:spacing w:after="120"/>
        <w:jc w:val="both"/>
        <w:rPr>
          <w:sz w:val="22"/>
          <w:szCs w:val="22"/>
        </w:rPr>
      </w:pPr>
      <w:r w:rsidRPr="00547843">
        <w:rPr>
          <w:sz w:val="22"/>
          <w:szCs w:val="22"/>
        </w:rPr>
        <w:t>Приложение №9 - Образец письма на прохождения персоналом Подрядчика обязательного инструктажа, для проведения работ на территории филиала ОАО «ИЭСК» «</w:t>
      </w:r>
      <w:r w:rsidR="009113F7">
        <w:rPr>
          <w:sz w:val="22"/>
          <w:szCs w:val="22"/>
        </w:rPr>
        <w:t>Юж</w:t>
      </w:r>
      <w:r w:rsidRPr="00547843">
        <w:rPr>
          <w:sz w:val="22"/>
          <w:szCs w:val="22"/>
        </w:rPr>
        <w:t>ные электрические сети»;</w:t>
      </w:r>
    </w:p>
    <w:p w14:paraId="643F32F9" w14:textId="660CAFC5" w:rsidR="00547843" w:rsidRPr="00547843" w:rsidRDefault="00547843" w:rsidP="00547843">
      <w:pPr>
        <w:spacing w:after="120"/>
        <w:jc w:val="both"/>
        <w:rPr>
          <w:sz w:val="22"/>
          <w:szCs w:val="22"/>
        </w:rPr>
      </w:pPr>
      <w:r w:rsidRPr="00547843">
        <w:rPr>
          <w:sz w:val="22"/>
          <w:szCs w:val="22"/>
        </w:rPr>
        <w:t>Приложение №10 – Образец письма на допуск персонала Подрядчика для проведения работ на территории филиала ОАО «ИЭСК» «</w:t>
      </w:r>
      <w:r w:rsidR="009113F7">
        <w:rPr>
          <w:sz w:val="22"/>
          <w:szCs w:val="22"/>
        </w:rPr>
        <w:t>Юж</w:t>
      </w:r>
      <w:r w:rsidRPr="00547843">
        <w:rPr>
          <w:sz w:val="22"/>
          <w:szCs w:val="22"/>
        </w:rPr>
        <w:t>ные электрические сети».</w:t>
      </w:r>
    </w:p>
    <w:p w14:paraId="67935FC2" w14:textId="77777777" w:rsidR="00547843" w:rsidRPr="00547843" w:rsidRDefault="00547843" w:rsidP="00547843">
      <w:pPr>
        <w:spacing w:after="120"/>
        <w:jc w:val="both"/>
        <w:rPr>
          <w:bCs/>
          <w:sz w:val="22"/>
          <w:szCs w:val="22"/>
        </w:rPr>
      </w:pPr>
      <w:r w:rsidRPr="00547843">
        <w:rPr>
          <w:bCs/>
          <w:sz w:val="22"/>
          <w:szCs w:val="22"/>
        </w:rPr>
        <w:t>Приложение №11 – Соглашение «О соблюдении мер санитарно-эпидемиологической защиты, связанной с профилактикой распространения коронавирусной инфекции COVID-19»;</w:t>
      </w:r>
    </w:p>
    <w:p w14:paraId="1BCD857F" w14:textId="72A15CDC" w:rsidR="00547843" w:rsidRDefault="00547843" w:rsidP="00547843">
      <w:pPr>
        <w:spacing w:after="120"/>
        <w:jc w:val="both"/>
        <w:rPr>
          <w:bCs/>
          <w:sz w:val="22"/>
          <w:szCs w:val="22"/>
        </w:rPr>
      </w:pPr>
      <w:r w:rsidRPr="00547843">
        <w:rPr>
          <w:bCs/>
          <w:sz w:val="22"/>
          <w:szCs w:val="22"/>
        </w:rPr>
        <w:t>Приложение №12 - Соглашение «Об обязательствах обеспечения средствами индивидуальной защиты сотрудн</w:t>
      </w:r>
      <w:r w:rsidR="000B44AA">
        <w:rPr>
          <w:bCs/>
          <w:sz w:val="22"/>
          <w:szCs w:val="22"/>
        </w:rPr>
        <w:t>иками организаций-контрагентов»;</w:t>
      </w:r>
    </w:p>
    <w:p w14:paraId="3374688C" w14:textId="23AC0D3F" w:rsidR="000B44AA" w:rsidRDefault="000B44AA" w:rsidP="00547843">
      <w:pPr>
        <w:spacing w:after="120"/>
        <w:jc w:val="both"/>
        <w:rPr>
          <w:bCs/>
          <w:sz w:val="22"/>
          <w:szCs w:val="22"/>
        </w:rPr>
      </w:pPr>
      <w:r w:rsidRPr="001D6EE9">
        <w:rPr>
          <w:sz w:val="22"/>
          <w:szCs w:val="22"/>
        </w:rPr>
        <w:t xml:space="preserve">Приложение №13 </w:t>
      </w:r>
      <w:r w:rsidRPr="001D6EE9">
        <w:rPr>
          <w:bCs/>
          <w:sz w:val="22"/>
          <w:szCs w:val="22"/>
        </w:rPr>
        <w:t>Соглашение о соблюдении антикоррупционных условий</w:t>
      </w:r>
      <w:r w:rsidR="00773424">
        <w:rPr>
          <w:bCs/>
          <w:sz w:val="22"/>
          <w:szCs w:val="22"/>
        </w:rPr>
        <w:t>;</w:t>
      </w:r>
    </w:p>
    <w:p w14:paraId="1A84ED8D" w14:textId="6D4B99FE" w:rsidR="00773424" w:rsidRPr="00547843" w:rsidRDefault="00773424" w:rsidP="00547843">
      <w:pPr>
        <w:spacing w:after="120"/>
        <w:jc w:val="both"/>
        <w:rPr>
          <w:bCs/>
          <w:sz w:val="22"/>
          <w:szCs w:val="22"/>
        </w:rPr>
      </w:pPr>
      <w:r>
        <w:rPr>
          <w:sz w:val="22"/>
          <w:szCs w:val="22"/>
        </w:rPr>
        <w:t>Приложение №14</w:t>
      </w:r>
      <w:r w:rsidRPr="001D6EE9">
        <w:rPr>
          <w:sz w:val="22"/>
          <w:szCs w:val="22"/>
        </w:rPr>
        <w:t xml:space="preserve"> </w:t>
      </w:r>
      <w:r>
        <w:rPr>
          <w:bCs/>
          <w:sz w:val="22"/>
          <w:szCs w:val="22"/>
        </w:rPr>
        <w:t>Соглашение о соблюдении санкционных</w:t>
      </w:r>
      <w:r w:rsidRPr="001D6EE9">
        <w:rPr>
          <w:bCs/>
          <w:sz w:val="22"/>
          <w:szCs w:val="22"/>
        </w:rPr>
        <w:t xml:space="preserve"> условий</w:t>
      </w:r>
      <w:r>
        <w:rPr>
          <w:bCs/>
          <w:sz w:val="22"/>
          <w:szCs w:val="22"/>
        </w:rPr>
        <w:t>.</w:t>
      </w:r>
    </w:p>
    <w:p w14:paraId="383A4DB0" w14:textId="259F5BE3" w:rsidR="009C1667" w:rsidRPr="00547843" w:rsidRDefault="00223189" w:rsidP="00547843">
      <w:pPr>
        <w:shd w:val="clear" w:color="auto" w:fill="FFFFFF"/>
        <w:spacing w:after="120"/>
        <w:jc w:val="center"/>
        <w:rPr>
          <w:b/>
          <w:sz w:val="22"/>
          <w:szCs w:val="22"/>
        </w:rPr>
      </w:pPr>
      <w:r>
        <w:br w:type="page"/>
      </w:r>
      <w:r w:rsidR="00D571C7" w:rsidRPr="00547843">
        <w:rPr>
          <w:b/>
          <w:sz w:val="22"/>
          <w:szCs w:val="22"/>
        </w:rPr>
        <w:lastRenderedPageBreak/>
        <w:t xml:space="preserve">Реквизиты </w:t>
      </w:r>
      <w:r w:rsidR="009C1667" w:rsidRPr="00547843">
        <w:rPr>
          <w:b/>
          <w:sz w:val="22"/>
          <w:szCs w:val="22"/>
        </w:rPr>
        <w:t>и подписи Сторон</w:t>
      </w:r>
    </w:p>
    <w:tbl>
      <w:tblPr>
        <w:tblW w:w="9672" w:type="dxa"/>
        <w:tblInd w:w="108" w:type="dxa"/>
        <w:tblLook w:val="00A0" w:firstRow="1" w:lastRow="0" w:firstColumn="1" w:lastColumn="0" w:noHBand="0" w:noVBand="0"/>
      </w:tblPr>
      <w:tblGrid>
        <w:gridCol w:w="9220"/>
        <w:gridCol w:w="452"/>
      </w:tblGrid>
      <w:tr w:rsidR="001A03EB" w:rsidRPr="00CE6967" w14:paraId="383A4DD8" w14:textId="77777777" w:rsidTr="0014787A">
        <w:trPr>
          <w:cantSplit/>
        </w:trPr>
        <w:tc>
          <w:tcPr>
            <w:tcW w:w="4836" w:type="dxa"/>
          </w:tcPr>
          <w:tbl>
            <w:tblPr>
              <w:tblW w:w="9004" w:type="dxa"/>
              <w:tblLook w:val="01E0" w:firstRow="1" w:lastRow="1" w:firstColumn="1" w:lastColumn="1" w:noHBand="0" w:noVBand="0"/>
            </w:tblPr>
            <w:tblGrid>
              <w:gridCol w:w="5148"/>
              <w:gridCol w:w="3856"/>
            </w:tblGrid>
            <w:tr w:rsidR="001573BC" w:rsidRPr="00CE6967" w14:paraId="383A4DD5" w14:textId="77777777" w:rsidTr="001869D3">
              <w:tc>
                <w:tcPr>
                  <w:tcW w:w="5148" w:type="dxa"/>
                </w:tcPr>
                <w:p w14:paraId="383A4DB1" w14:textId="77777777" w:rsidR="001573BC" w:rsidRPr="00D840FD" w:rsidRDefault="001573BC" w:rsidP="000D51CA">
                  <w:pPr>
                    <w:rPr>
                      <w:b/>
                      <w:sz w:val="22"/>
                      <w:szCs w:val="22"/>
                      <w:u w:val="single"/>
                    </w:rPr>
                  </w:pPr>
                  <w:r w:rsidRPr="00D840FD">
                    <w:rPr>
                      <w:b/>
                      <w:sz w:val="22"/>
                      <w:szCs w:val="22"/>
                      <w:u w:val="single"/>
                    </w:rPr>
                    <w:t>Заказчик:</w:t>
                  </w:r>
                </w:p>
                <w:p w14:paraId="383A4DB2" w14:textId="77777777" w:rsidR="001573BC" w:rsidRPr="00D840FD" w:rsidRDefault="001573BC" w:rsidP="000D51CA">
                  <w:pPr>
                    <w:rPr>
                      <w:sz w:val="22"/>
                      <w:szCs w:val="22"/>
                    </w:rPr>
                  </w:pPr>
                  <w:r>
                    <w:rPr>
                      <w:sz w:val="22"/>
                      <w:szCs w:val="22"/>
                    </w:rPr>
                    <w:t xml:space="preserve">Открытое </w:t>
                  </w:r>
                  <w:r w:rsidRPr="00B16067">
                    <w:rPr>
                      <w:b/>
                      <w:sz w:val="22"/>
                      <w:szCs w:val="22"/>
                      <w:u w:val="single"/>
                    </w:rPr>
                    <w:t>акционерное</w:t>
                  </w:r>
                  <w:r>
                    <w:rPr>
                      <w:sz w:val="22"/>
                      <w:szCs w:val="22"/>
                    </w:rPr>
                    <w:t xml:space="preserve"> общество </w:t>
                  </w:r>
                  <w:r w:rsidRPr="00D840FD">
                    <w:rPr>
                      <w:sz w:val="22"/>
                      <w:szCs w:val="22"/>
                    </w:rPr>
                    <w:t>«Иркутская электросетевая компания» (ОАО «ИЭСК»)</w:t>
                  </w:r>
                </w:p>
                <w:p w14:paraId="383A4DB3" w14:textId="77777777" w:rsidR="001573BC" w:rsidRDefault="001573BC" w:rsidP="000D51CA">
                  <w:pPr>
                    <w:rPr>
                      <w:sz w:val="22"/>
                      <w:szCs w:val="22"/>
                    </w:rPr>
                  </w:pPr>
                  <w:r w:rsidRPr="00D840FD">
                    <w:rPr>
                      <w:sz w:val="22"/>
                      <w:szCs w:val="22"/>
                    </w:rPr>
                    <w:t xml:space="preserve">664033, Российская Федерация, г. Иркутск,        </w:t>
                  </w:r>
                </w:p>
                <w:p w14:paraId="383A4DB4" w14:textId="77777777" w:rsidR="001573BC" w:rsidRPr="00D840FD" w:rsidRDefault="001573BC" w:rsidP="000D51CA">
                  <w:pPr>
                    <w:rPr>
                      <w:sz w:val="22"/>
                      <w:szCs w:val="22"/>
                    </w:rPr>
                  </w:pPr>
                  <w:r w:rsidRPr="00D840FD">
                    <w:rPr>
                      <w:sz w:val="22"/>
                      <w:szCs w:val="22"/>
                    </w:rPr>
                    <w:t xml:space="preserve">ул. Лермонтова, 257 </w:t>
                  </w:r>
                </w:p>
                <w:p w14:paraId="383A4DB5" w14:textId="77777777" w:rsidR="001573BC" w:rsidRPr="00D840FD" w:rsidRDefault="001573BC" w:rsidP="000D51CA">
                  <w:pPr>
                    <w:rPr>
                      <w:sz w:val="22"/>
                      <w:szCs w:val="22"/>
                    </w:rPr>
                  </w:pPr>
                  <w:r>
                    <w:rPr>
                      <w:sz w:val="22"/>
                      <w:szCs w:val="22"/>
                    </w:rPr>
                    <w:t xml:space="preserve">ИНН 3812122706 </w:t>
                  </w:r>
                  <w:r w:rsidRPr="00D840FD">
                    <w:rPr>
                      <w:sz w:val="22"/>
                      <w:szCs w:val="22"/>
                    </w:rPr>
                    <w:t xml:space="preserve">КПП </w:t>
                  </w:r>
                  <w:r>
                    <w:rPr>
                      <w:sz w:val="22"/>
                      <w:szCs w:val="22"/>
                    </w:rPr>
                    <w:t>775050001</w:t>
                  </w:r>
                </w:p>
                <w:p w14:paraId="383A4DB6" w14:textId="77777777" w:rsidR="001573BC" w:rsidRPr="00D840FD" w:rsidRDefault="001573BC" w:rsidP="000D51CA">
                  <w:pPr>
                    <w:rPr>
                      <w:sz w:val="22"/>
                      <w:szCs w:val="22"/>
                    </w:rPr>
                  </w:pPr>
                  <w:r w:rsidRPr="00D840FD">
                    <w:rPr>
                      <w:sz w:val="22"/>
                      <w:szCs w:val="22"/>
                    </w:rPr>
                    <w:t>Расч. счет 40702810690040001333</w:t>
                  </w:r>
                </w:p>
                <w:p w14:paraId="383A4DB7" w14:textId="77777777" w:rsidR="001573BC" w:rsidRPr="00D840FD" w:rsidRDefault="001573BC" w:rsidP="000D51CA">
                  <w:pPr>
                    <w:rPr>
                      <w:sz w:val="22"/>
                      <w:szCs w:val="22"/>
                    </w:rPr>
                  </w:pPr>
                  <w:r w:rsidRPr="00D840FD">
                    <w:rPr>
                      <w:sz w:val="22"/>
                      <w:szCs w:val="22"/>
                    </w:rPr>
                    <w:t xml:space="preserve">Иркутский филиал Банка СОЮЗ (АО) </w:t>
                  </w:r>
                </w:p>
                <w:p w14:paraId="383A4DB8" w14:textId="77777777" w:rsidR="001573BC" w:rsidRPr="00D840FD" w:rsidRDefault="001573BC" w:rsidP="000D51CA">
                  <w:pPr>
                    <w:rPr>
                      <w:sz w:val="22"/>
                      <w:szCs w:val="22"/>
                    </w:rPr>
                  </w:pPr>
                  <w:r w:rsidRPr="00D840FD">
                    <w:rPr>
                      <w:sz w:val="22"/>
                      <w:szCs w:val="22"/>
                    </w:rPr>
                    <w:t xml:space="preserve">к\сч. 30101810300000000728          </w:t>
                  </w:r>
                </w:p>
                <w:p w14:paraId="383A4DB9" w14:textId="77777777" w:rsidR="001573BC" w:rsidRPr="00D840FD" w:rsidRDefault="001573BC" w:rsidP="000D51CA">
                  <w:pPr>
                    <w:rPr>
                      <w:sz w:val="22"/>
                      <w:szCs w:val="22"/>
                    </w:rPr>
                  </w:pPr>
                  <w:r>
                    <w:rPr>
                      <w:sz w:val="22"/>
                      <w:szCs w:val="22"/>
                    </w:rPr>
                    <w:t>БИК</w:t>
                  </w:r>
                  <w:r w:rsidRPr="00D840FD">
                    <w:rPr>
                      <w:sz w:val="22"/>
                      <w:szCs w:val="22"/>
                    </w:rPr>
                    <w:t xml:space="preserve"> 042520728 ОКПО 77642878</w:t>
                  </w:r>
                </w:p>
                <w:p w14:paraId="383A4DBA" w14:textId="77777777" w:rsidR="001573BC" w:rsidRPr="00D840FD" w:rsidRDefault="001573BC" w:rsidP="000D51CA">
                  <w:pPr>
                    <w:rPr>
                      <w:sz w:val="22"/>
                      <w:szCs w:val="22"/>
                    </w:rPr>
                  </w:pPr>
                  <w:r w:rsidRPr="00D840FD">
                    <w:rPr>
                      <w:sz w:val="22"/>
                      <w:szCs w:val="22"/>
                    </w:rPr>
                    <w:t>ОГРН 1093850013762</w:t>
                  </w:r>
                </w:p>
                <w:p w14:paraId="383A4DBB" w14:textId="77777777" w:rsidR="001573BC" w:rsidRPr="00D840FD" w:rsidRDefault="001573BC" w:rsidP="000D51CA">
                  <w:pPr>
                    <w:rPr>
                      <w:sz w:val="22"/>
                      <w:szCs w:val="22"/>
                    </w:rPr>
                  </w:pPr>
                  <w:r w:rsidRPr="00D840FD">
                    <w:rPr>
                      <w:b/>
                      <w:sz w:val="22"/>
                      <w:szCs w:val="22"/>
                      <w:u w:val="single"/>
                    </w:rPr>
                    <w:t>Грузополучатель:</w:t>
                  </w:r>
                </w:p>
                <w:p w14:paraId="383A4DBC" w14:textId="70E91AFF" w:rsidR="001573BC" w:rsidRPr="00D840FD" w:rsidRDefault="001573BC" w:rsidP="000D51CA">
                  <w:pPr>
                    <w:rPr>
                      <w:sz w:val="22"/>
                      <w:szCs w:val="22"/>
                    </w:rPr>
                  </w:pPr>
                  <w:r w:rsidRPr="00D840FD">
                    <w:rPr>
                      <w:b/>
                      <w:sz w:val="22"/>
                      <w:szCs w:val="22"/>
                    </w:rPr>
                    <w:t xml:space="preserve"> </w:t>
                  </w:r>
                  <w:r w:rsidRPr="00D840FD">
                    <w:rPr>
                      <w:sz w:val="22"/>
                      <w:szCs w:val="22"/>
                    </w:rPr>
                    <w:t>Филиал ОАО «ИЭСК» «</w:t>
                  </w:r>
                  <w:r w:rsidR="009113F7">
                    <w:rPr>
                      <w:sz w:val="22"/>
                      <w:szCs w:val="22"/>
                    </w:rPr>
                    <w:t>Юж</w:t>
                  </w:r>
                  <w:r w:rsidRPr="00D840FD">
                    <w:rPr>
                      <w:sz w:val="22"/>
                      <w:szCs w:val="22"/>
                    </w:rPr>
                    <w:t xml:space="preserve">ные </w:t>
                  </w:r>
                </w:p>
                <w:p w14:paraId="383A4DBD" w14:textId="77777777" w:rsidR="001573BC" w:rsidRPr="00D840FD" w:rsidRDefault="001573BC" w:rsidP="000D51CA">
                  <w:pPr>
                    <w:rPr>
                      <w:sz w:val="22"/>
                      <w:szCs w:val="22"/>
                    </w:rPr>
                  </w:pPr>
                  <w:r w:rsidRPr="00D840FD">
                    <w:rPr>
                      <w:sz w:val="22"/>
                      <w:szCs w:val="22"/>
                    </w:rPr>
                    <w:t>электрические сети»</w:t>
                  </w:r>
                </w:p>
                <w:p w14:paraId="3F43C94F" w14:textId="77777777" w:rsidR="00EA425D" w:rsidRDefault="001573BC" w:rsidP="000D51CA">
                  <w:pPr>
                    <w:rPr>
                      <w:sz w:val="22"/>
                      <w:szCs w:val="22"/>
                    </w:rPr>
                  </w:pPr>
                  <w:r w:rsidRPr="00D840FD">
                    <w:rPr>
                      <w:sz w:val="22"/>
                      <w:szCs w:val="22"/>
                    </w:rPr>
                    <w:t>66</w:t>
                  </w:r>
                  <w:r w:rsidR="009113F7">
                    <w:rPr>
                      <w:sz w:val="22"/>
                      <w:szCs w:val="22"/>
                    </w:rPr>
                    <w:t>4056</w:t>
                  </w:r>
                  <w:r w:rsidRPr="00D840FD">
                    <w:rPr>
                      <w:sz w:val="22"/>
                      <w:szCs w:val="22"/>
                    </w:rPr>
                    <w:t xml:space="preserve"> г. </w:t>
                  </w:r>
                  <w:r w:rsidR="009113F7">
                    <w:rPr>
                      <w:sz w:val="22"/>
                      <w:szCs w:val="22"/>
                    </w:rPr>
                    <w:t>Иркутск</w:t>
                  </w:r>
                  <w:r w:rsidRPr="00D840FD">
                    <w:rPr>
                      <w:sz w:val="22"/>
                      <w:szCs w:val="22"/>
                    </w:rPr>
                    <w:t>, ул. Бе</w:t>
                  </w:r>
                  <w:r w:rsidR="009113F7">
                    <w:rPr>
                      <w:sz w:val="22"/>
                      <w:szCs w:val="22"/>
                    </w:rPr>
                    <w:t>збо</w:t>
                  </w:r>
                  <w:r w:rsidRPr="00D840FD">
                    <w:rPr>
                      <w:sz w:val="22"/>
                      <w:szCs w:val="22"/>
                    </w:rPr>
                    <w:t>ко</w:t>
                  </w:r>
                  <w:r w:rsidR="009113F7">
                    <w:rPr>
                      <w:sz w:val="22"/>
                      <w:szCs w:val="22"/>
                    </w:rPr>
                    <w:t>ва</w:t>
                  </w:r>
                  <w:r w:rsidRPr="00D840FD">
                    <w:rPr>
                      <w:sz w:val="22"/>
                      <w:szCs w:val="22"/>
                    </w:rPr>
                    <w:t xml:space="preserve">, </w:t>
                  </w:r>
                  <w:r w:rsidR="009113F7">
                    <w:rPr>
                      <w:sz w:val="22"/>
                      <w:szCs w:val="22"/>
                    </w:rPr>
                    <w:t>38</w:t>
                  </w:r>
                </w:p>
                <w:p w14:paraId="383A4DBF" w14:textId="7A1CD5D2" w:rsidR="001573BC" w:rsidRPr="00D840FD" w:rsidRDefault="001573BC" w:rsidP="000D51CA">
                  <w:pPr>
                    <w:rPr>
                      <w:sz w:val="22"/>
                      <w:szCs w:val="22"/>
                    </w:rPr>
                  </w:pPr>
                  <w:r w:rsidRPr="00D840FD">
                    <w:rPr>
                      <w:sz w:val="22"/>
                      <w:szCs w:val="22"/>
                    </w:rPr>
                    <w:t xml:space="preserve"> ИНН </w:t>
                  </w:r>
                  <w:r w:rsidR="00EA425D" w:rsidRPr="00EA425D">
                    <w:rPr>
                      <w:sz w:val="22"/>
                      <w:szCs w:val="22"/>
                    </w:rPr>
                    <w:t>3812122706</w:t>
                  </w:r>
                  <w:r w:rsidRPr="00D840FD">
                    <w:rPr>
                      <w:sz w:val="22"/>
                      <w:szCs w:val="22"/>
                    </w:rPr>
                    <w:t xml:space="preserve"> КПП </w:t>
                  </w:r>
                  <w:r w:rsidR="00EA425D" w:rsidRPr="00EA425D">
                    <w:rPr>
                      <w:sz w:val="22"/>
                      <w:szCs w:val="22"/>
                    </w:rPr>
                    <w:t>381243001</w:t>
                  </w:r>
                </w:p>
                <w:p w14:paraId="383A4DC0" w14:textId="2AF28AF4" w:rsidR="001573BC" w:rsidRPr="00D840FD" w:rsidRDefault="001573BC" w:rsidP="000D51CA">
                  <w:pPr>
                    <w:rPr>
                      <w:sz w:val="22"/>
                      <w:szCs w:val="22"/>
                    </w:rPr>
                  </w:pPr>
                  <w:r>
                    <w:rPr>
                      <w:sz w:val="22"/>
                      <w:szCs w:val="22"/>
                    </w:rPr>
                    <w:t>расч. счёт</w:t>
                  </w:r>
                  <w:r w:rsidRPr="00D840FD">
                    <w:rPr>
                      <w:sz w:val="22"/>
                      <w:szCs w:val="22"/>
                    </w:rPr>
                    <w:t xml:space="preserve"> 407 028 10</w:t>
                  </w:r>
                  <w:r w:rsidR="00EA425D">
                    <w:rPr>
                      <w:sz w:val="22"/>
                      <w:szCs w:val="22"/>
                    </w:rPr>
                    <w:t>7</w:t>
                  </w:r>
                  <w:r w:rsidRPr="00D840FD">
                    <w:rPr>
                      <w:sz w:val="22"/>
                      <w:szCs w:val="22"/>
                    </w:rPr>
                    <w:t xml:space="preserve"> 90</w:t>
                  </w:r>
                  <w:r w:rsidR="00EA425D">
                    <w:rPr>
                      <w:sz w:val="22"/>
                      <w:szCs w:val="22"/>
                    </w:rPr>
                    <w:t>0</w:t>
                  </w:r>
                  <w:r w:rsidRPr="00D840FD">
                    <w:rPr>
                      <w:sz w:val="22"/>
                      <w:szCs w:val="22"/>
                    </w:rPr>
                    <w:t xml:space="preserve"> </w:t>
                  </w:r>
                  <w:r w:rsidR="00EA425D">
                    <w:rPr>
                      <w:sz w:val="22"/>
                      <w:szCs w:val="22"/>
                    </w:rPr>
                    <w:t>4</w:t>
                  </w:r>
                  <w:r w:rsidRPr="00D840FD">
                    <w:rPr>
                      <w:sz w:val="22"/>
                      <w:szCs w:val="22"/>
                    </w:rPr>
                    <w:t xml:space="preserve">000 </w:t>
                  </w:r>
                  <w:r w:rsidR="00EA425D">
                    <w:rPr>
                      <w:sz w:val="22"/>
                      <w:szCs w:val="22"/>
                    </w:rPr>
                    <w:t>1</w:t>
                  </w:r>
                  <w:r w:rsidRPr="00D840FD">
                    <w:rPr>
                      <w:sz w:val="22"/>
                      <w:szCs w:val="22"/>
                    </w:rPr>
                    <w:t>4</w:t>
                  </w:r>
                  <w:r w:rsidR="00EA425D">
                    <w:rPr>
                      <w:sz w:val="22"/>
                      <w:szCs w:val="22"/>
                    </w:rPr>
                    <w:t>53</w:t>
                  </w:r>
                </w:p>
                <w:p w14:paraId="383A4DC1" w14:textId="77777777" w:rsidR="001573BC" w:rsidRPr="00D840FD" w:rsidRDefault="001573BC" w:rsidP="000D51CA">
                  <w:pPr>
                    <w:rPr>
                      <w:sz w:val="22"/>
                      <w:szCs w:val="22"/>
                    </w:rPr>
                  </w:pPr>
                  <w:r w:rsidRPr="00D840FD">
                    <w:rPr>
                      <w:sz w:val="22"/>
                      <w:szCs w:val="22"/>
                    </w:rPr>
                    <w:t xml:space="preserve">Иркутский филиал Банка СОЮЗ (АО) </w:t>
                  </w:r>
                </w:p>
                <w:p w14:paraId="383A4DC2" w14:textId="77777777" w:rsidR="001573BC" w:rsidRPr="00D840FD" w:rsidRDefault="001573BC" w:rsidP="000D51CA">
                  <w:pPr>
                    <w:rPr>
                      <w:sz w:val="22"/>
                      <w:szCs w:val="22"/>
                    </w:rPr>
                  </w:pPr>
                  <w:r w:rsidRPr="00D840FD">
                    <w:rPr>
                      <w:sz w:val="22"/>
                      <w:szCs w:val="22"/>
                    </w:rPr>
                    <w:t xml:space="preserve">к\сч. 30101810300000000728          </w:t>
                  </w:r>
                </w:p>
                <w:p w14:paraId="383A4DC3" w14:textId="7829CC06" w:rsidR="001573BC" w:rsidRPr="00D840FD" w:rsidRDefault="00EA425D" w:rsidP="000D51CA">
                  <w:pPr>
                    <w:tabs>
                      <w:tab w:val="left" w:pos="142"/>
                      <w:tab w:val="left" w:pos="567"/>
                      <w:tab w:val="left" w:pos="1134"/>
                      <w:tab w:val="left" w:pos="1843"/>
                    </w:tabs>
                    <w:jc w:val="both"/>
                    <w:rPr>
                      <w:b/>
                      <w:sz w:val="22"/>
                      <w:szCs w:val="22"/>
                    </w:rPr>
                  </w:pPr>
                  <w:r>
                    <w:rPr>
                      <w:sz w:val="22"/>
                      <w:szCs w:val="22"/>
                    </w:rPr>
                    <w:t xml:space="preserve">БИК  042520728 </w:t>
                  </w:r>
                </w:p>
              </w:tc>
              <w:tc>
                <w:tcPr>
                  <w:tcW w:w="3856" w:type="dxa"/>
                </w:tcPr>
                <w:p w14:paraId="5DA11C51" w14:textId="2EDAB429" w:rsidR="00547843" w:rsidRPr="00547843" w:rsidRDefault="00547843" w:rsidP="002F2543">
                  <w:pPr>
                    <w:pBdr>
                      <w:bottom w:val="single" w:sz="12" w:space="1" w:color="auto"/>
                    </w:pBdr>
                    <w:rPr>
                      <w:b/>
                      <w:sz w:val="22"/>
                      <w:szCs w:val="22"/>
                      <w:u w:val="single"/>
                    </w:rPr>
                  </w:pPr>
                  <w:r w:rsidRPr="00547843">
                    <w:rPr>
                      <w:b/>
                      <w:sz w:val="22"/>
                      <w:szCs w:val="22"/>
                      <w:u w:val="single"/>
                    </w:rPr>
                    <w:t>Подрядчик:</w:t>
                  </w:r>
                </w:p>
                <w:p w14:paraId="173E51A7" w14:textId="77777777" w:rsidR="00547843" w:rsidRDefault="00547843" w:rsidP="002F2543">
                  <w:pPr>
                    <w:pBdr>
                      <w:bottom w:val="single" w:sz="12" w:space="1" w:color="auto"/>
                    </w:pBdr>
                    <w:rPr>
                      <w:sz w:val="24"/>
                      <w:szCs w:val="24"/>
                    </w:rPr>
                  </w:pPr>
                </w:p>
                <w:p w14:paraId="1D76A612" w14:textId="4E3F6E49" w:rsidR="002F2543" w:rsidRDefault="00547843" w:rsidP="002F2543">
                  <w:pPr>
                    <w:rPr>
                      <w:sz w:val="24"/>
                      <w:szCs w:val="24"/>
                    </w:rPr>
                  </w:pPr>
                  <w:r>
                    <w:rPr>
                      <w:sz w:val="24"/>
                      <w:szCs w:val="24"/>
                    </w:rPr>
                    <w:t xml:space="preserve">ИНН                 КПП </w:t>
                  </w:r>
                </w:p>
                <w:p w14:paraId="6BCDC146" w14:textId="6202323C" w:rsidR="002F2543" w:rsidRPr="00F4693F" w:rsidRDefault="00547843" w:rsidP="002F2543">
                  <w:pPr>
                    <w:rPr>
                      <w:sz w:val="24"/>
                      <w:szCs w:val="24"/>
                    </w:rPr>
                  </w:pPr>
                  <w:r>
                    <w:rPr>
                      <w:sz w:val="24"/>
                      <w:szCs w:val="24"/>
                    </w:rPr>
                    <w:t xml:space="preserve">ОГРН                ОКПО </w:t>
                  </w:r>
                </w:p>
                <w:p w14:paraId="4E070D6B" w14:textId="0BC6E4D5" w:rsidR="00547843" w:rsidRDefault="002F2543" w:rsidP="00547843">
                  <w:pPr>
                    <w:rPr>
                      <w:sz w:val="24"/>
                      <w:szCs w:val="24"/>
                    </w:rPr>
                  </w:pPr>
                  <w:r w:rsidRPr="00F4693F">
                    <w:rPr>
                      <w:sz w:val="24"/>
                      <w:szCs w:val="24"/>
                    </w:rPr>
                    <w:t xml:space="preserve">Юридический </w:t>
                  </w:r>
                  <w:r w:rsidR="00F26D1C" w:rsidRPr="00F4693F">
                    <w:rPr>
                      <w:sz w:val="24"/>
                      <w:szCs w:val="24"/>
                    </w:rPr>
                    <w:t xml:space="preserve">Адрес: </w:t>
                  </w:r>
                </w:p>
                <w:p w14:paraId="68456A63" w14:textId="77777777" w:rsidR="00547843" w:rsidRPr="00F4693F" w:rsidRDefault="00547843" w:rsidP="00547843">
                  <w:pPr>
                    <w:rPr>
                      <w:sz w:val="24"/>
                      <w:szCs w:val="24"/>
                    </w:rPr>
                  </w:pPr>
                </w:p>
                <w:p w14:paraId="69B34285" w14:textId="2EB4BA0D" w:rsidR="00F26D1C" w:rsidRPr="00F4693F" w:rsidRDefault="00F26D1C" w:rsidP="00F26D1C">
                  <w:pPr>
                    <w:rPr>
                      <w:sz w:val="24"/>
                      <w:szCs w:val="24"/>
                    </w:rPr>
                  </w:pPr>
                </w:p>
                <w:p w14:paraId="4CAD3451" w14:textId="4529724C" w:rsidR="00547843" w:rsidRDefault="002F2543" w:rsidP="00547843">
                  <w:pPr>
                    <w:rPr>
                      <w:sz w:val="24"/>
                      <w:szCs w:val="24"/>
                    </w:rPr>
                  </w:pPr>
                  <w:r w:rsidRPr="00F4693F">
                    <w:rPr>
                      <w:sz w:val="24"/>
                      <w:szCs w:val="24"/>
                    </w:rPr>
                    <w:t xml:space="preserve">Почтовый адрес: </w:t>
                  </w:r>
                </w:p>
                <w:p w14:paraId="6212A99F" w14:textId="77777777" w:rsidR="00547843" w:rsidRPr="00F4693F" w:rsidRDefault="00547843" w:rsidP="00547843">
                  <w:pPr>
                    <w:rPr>
                      <w:sz w:val="24"/>
                      <w:szCs w:val="24"/>
                    </w:rPr>
                  </w:pPr>
                </w:p>
                <w:p w14:paraId="2BBCDF2B" w14:textId="15F25BCB" w:rsidR="002F2543" w:rsidRPr="00F4693F" w:rsidRDefault="002F2543" w:rsidP="002F2543">
                  <w:pPr>
                    <w:rPr>
                      <w:sz w:val="24"/>
                      <w:szCs w:val="24"/>
                    </w:rPr>
                  </w:pPr>
                </w:p>
                <w:p w14:paraId="07CA4300" w14:textId="50431709" w:rsidR="002F2543" w:rsidRPr="00F4693F" w:rsidRDefault="002F2543" w:rsidP="002F2543">
                  <w:pPr>
                    <w:rPr>
                      <w:sz w:val="24"/>
                      <w:szCs w:val="24"/>
                    </w:rPr>
                  </w:pPr>
                  <w:r w:rsidRPr="00F4693F">
                    <w:rPr>
                      <w:sz w:val="24"/>
                      <w:szCs w:val="24"/>
                    </w:rPr>
                    <w:t xml:space="preserve">р/с </w:t>
                  </w:r>
                </w:p>
                <w:p w14:paraId="75790A53" w14:textId="62CA87D2" w:rsidR="002F2543" w:rsidRPr="00F4693F" w:rsidRDefault="00547843" w:rsidP="002F2543">
                  <w:pPr>
                    <w:rPr>
                      <w:sz w:val="24"/>
                      <w:szCs w:val="24"/>
                    </w:rPr>
                  </w:pPr>
                  <w:r>
                    <w:rPr>
                      <w:sz w:val="24"/>
                      <w:szCs w:val="24"/>
                    </w:rPr>
                    <w:t>БАНК</w:t>
                  </w:r>
                </w:p>
                <w:p w14:paraId="3F8DFC40" w14:textId="40DC8EF2" w:rsidR="002F2543" w:rsidRPr="00F4693F" w:rsidRDefault="002F2543" w:rsidP="002F2543">
                  <w:pPr>
                    <w:rPr>
                      <w:sz w:val="24"/>
                      <w:szCs w:val="24"/>
                    </w:rPr>
                  </w:pPr>
                  <w:r w:rsidRPr="00F4693F">
                    <w:rPr>
                      <w:sz w:val="24"/>
                      <w:szCs w:val="24"/>
                    </w:rPr>
                    <w:t>к/с</w:t>
                  </w:r>
                </w:p>
                <w:p w14:paraId="451304E2" w14:textId="43230F95" w:rsidR="002F2543" w:rsidRPr="00F4693F" w:rsidRDefault="00547843" w:rsidP="002F2543">
                  <w:pPr>
                    <w:rPr>
                      <w:sz w:val="24"/>
                      <w:szCs w:val="24"/>
                    </w:rPr>
                  </w:pPr>
                  <w:r>
                    <w:rPr>
                      <w:sz w:val="24"/>
                      <w:szCs w:val="24"/>
                    </w:rPr>
                    <w:t xml:space="preserve">БИК </w:t>
                  </w:r>
                </w:p>
                <w:p w14:paraId="05AF1F95" w14:textId="1695E05E" w:rsidR="002F2543" w:rsidRPr="00F4693F" w:rsidRDefault="002F2543" w:rsidP="002F2543">
                  <w:pPr>
                    <w:rPr>
                      <w:sz w:val="24"/>
                      <w:szCs w:val="24"/>
                    </w:rPr>
                  </w:pPr>
                  <w:r w:rsidRPr="00F4693F">
                    <w:rPr>
                      <w:sz w:val="24"/>
                      <w:szCs w:val="24"/>
                    </w:rPr>
                    <w:t xml:space="preserve">Тел.: </w:t>
                  </w:r>
                </w:p>
                <w:p w14:paraId="2A5B4390" w14:textId="05E26B3D" w:rsidR="002F2543" w:rsidRPr="00AB0382" w:rsidRDefault="002F2543" w:rsidP="002F2543">
                  <w:pPr>
                    <w:rPr>
                      <w:rStyle w:val="ac"/>
                      <w:sz w:val="24"/>
                      <w:szCs w:val="24"/>
                      <w:u w:val="none"/>
                    </w:rPr>
                  </w:pPr>
                  <w:r w:rsidRPr="00F4693F">
                    <w:rPr>
                      <w:sz w:val="24"/>
                      <w:szCs w:val="24"/>
                      <w:lang w:val="en-US"/>
                    </w:rPr>
                    <w:t>e</w:t>
                  </w:r>
                  <w:r w:rsidRPr="00BE0E10">
                    <w:rPr>
                      <w:sz w:val="24"/>
                      <w:szCs w:val="24"/>
                    </w:rPr>
                    <w:t>-</w:t>
                  </w:r>
                  <w:r w:rsidRPr="00F4693F">
                    <w:rPr>
                      <w:sz w:val="24"/>
                      <w:szCs w:val="24"/>
                      <w:lang w:val="en-US"/>
                    </w:rPr>
                    <w:t>mail</w:t>
                  </w:r>
                  <w:r w:rsidRPr="00BE0E10">
                    <w:rPr>
                      <w:sz w:val="24"/>
                      <w:szCs w:val="24"/>
                    </w:rPr>
                    <w:t>:</w:t>
                  </w:r>
                </w:p>
                <w:p w14:paraId="26DCD838" w14:textId="3B7F89F9" w:rsidR="002F2543" w:rsidRPr="00AB0382" w:rsidRDefault="002F2543" w:rsidP="002F2543">
                  <w:pPr>
                    <w:rPr>
                      <w:rStyle w:val="ac"/>
                      <w:sz w:val="24"/>
                      <w:szCs w:val="24"/>
                      <w:u w:val="none"/>
                    </w:rPr>
                  </w:pPr>
                </w:p>
                <w:p w14:paraId="61B6A64D" w14:textId="4710C6D8" w:rsidR="002F2543" w:rsidRPr="00AB0382" w:rsidRDefault="002F2543" w:rsidP="002F2543">
                  <w:pPr>
                    <w:rPr>
                      <w:rStyle w:val="ac"/>
                      <w:sz w:val="24"/>
                      <w:szCs w:val="24"/>
                      <w:u w:val="none"/>
                    </w:rPr>
                  </w:pPr>
                </w:p>
                <w:p w14:paraId="69A917FF" w14:textId="77777777" w:rsidR="002F2543" w:rsidRPr="00BE0E10" w:rsidRDefault="002F2543" w:rsidP="002F2543">
                  <w:pPr>
                    <w:rPr>
                      <w:sz w:val="24"/>
                      <w:szCs w:val="24"/>
                    </w:rPr>
                  </w:pPr>
                </w:p>
                <w:p w14:paraId="0A3BBA24" w14:textId="77777777" w:rsidR="002F2543" w:rsidRPr="00BE0E10" w:rsidRDefault="002F2543" w:rsidP="002F2543">
                  <w:pPr>
                    <w:rPr>
                      <w:b/>
                      <w:sz w:val="24"/>
                      <w:szCs w:val="24"/>
                    </w:rPr>
                  </w:pPr>
                </w:p>
                <w:p w14:paraId="1977494C" w14:textId="77777777" w:rsidR="002F2543" w:rsidRPr="00FE7C0D" w:rsidRDefault="002F2543" w:rsidP="002F2543">
                  <w:pPr>
                    <w:suppressAutoHyphens/>
                    <w:rPr>
                      <w:sz w:val="24"/>
                      <w:szCs w:val="24"/>
                    </w:rPr>
                  </w:pPr>
                </w:p>
                <w:p w14:paraId="5B2E16E8" w14:textId="4F2ADD61" w:rsidR="002F2543" w:rsidRDefault="002F2543" w:rsidP="002F2543">
                  <w:pPr>
                    <w:rPr>
                      <w:sz w:val="22"/>
                      <w:szCs w:val="22"/>
                    </w:rPr>
                  </w:pPr>
                  <w:r w:rsidRPr="00DD2458">
                    <w:rPr>
                      <w:sz w:val="24"/>
                      <w:szCs w:val="24"/>
                    </w:rPr>
                    <w:t>.</w:t>
                  </w:r>
                </w:p>
                <w:p w14:paraId="383A4DD4" w14:textId="24094017" w:rsidR="00317694" w:rsidRPr="00DB4B77" w:rsidRDefault="00317694" w:rsidP="00E96561">
                  <w:pPr>
                    <w:tabs>
                      <w:tab w:val="right" w:pos="9900"/>
                    </w:tabs>
                    <w:jc w:val="both"/>
                    <w:rPr>
                      <w:sz w:val="22"/>
                      <w:szCs w:val="22"/>
                    </w:rPr>
                  </w:pPr>
                </w:p>
              </w:tc>
            </w:tr>
          </w:tbl>
          <w:p w14:paraId="383A4DD6" w14:textId="77777777" w:rsidR="001A03EB" w:rsidRPr="00DB4B77" w:rsidRDefault="001A03EB" w:rsidP="000D51CA">
            <w:pPr>
              <w:widowControl w:val="0"/>
              <w:autoSpaceDE w:val="0"/>
              <w:autoSpaceDN w:val="0"/>
              <w:adjustRightInd w:val="0"/>
              <w:spacing w:before="120" w:after="120"/>
              <w:rPr>
                <w:b/>
                <w:color w:val="000000"/>
                <w:sz w:val="22"/>
                <w:szCs w:val="22"/>
              </w:rPr>
            </w:pPr>
          </w:p>
        </w:tc>
        <w:tc>
          <w:tcPr>
            <w:tcW w:w="4836" w:type="dxa"/>
          </w:tcPr>
          <w:p w14:paraId="383A4DD7" w14:textId="77777777" w:rsidR="001A03EB" w:rsidRPr="00DB4B77" w:rsidRDefault="001A03EB" w:rsidP="000D51CA">
            <w:pPr>
              <w:widowControl w:val="0"/>
              <w:autoSpaceDE w:val="0"/>
              <w:autoSpaceDN w:val="0"/>
              <w:adjustRightInd w:val="0"/>
              <w:spacing w:before="120" w:after="120"/>
              <w:rPr>
                <w:b/>
                <w:color w:val="000000"/>
                <w:sz w:val="22"/>
                <w:szCs w:val="22"/>
              </w:rPr>
            </w:pPr>
          </w:p>
        </w:tc>
      </w:tr>
      <w:tr w:rsidR="001A03EB" w:rsidRPr="00CE6967" w14:paraId="383A4DDB" w14:textId="77777777" w:rsidTr="0014787A">
        <w:trPr>
          <w:cantSplit/>
        </w:trPr>
        <w:tc>
          <w:tcPr>
            <w:tcW w:w="4836" w:type="dxa"/>
          </w:tcPr>
          <w:p w14:paraId="383A4DD9" w14:textId="77777777" w:rsidR="001A03EB" w:rsidRPr="00DB4B77" w:rsidRDefault="001A03EB" w:rsidP="000D51CA">
            <w:pPr>
              <w:widowControl w:val="0"/>
              <w:spacing w:before="120" w:after="120"/>
              <w:rPr>
                <w:color w:val="000000"/>
                <w:sz w:val="22"/>
                <w:szCs w:val="22"/>
              </w:rPr>
            </w:pPr>
          </w:p>
        </w:tc>
        <w:tc>
          <w:tcPr>
            <w:tcW w:w="4836" w:type="dxa"/>
          </w:tcPr>
          <w:p w14:paraId="383A4DDA" w14:textId="77777777" w:rsidR="001A03EB" w:rsidRPr="00DB4B77" w:rsidRDefault="001A03EB" w:rsidP="000D51CA">
            <w:pPr>
              <w:widowControl w:val="0"/>
              <w:tabs>
                <w:tab w:val="left" w:pos="3696"/>
              </w:tabs>
              <w:autoSpaceDE w:val="0"/>
              <w:autoSpaceDN w:val="0"/>
              <w:adjustRightInd w:val="0"/>
              <w:spacing w:before="120" w:after="120"/>
              <w:rPr>
                <w:b/>
                <w:color w:val="000000"/>
                <w:sz w:val="22"/>
                <w:szCs w:val="22"/>
              </w:rPr>
            </w:pPr>
          </w:p>
        </w:tc>
      </w:tr>
    </w:tbl>
    <w:p w14:paraId="383A4DDC" w14:textId="77777777" w:rsidR="001A03EB" w:rsidRPr="00DB4B77" w:rsidRDefault="001A03EB" w:rsidP="000D51CA">
      <w:pPr>
        <w:pStyle w:val="af9"/>
        <w:spacing w:after="120"/>
        <w:ind w:firstLine="567"/>
        <w:rPr>
          <w:rFonts w:ascii="Times New Roman" w:hAnsi="Times New Roman"/>
        </w:rPr>
      </w:pPr>
    </w:p>
    <w:tbl>
      <w:tblPr>
        <w:tblW w:w="10280" w:type="dxa"/>
        <w:tblInd w:w="-34" w:type="dxa"/>
        <w:tblLook w:val="01E0" w:firstRow="1" w:lastRow="1" w:firstColumn="1" w:lastColumn="1" w:noHBand="0" w:noVBand="0"/>
      </w:tblPr>
      <w:tblGrid>
        <w:gridCol w:w="5104"/>
        <w:gridCol w:w="5176"/>
      </w:tblGrid>
      <w:tr w:rsidR="00C620F1" w:rsidRPr="00CE6967" w14:paraId="383A4DDF" w14:textId="77777777" w:rsidTr="001A03EB">
        <w:trPr>
          <w:trHeight w:val="1134"/>
        </w:trPr>
        <w:tc>
          <w:tcPr>
            <w:tcW w:w="5104" w:type="dxa"/>
          </w:tcPr>
          <w:p w14:paraId="383A4DDD" w14:textId="77777777" w:rsidR="00C620F1" w:rsidRPr="00DB4B77" w:rsidRDefault="00C620F1" w:rsidP="000D51CA">
            <w:pPr>
              <w:pStyle w:val="a5"/>
              <w:spacing w:after="120"/>
              <w:jc w:val="both"/>
              <w:rPr>
                <w:sz w:val="22"/>
                <w:szCs w:val="22"/>
              </w:rPr>
            </w:pPr>
          </w:p>
        </w:tc>
        <w:tc>
          <w:tcPr>
            <w:tcW w:w="5176" w:type="dxa"/>
          </w:tcPr>
          <w:p w14:paraId="383A4DDE" w14:textId="77777777" w:rsidR="00C620F1" w:rsidRPr="00DB4B77" w:rsidRDefault="00C620F1" w:rsidP="000D51CA">
            <w:pPr>
              <w:pStyle w:val="a5"/>
              <w:spacing w:after="120"/>
              <w:jc w:val="both"/>
              <w:rPr>
                <w:sz w:val="22"/>
                <w:szCs w:val="22"/>
              </w:rPr>
            </w:pPr>
          </w:p>
        </w:tc>
      </w:tr>
    </w:tbl>
    <w:p w14:paraId="383A4DE0" w14:textId="77777777" w:rsidR="00455775" w:rsidRPr="00184533" w:rsidRDefault="00455775" w:rsidP="000D51CA">
      <w:pPr>
        <w:rPr>
          <w:b/>
          <w:bCs/>
          <w:vanish/>
          <w:sz w:val="24"/>
          <w:szCs w:val="24"/>
          <w:lang w:val="en-US"/>
        </w:rPr>
      </w:pPr>
    </w:p>
    <w:tbl>
      <w:tblPr>
        <w:tblW w:w="10068" w:type="dxa"/>
        <w:tblInd w:w="-34" w:type="dxa"/>
        <w:tblLook w:val="04A0" w:firstRow="1" w:lastRow="0" w:firstColumn="1" w:lastColumn="0" w:noHBand="0" w:noVBand="1"/>
      </w:tblPr>
      <w:tblGrid>
        <w:gridCol w:w="5033"/>
        <w:gridCol w:w="5035"/>
      </w:tblGrid>
      <w:tr w:rsidR="001573BC" w14:paraId="383A4DED" w14:textId="77777777" w:rsidTr="008B1AA0">
        <w:trPr>
          <w:trHeight w:val="1589"/>
        </w:trPr>
        <w:tc>
          <w:tcPr>
            <w:tcW w:w="5033" w:type="dxa"/>
            <w:shd w:val="clear" w:color="auto" w:fill="auto"/>
          </w:tcPr>
          <w:p w14:paraId="383A4DE1" w14:textId="77777777" w:rsidR="001573BC" w:rsidRPr="00455775" w:rsidRDefault="001573BC" w:rsidP="000D51CA">
            <w:pPr>
              <w:pStyle w:val="ConsNonformat0"/>
              <w:jc w:val="both"/>
              <w:rPr>
                <w:rFonts w:ascii="Times New Roman" w:hAnsi="Times New Roman"/>
                <w:b/>
                <w:bCs/>
                <w:sz w:val="24"/>
                <w:szCs w:val="24"/>
              </w:rPr>
            </w:pPr>
            <w:r w:rsidRPr="00455775">
              <w:rPr>
                <w:rFonts w:ascii="Times New Roman" w:hAnsi="Times New Roman"/>
                <w:b/>
                <w:bCs/>
                <w:sz w:val="24"/>
                <w:szCs w:val="24"/>
              </w:rPr>
              <w:t>Заказчик:</w:t>
            </w:r>
          </w:p>
          <w:p w14:paraId="383A4DE2" w14:textId="5982B562" w:rsidR="00223189" w:rsidRDefault="00C05B78" w:rsidP="000D51CA">
            <w:pPr>
              <w:pStyle w:val="ConsNonformat0"/>
              <w:jc w:val="both"/>
              <w:rPr>
                <w:rFonts w:ascii="Times New Roman" w:hAnsi="Times New Roman"/>
                <w:sz w:val="24"/>
                <w:szCs w:val="24"/>
              </w:rPr>
            </w:pPr>
            <w:r>
              <w:rPr>
                <w:rFonts w:ascii="Times New Roman" w:hAnsi="Times New Roman"/>
                <w:sz w:val="24"/>
                <w:szCs w:val="24"/>
              </w:rPr>
              <w:t>И.о. д</w:t>
            </w:r>
            <w:r w:rsidR="00223189">
              <w:rPr>
                <w:rFonts w:ascii="Times New Roman" w:hAnsi="Times New Roman"/>
                <w:sz w:val="24"/>
                <w:szCs w:val="24"/>
              </w:rPr>
              <w:t>иректор</w:t>
            </w:r>
            <w:r>
              <w:rPr>
                <w:rFonts w:ascii="Times New Roman" w:hAnsi="Times New Roman"/>
                <w:sz w:val="24"/>
                <w:szCs w:val="24"/>
              </w:rPr>
              <w:t xml:space="preserve">а </w:t>
            </w:r>
            <w:r w:rsidRPr="00C05B78">
              <w:rPr>
                <w:rFonts w:ascii="Times New Roman" w:hAnsi="Times New Roman"/>
                <w:sz w:val="24"/>
                <w:szCs w:val="24"/>
              </w:rPr>
              <w:t>ОАО «ИЭСК»</w:t>
            </w:r>
          </w:p>
          <w:p w14:paraId="383A4DE3" w14:textId="29C14ECC" w:rsidR="001573BC" w:rsidRPr="00455775" w:rsidRDefault="001573BC" w:rsidP="000D51CA">
            <w:pPr>
              <w:pStyle w:val="ConsNonformat0"/>
              <w:jc w:val="both"/>
              <w:rPr>
                <w:rFonts w:ascii="Times New Roman" w:hAnsi="Times New Roman"/>
                <w:sz w:val="24"/>
                <w:szCs w:val="24"/>
              </w:rPr>
            </w:pPr>
          </w:p>
          <w:p w14:paraId="0D7858DD" w14:textId="77777777" w:rsidR="00732CCC" w:rsidRDefault="00732CCC" w:rsidP="000D51CA">
            <w:pPr>
              <w:pStyle w:val="ConsNonformat0"/>
              <w:jc w:val="both"/>
              <w:rPr>
                <w:rFonts w:ascii="Times New Roman" w:hAnsi="Times New Roman"/>
                <w:sz w:val="22"/>
                <w:szCs w:val="24"/>
              </w:rPr>
            </w:pPr>
          </w:p>
          <w:p w14:paraId="383A4DE4" w14:textId="44F7FBC9" w:rsidR="001573BC" w:rsidRPr="00455775" w:rsidRDefault="001573BC" w:rsidP="000D51CA">
            <w:pPr>
              <w:pStyle w:val="ConsNonformat0"/>
              <w:jc w:val="both"/>
              <w:rPr>
                <w:rFonts w:ascii="Times New Roman" w:hAnsi="Times New Roman"/>
                <w:b/>
                <w:bCs/>
                <w:sz w:val="22"/>
                <w:szCs w:val="24"/>
              </w:rPr>
            </w:pPr>
            <w:r w:rsidRPr="00455775">
              <w:rPr>
                <w:rFonts w:ascii="Times New Roman" w:hAnsi="Times New Roman"/>
                <w:sz w:val="22"/>
                <w:szCs w:val="24"/>
              </w:rPr>
              <w:t>___________________/</w:t>
            </w:r>
            <w:r w:rsidR="00C05B78">
              <w:rPr>
                <w:rFonts w:ascii="Times New Roman" w:hAnsi="Times New Roman"/>
                <w:sz w:val="22"/>
                <w:szCs w:val="24"/>
              </w:rPr>
              <w:t>А.В. Вишняков</w:t>
            </w:r>
            <w:r w:rsidRPr="00455775">
              <w:rPr>
                <w:rFonts w:ascii="Times New Roman" w:hAnsi="Times New Roman"/>
                <w:b/>
                <w:bCs/>
                <w:sz w:val="22"/>
                <w:szCs w:val="24"/>
              </w:rPr>
              <w:t>/</w:t>
            </w:r>
          </w:p>
          <w:p w14:paraId="383A4DE5" w14:textId="77777777" w:rsidR="001573BC" w:rsidRPr="00455775" w:rsidRDefault="001573BC" w:rsidP="000D51CA">
            <w:pPr>
              <w:pStyle w:val="ConsNonformat0"/>
              <w:jc w:val="both"/>
              <w:rPr>
                <w:rFonts w:ascii="Times New Roman" w:hAnsi="Times New Roman"/>
                <w:sz w:val="24"/>
                <w:szCs w:val="24"/>
              </w:rPr>
            </w:pPr>
          </w:p>
          <w:p w14:paraId="383A4DE6" w14:textId="33B19091" w:rsidR="001573BC" w:rsidRPr="00455775" w:rsidRDefault="001573BC" w:rsidP="00B10306">
            <w:pPr>
              <w:rPr>
                <w:sz w:val="22"/>
                <w:szCs w:val="22"/>
              </w:rPr>
            </w:pPr>
            <w:r w:rsidRPr="00455775">
              <w:rPr>
                <w:sz w:val="24"/>
                <w:szCs w:val="24"/>
              </w:rPr>
              <w:t>«_____»____________20</w:t>
            </w:r>
            <w:r w:rsidR="00C46027">
              <w:rPr>
                <w:sz w:val="24"/>
                <w:szCs w:val="24"/>
              </w:rPr>
              <w:t>2</w:t>
            </w:r>
            <w:r w:rsidR="00732CCC">
              <w:rPr>
                <w:sz w:val="24"/>
                <w:szCs w:val="24"/>
              </w:rPr>
              <w:t>3</w:t>
            </w:r>
            <w:r w:rsidRPr="00455775">
              <w:rPr>
                <w:sz w:val="24"/>
                <w:szCs w:val="24"/>
              </w:rPr>
              <w:t xml:space="preserve"> г. </w:t>
            </w:r>
          </w:p>
        </w:tc>
        <w:tc>
          <w:tcPr>
            <w:tcW w:w="5035" w:type="dxa"/>
            <w:shd w:val="clear" w:color="auto" w:fill="auto"/>
          </w:tcPr>
          <w:p w14:paraId="6E82E7BD" w14:textId="77777777" w:rsidR="00007AFC" w:rsidRPr="00FF1737" w:rsidRDefault="00007AFC" w:rsidP="00007AFC">
            <w:pPr>
              <w:pStyle w:val="ConsNonformat0"/>
              <w:jc w:val="both"/>
              <w:rPr>
                <w:rFonts w:ascii="Times New Roman" w:hAnsi="Times New Roman" w:cs="Times New Roman"/>
                <w:b/>
                <w:bCs/>
                <w:sz w:val="24"/>
                <w:szCs w:val="24"/>
              </w:rPr>
            </w:pPr>
            <w:r>
              <w:rPr>
                <w:rFonts w:ascii="Times New Roman" w:hAnsi="Times New Roman" w:cs="Times New Roman"/>
                <w:b/>
                <w:bCs/>
                <w:sz w:val="24"/>
                <w:szCs w:val="24"/>
              </w:rPr>
              <w:t>Подрядчик</w:t>
            </w:r>
            <w:r w:rsidRPr="00FF1737">
              <w:rPr>
                <w:rFonts w:ascii="Times New Roman" w:hAnsi="Times New Roman" w:cs="Times New Roman"/>
                <w:b/>
                <w:bCs/>
                <w:sz w:val="24"/>
                <w:szCs w:val="24"/>
              </w:rPr>
              <w:t>:</w:t>
            </w:r>
          </w:p>
          <w:p w14:paraId="31F3CE96" w14:textId="77777777" w:rsidR="00732CCC" w:rsidRDefault="00007AFC" w:rsidP="00007AFC">
            <w:pPr>
              <w:suppressAutoHyphens/>
              <w:rPr>
                <w:sz w:val="24"/>
                <w:szCs w:val="24"/>
              </w:rPr>
            </w:pPr>
            <w:r w:rsidRPr="00FE7C0D">
              <w:rPr>
                <w:sz w:val="24"/>
                <w:szCs w:val="24"/>
              </w:rPr>
              <w:t xml:space="preserve"> </w:t>
            </w:r>
          </w:p>
          <w:p w14:paraId="593CCC3E" w14:textId="76FF0F1D" w:rsidR="00007AFC" w:rsidRDefault="00732CCC" w:rsidP="00007AFC">
            <w:pPr>
              <w:suppressAutoHyphens/>
              <w:rPr>
                <w:sz w:val="24"/>
                <w:szCs w:val="24"/>
              </w:rPr>
            </w:pPr>
            <w:r>
              <w:rPr>
                <w:sz w:val="24"/>
                <w:szCs w:val="24"/>
              </w:rPr>
              <w:t>_____________ «___________</w:t>
            </w:r>
            <w:r w:rsidR="00007AFC" w:rsidRPr="00FE7C0D">
              <w:rPr>
                <w:sz w:val="24"/>
                <w:szCs w:val="24"/>
              </w:rPr>
              <w:t>»</w:t>
            </w:r>
          </w:p>
          <w:p w14:paraId="0C745B91" w14:textId="77777777" w:rsidR="00007AFC" w:rsidRPr="00FE7C0D" w:rsidRDefault="00007AFC" w:rsidP="00007AFC">
            <w:pPr>
              <w:suppressAutoHyphens/>
              <w:rPr>
                <w:sz w:val="24"/>
                <w:szCs w:val="24"/>
              </w:rPr>
            </w:pPr>
          </w:p>
          <w:p w14:paraId="66E97282" w14:textId="7D2D52B8" w:rsidR="00007AFC" w:rsidRPr="00DD2458" w:rsidRDefault="00007AFC" w:rsidP="00007AFC">
            <w:pPr>
              <w:rPr>
                <w:b/>
                <w:bCs/>
                <w:sz w:val="24"/>
                <w:szCs w:val="24"/>
              </w:rPr>
            </w:pPr>
            <w:r w:rsidRPr="00DD2458">
              <w:rPr>
                <w:sz w:val="24"/>
                <w:szCs w:val="24"/>
              </w:rPr>
              <w:t>___________________/</w:t>
            </w:r>
            <w:r w:rsidR="009E19D5">
              <w:rPr>
                <w:b/>
                <w:sz w:val="24"/>
                <w:szCs w:val="24"/>
              </w:rPr>
              <w:t>___________</w:t>
            </w:r>
            <w:r w:rsidRPr="00DD2458">
              <w:rPr>
                <w:b/>
                <w:bCs/>
                <w:sz w:val="24"/>
                <w:szCs w:val="24"/>
              </w:rPr>
              <w:t>/</w:t>
            </w:r>
          </w:p>
          <w:p w14:paraId="24DAE535" w14:textId="77777777" w:rsidR="00007AFC" w:rsidRDefault="00007AFC" w:rsidP="00007AFC">
            <w:pPr>
              <w:rPr>
                <w:b/>
                <w:bCs/>
                <w:sz w:val="22"/>
                <w:szCs w:val="22"/>
              </w:rPr>
            </w:pPr>
          </w:p>
          <w:p w14:paraId="7C97DF04" w14:textId="1C177B5C" w:rsidR="00007AFC" w:rsidRDefault="00007AFC" w:rsidP="00007AFC">
            <w:pPr>
              <w:rPr>
                <w:sz w:val="22"/>
                <w:szCs w:val="22"/>
              </w:rPr>
            </w:pPr>
            <w:r>
              <w:rPr>
                <w:sz w:val="22"/>
                <w:szCs w:val="22"/>
              </w:rPr>
              <w:t>«_____»____________</w:t>
            </w:r>
            <w:r w:rsidR="00732CCC">
              <w:rPr>
                <w:sz w:val="24"/>
                <w:szCs w:val="24"/>
              </w:rPr>
              <w:t>2023</w:t>
            </w:r>
            <w:r w:rsidRPr="00DD2458">
              <w:rPr>
                <w:sz w:val="24"/>
                <w:szCs w:val="24"/>
              </w:rPr>
              <w:t xml:space="preserve"> г.</w:t>
            </w:r>
          </w:p>
          <w:p w14:paraId="383A4DEC" w14:textId="7F369707" w:rsidR="001573BC" w:rsidRPr="00B10306" w:rsidRDefault="001573BC" w:rsidP="00B10306">
            <w:pPr>
              <w:rPr>
                <w:sz w:val="22"/>
                <w:szCs w:val="22"/>
              </w:rPr>
            </w:pPr>
          </w:p>
        </w:tc>
      </w:tr>
      <w:tr w:rsidR="008B1AA0" w14:paraId="383A4DF0" w14:textId="77777777" w:rsidTr="008B1AA0">
        <w:trPr>
          <w:trHeight w:val="1589"/>
        </w:trPr>
        <w:tc>
          <w:tcPr>
            <w:tcW w:w="5033" w:type="dxa"/>
            <w:shd w:val="clear" w:color="auto" w:fill="auto"/>
          </w:tcPr>
          <w:p w14:paraId="383A4DEE" w14:textId="77777777" w:rsidR="008B1AA0" w:rsidRPr="00455775" w:rsidRDefault="008B1AA0" w:rsidP="000D51CA">
            <w:pPr>
              <w:pStyle w:val="ConsNonformat0"/>
              <w:jc w:val="both"/>
              <w:rPr>
                <w:rFonts w:ascii="Times New Roman" w:hAnsi="Times New Roman"/>
                <w:b/>
                <w:bCs/>
                <w:sz w:val="24"/>
                <w:szCs w:val="24"/>
              </w:rPr>
            </w:pPr>
          </w:p>
        </w:tc>
        <w:tc>
          <w:tcPr>
            <w:tcW w:w="5035" w:type="dxa"/>
            <w:shd w:val="clear" w:color="auto" w:fill="auto"/>
          </w:tcPr>
          <w:p w14:paraId="383A4DEF" w14:textId="77777777" w:rsidR="008B1AA0" w:rsidRPr="00455775" w:rsidRDefault="008B1AA0" w:rsidP="000D51CA">
            <w:pPr>
              <w:rPr>
                <w:b/>
                <w:bCs/>
                <w:sz w:val="22"/>
                <w:szCs w:val="22"/>
              </w:rPr>
            </w:pPr>
          </w:p>
        </w:tc>
      </w:tr>
    </w:tbl>
    <w:p w14:paraId="383A4EA3" w14:textId="1F8B4B8C" w:rsidR="00AE2DA0" w:rsidRPr="00401896" w:rsidRDefault="00FF7948" w:rsidP="00EC1927">
      <w:pPr>
        <w:pStyle w:val="SCH"/>
        <w:numPr>
          <w:ilvl w:val="0"/>
          <w:numId w:val="0"/>
        </w:numPr>
        <w:spacing w:line="240" w:lineRule="auto"/>
        <w:ind w:firstLine="6804"/>
        <w:jc w:val="center"/>
        <w:outlineLvl w:val="0"/>
        <w:rPr>
          <w:b w:val="0"/>
          <w:i w:val="0"/>
          <w:sz w:val="22"/>
          <w:szCs w:val="22"/>
        </w:rPr>
        <w:sectPr w:rsidR="00AE2DA0" w:rsidRPr="00401896" w:rsidSect="00E11450">
          <w:pgSz w:w="11906" w:h="16838" w:code="9"/>
          <w:pgMar w:top="1134" w:right="851" w:bottom="1134" w:left="1701" w:header="709" w:footer="709" w:gutter="0"/>
          <w:cols w:space="708"/>
          <w:docGrid w:linePitch="360"/>
        </w:sectPr>
      </w:pPr>
      <w:r w:rsidRPr="00401896">
        <w:rPr>
          <w:sz w:val="22"/>
          <w:szCs w:val="22"/>
        </w:rPr>
        <w:br w:type="page"/>
      </w:r>
    </w:p>
    <w:p w14:paraId="0E75D749" w14:textId="17E754CA" w:rsidR="00BC35D1" w:rsidRDefault="00BC35D1" w:rsidP="00BC35D1">
      <w:pPr>
        <w:pStyle w:val="SCH"/>
        <w:numPr>
          <w:ilvl w:val="0"/>
          <w:numId w:val="0"/>
        </w:numPr>
        <w:spacing w:line="240" w:lineRule="auto"/>
        <w:jc w:val="left"/>
        <w:outlineLvl w:val="0"/>
        <w:rPr>
          <w:sz w:val="22"/>
          <w:szCs w:val="22"/>
        </w:rPr>
      </w:pPr>
      <w:bookmarkStart w:id="120" w:name="RefSCH6"/>
      <w:r>
        <w:rPr>
          <w:sz w:val="22"/>
          <w:szCs w:val="22"/>
        </w:rPr>
        <w:lastRenderedPageBreak/>
        <w:t xml:space="preserve">                                                                           </w:t>
      </w:r>
      <w:bookmarkStart w:id="121" w:name="_Toc127800648"/>
      <w:r w:rsidR="00AE533F" w:rsidRPr="00401896">
        <w:rPr>
          <w:sz w:val="22"/>
          <w:szCs w:val="22"/>
        </w:rPr>
        <w:t xml:space="preserve">Приложение </w:t>
      </w:r>
      <w:bookmarkStart w:id="122" w:name="RefSCH6_No"/>
      <w:r w:rsidR="00AE533F" w:rsidRPr="00401896">
        <w:rPr>
          <w:sz w:val="22"/>
          <w:szCs w:val="22"/>
        </w:rPr>
        <w:t xml:space="preserve">№ </w:t>
      </w:r>
      <w:bookmarkEnd w:id="120"/>
      <w:bookmarkEnd w:id="122"/>
      <w:r w:rsidR="008B1AA0">
        <w:rPr>
          <w:sz w:val="22"/>
          <w:szCs w:val="22"/>
        </w:rPr>
        <w:t>4</w:t>
      </w:r>
      <w:r w:rsidR="006E29EC">
        <w:rPr>
          <w:sz w:val="22"/>
          <w:szCs w:val="22"/>
        </w:rPr>
        <w:t xml:space="preserve"> к Договору №__</w:t>
      </w:r>
      <w:r w:rsidR="009E19D5">
        <w:rPr>
          <w:sz w:val="22"/>
          <w:szCs w:val="22"/>
        </w:rPr>
        <w:t>-</w:t>
      </w:r>
      <w:r w:rsidR="00C05B78">
        <w:rPr>
          <w:sz w:val="22"/>
          <w:szCs w:val="22"/>
        </w:rPr>
        <w:t>Ю</w:t>
      </w:r>
      <w:r w:rsidR="009E19D5">
        <w:rPr>
          <w:sz w:val="22"/>
          <w:szCs w:val="22"/>
        </w:rPr>
        <w:t>ЭС от __</w:t>
      </w:r>
      <w:r>
        <w:rPr>
          <w:sz w:val="22"/>
          <w:szCs w:val="22"/>
        </w:rPr>
        <w:t>_______</w:t>
      </w:r>
      <w:bookmarkEnd w:id="121"/>
      <w:r>
        <w:rPr>
          <w:sz w:val="22"/>
          <w:szCs w:val="22"/>
        </w:rPr>
        <w:t xml:space="preserve">  </w:t>
      </w:r>
    </w:p>
    <w:p w14:paraId="6ABE77BE" w14:textId="77777777" w:rsidR="009E19D5" w:rsidRPr="009E19D5" w:rsidRDefault="0011403A" w:rsidP="009E19D5">
      <w:pPr>
        <w:pStyle w:val="SCH"/>
        <w:numPr>
          <w:ilvl w:val="0"/>
          <w:numId w:val="0"/>
        </w:numPr>
        <w:spacing w:line="240" w:lineRule="auto"/>
        <w:ind w:firstLine="6804"/>
        <w:jc w:val="center"/>
        <w:outlineLvl w:val="0"/>
        <w:rPr>
          <w:i w:val="0"/>
          <w:sz w:val="22"/>
          <w:szCs w:val="22"/>
        </w:rPr>
      </w:pPr>
      <w:r w:rsidRPr="00401896">
        <w:rPr>
          <w:sz w:val="22"/>
          <w:szCs w:val="22"/>
        </w:rPr>
        <w:br/>
      </w:r>
      <w:bookmarkStart w:id="123" w:name="RefSCH6_1"/>
      <w:bookmarkStart w:id="124" w:name="_Toc127800649"/>
      <w:r w:rsidR="009E19D5" w:rsidRPr="009E19D5">
        <w:rPr>
          <w:i w:val="0"/>
          <w:sz w:val="22"/>
          <w:szCs w:val="22"/>
        </w:rPr>
        <w:t>Гарантии и заверения</w:t>
      </w:r>
      <w:bookmarkEnd w:id="123"/>
      <w:bookmarkEnd w:id="124"/>
    </w:p>
    <w:p w14:paraId="2804AEC2" w14:textId="77777777" w:rsidR="009E19D5" w:rsidRPr="009E19D5" w:rsidRDefault="009E19D5" w:rsidP="009E19D5">
      <w:pPr>
        <w:suppressAutoHyphens/>
        <w:autoSpaceDE w:val="0"/>
        <w:spacing w:after="120"/>
        <w:rPr>
          <w:b/>
          <w:sz w:val="22"/>
          <w:szCs w:val="22"/>
          <w:lang w:eastAsia="ar-SA"/>
        </w:rPr>
      </w:pPr>
    </w:p>
    <w:p w14:paraId="56B1102F" w14:textId="77777777" w:rsidR="009E19D5" w:rsidRPr="009E19D5" w:rsidRDefault="009E19D5" w:rsidP="009E19D5">
      <w:pPr>
        <w:tabs>
          <w:tab w:val="left" w:pos="0"/>
        </w:tabs>
        <w:spacing w:before="120" w:after="120"/>
        <w:ind w:left="-567"/>
        <w:jc w:val="both"/>
        <w:rPr>
          <w:sz w:val="22"/>
          <w:szCs w:val="22"/>
          <w:lang w:eastAsia="en-US"/>
        </w:rPr>
      </w:pPr>
      <w:r w:rsidRPr="009E19D5">
        <w:rPr>
          <w:sz w:val="22"/>
          <w:szCs w:val="22"/>
          <w:lang w:eastAsia="en-US"/>
        </w:rPr>
        <w:t>Для целей настоящего Приложения Стороны договорились о том, что термины и определения имеют следующее значение:</w:t>
      </w:r>
    </w:p>
    <w:p w14:paraId="61C6AE65" w14:textId="77777777" w:rsidR="009E19D5" w:rsidRPr="009E19D5" w:rsidRDefault="009E19D5" w:rsidP="009E19D5">
      <w:pPr>
        <w:tabs>
          <w:tab w:val="left" w:pos="0"/>
        </w:tabs>
        <w:spacing w:before="120" w:after="120"/>
        <w:ind w:left="-567"/>
        <w:jc w:val="both"/>
        <w:rPr>
          <w:sz w:val="22"/>
          <w:szCs w:val="22"/>
          <w:lang w:eastAsia="en-US"/>
        </w:rPr>
      </w:pPr>
      <w:r w:rsidRPr="009E19D5">
        <w:rPr>
          <w:b/>
          <w:sz w:val="22"/>
          <w:szCs w:val="22"/>
          <w:lang w:eastAsia="en-US"/>
        </w:rPr>
        <w:t>«Должностное лицо Подрядчика»</w:t>
      </w:r>
      <w:r w:rsidRPr="009E19D5">
        <w:rPr>
          <w:b/>
          <w:i/>
          <w:color w:val="FF0000"/>
          <w:sz w:val="22"/>
          <w:szCs w:val="22"/>
          <w:lang w:eastAsia="en-US"/>
        </w:rPr>
        <w:t xml:space="preserve"> </w:t>
      </w:r>
      <w:r w:rsidRPr="009E19D5">
        <w:rPr>
          <w:sz w:val="22"/>
          <w:szCs w:val="22"/>
          <w:lang w:eastAsia="en-US"/>
        </w:rPr>
        <w:t>– лицо, осуществляющее полномочия единоличного исполнительного органа, входящее в состав коллегиального исполнительного органа, наблюдательного совета, правления и (или) совета директоров и лица, отвечающие за осуществление внутреннего контроля Подрядчика или его представителя-юридического лица.</w:t>
      </w:r>
    </w:p>
    <w:p w14:paraId="1E1D31EF" w14:textId="77777777" w:rsidR="009E19D5" w:rsidRPr="009E19D5" w:rsidRDefault="009E19D5" w:rsidP="009E19D5">
      <w:pPr>
        <w:tabs>
          <w:tab w:val="left" w:pos="0"/>
        </w:tabs>
        <w:spacing w:before="120" w:after="120"/>
        <w:ind w:left="-567"/>
        <w:jc w:val="both"/>
        <w:rPr>
          <w:sz w:val="22"/>
          <w:szCs w:val="22"/>
          <w:lang w:eastAsia="en-US"/>
        </w:rPr>
      </w:pPr>
      <w:r w:rsidRPr="009E19D5">
        <w:rPr>
          <w:b/>
          <w:sz w:val="22"/>
          <w:szCs w:val="22"/>
          <w:lang w:eastAsia="en-US"/>
        </w:rPr>
        <w:t>«Представители Подрядчика»</w:t>
      </w:r>
      <w:r w:rsidRPr="009E19D5">
        <w:rPr>
          <w:b/>
          <w:i/>
          <w:color w:val="FF0000"/>
          <w:sz w:val="22"/>
          <w:szCs w:val="22"/>
          <w:lang w:eastAsia="en-US"/>
        </w:rPr>
        <w:t xml:space="preserve"> </w:t>
      </w:r>
      <w:r w:rsidRPr="009E19D5">
        <w:rPr>
          <w:sz w:val="22"/>
          <w:szCs w:val="22"/>
          <w:lang w:eastAsia="en-US"/>
        </w:rPr>
        <w:t>– любые третьи физические или юридические лица, уполномоченные в установленном законом порядке действовать от имени Подрядчика при исполнении Договора.</w:t>
      </w:r>
    </w:p>
    <w:p w14:paraId="61115E1C" w14:textId="77777777" w:rsidR="009E19D5" w:rsidRPr="009E19D5" w:rsidRDefault="009E19D5" w:rsidP="009E19D5">
      <w:pPr>
        <w:tabs>
          <w:tab w:val="left" w:pos="0"/>
        </w:tabs>
        <w:spacing w:before="120" w:after="120"/>
        <w:ind w:left="-567"/>
        <w:jc w:val="both"/>
        <w:rPr>
          <w:sz w:val="22"/>
          <w:szCs w:val="22"/>
          <w:lang w:eastAsia="en-US"/>
        </w:rPr>
      </w:pPr>
      <w:r w:rsidRPr="009E19D5">
        <w:rPr>
          <w:b/>
          <w:sz w:val="22"/>
          <w:szCs w:val="22"/>
          <w:lang w:eastAsia="en-US"/>
        </w:rPr>
        <w:t>«Объекты Заказчика»</w:t>
      </w:r>
      <w:r w:rsidRPr="009E19D5">
        <w:rPr>
          <w:b/>
          <w:i/>
          <w:color w:val="FF0000"/>
          <w:sz w:val="22"/>
          <w:szCs w:val="22"/>
          <w:lang w:eastAsia="en-US"/>
        </w:rPr>
        <w:t xml:space="preserve"> </w:t>
      </w:r>
      <w:r w:rsidRPr="009E19D5">
        <w:rPr>
          <w:sz w:val="22"/>
          <w:szCs w:val="22"/>
          <w:lang w:eastAsia="en-US"/>
        </w:rPr>
        <w:t>– любые объекты недвижимости, законным владельцем или пользователем которых является Заказчик, на которых Представители Подрядчика выполняют Работы или исполняют иные обязанности, предусмотренные Договором.</w:t>
      </w:r>
    </w:p>
    <w:p w14:paraId="72545287" w14:textId="77777777" w:rsidR="009E19D5" w:rsidRPr="009E19D5" w:rsidRDefault="009E19D5" w:rsidP="009E19D5">
      <w:pPr>
        <w:tabs>
          <w:tab w:val="left" w:pos="601"/>
        </w:tabs>
        <w:spacing w:before="120" w:after="120"/>
        <w:ind w:left="-567"/>
        <w:jc w:val="both"/>
        <w:rPr>
          <w:sz w:val="22"/>
          <w:szCs w:val="22"/>
          <w:lang w:eastAsia="en-US"/>
        </w:rPr>
      </w:pPr>
      <w:r w:rsidRPr="009E19D5">
        <w:rPr>
          <w:b/>
          <w:sz w:val="22"/>
          <w:szCs w:val="22"/>
          <w:lang w:eastAsia="en-US"/>
        </w:rPr>
        <w:t>«Третьи лица»</w:t>
      </w:r>
      <w:r w:rsidRPr="009E19D5">
        <w:rPr>
          <w:sz w:val="22"/>
          <w:szCs w:val="22"/>
          <w:lang w:eastAsia="en-US"/>
        </w:rPr>
        <w:t xml:space="preserve"> – любые физические или юридические лица, российские и иностранные организации, в том числе работники Субподрядных организаций, привлекаемых Подрядчиком в целях исполнения обязательств по Договору.</w:t>
      </w:r>
    </w:p>
    <w:p w14:paraId="27EEF6A3" w14:textId="77777777" w:rsidR="009E19D5" w:rsidRPr="009E19D5" w:rsidRDefault="009E19D5" w:rsidP="009E19D5">
      <w:pPr>
        <w:ind w:left="-567"/>
        <w:jc w:val="both"/>
        <w:rPr>
          <w:sz w:val="22"/>
          <w:szCs w:val="22"/>
        </w:rPr>
      </w:pPr>
    </w:p>
    <w:p w14:paraId="15788CC8" w14:textId="77777777" w:rsidR="009E19D5" w:rsidRPr="009E19D5" w:rsidRDefault="009E19D5" w:rsidP="009E19D5">
      <w:pPr>
        <w:ind w:left="-567"/>
        <w:jc w:val="both"/>
        <w:rPr>
          <w:bCs/>
          <w:sz w:val="22"/>
          <w:szCs w:val="22"/>
        </w:rPr>
      </w:pPr>
      <w:r w:rsidRPr="009E19D5">
        <w:rPr>
          <w:sz w:val="22"/>
          <w:szCs w:val="22"/>
        </w:rPr>
        <w:t>Подрядчик настоящим заявляет, что на дату вступления в силу Договора:</w:t>
      </w:r>
    </w:p>
    <w:p w14:paraId="4CBD85A9" w14:textId="77777777" w:rsidR="009E19D5" w:rsidRPr="009E19D5" w:rsidRDefault="009E19D5" w:rsidP="009E19D5">
      <w:pPr>
        <w:tabs>
          <w:tab w:val="left" w:pos="601"/>
        </w:tabs>
        <w:ind w:left="-567"/>
        <w:jc w:val="both"/>
        <w:rPr>
          <w:sz w:val="22"/>
          <w:szCs w:val="22"/>
          <w:lang w:eastAsia="en-US"/>
        </w:rPr>
      </w:pPr>
    </w:p>
    <w:p w14:paraId="1DBD764B" w14:textId="77777777" w:rsidR="009E19D5" w:rsidRPr="009E19D5" w:rsidRDefault="009E19D5" w:rsidP="009E19D5">
      <w:pPr>
        <w:numPr>
          <w:ilvl w:val="0"/>
          <w:numId w:val="8"/>
        </w:numPr>
        <w:spacing w:before="120"/>
        <w:ind w:left="-567" w:firstLine="0"/>
        <w:rPr>
          <w:rFonts w:eastAsia="BatangChe"/>
          <w:b/>
          <w:sz w:val="22"/>
          <w:szCs w:val="22"/>
        </w:rPr>
      </w:pPr>
      <w:r w:rsidRPr="009E19D5">
        <w:rPr>
          <w:rFonts w:eastAsia="BatangChe"/>
          <w:b/>
          <w:sz w:val="22"/>
          <w:szCs w:val="22"/>
        </w:rPr>
        <w:t>Правоспособность и дееспособность</w:t>
      </w:r>
    </w:p>
    <w:p w14:paraId="086FE32E" w14:textId="77777777" w:rsidR="009E19D5" w:rsidRPr="009E19D5" w:rsidRDefault="009E19D5" w:rsidP="009E19D5">
      <w:pPr>
        <w:spacing w:before="120"/>
        <w:ind w:left="-567"/>
        <w:jc w:val="both"/>
        <w:rPr>
          <w:bCs/>
          <w:sz w:val="22"/>
          <w:szCs w:val="22"/>
        </w:rPr>
      </w:pPr>
      <w:r w:rsidRPr="009E19D5">
        <w:rPr>
          <w:sz w:val="22"/>
          <w:szCs w:val="22"/>
        </w:rPr>
        <w:t>Подрядчик является компанией, надлежащим образом учрежденной, действующей и отвечающей требованиям законодательства Российской Федерации/иностранного государства, обладающей правом осуществления деятельности на территории Российской Федерации.</w:t>
      </w:r>
    </w:p>
    <w:p w14:paraId="476B1D93" w14:textId="77777777" w:rsidR="009E19D5" w:rsidRPr="009E19D5" w:rsidRDefault="009E19D5" w:rsidP="009E19D5">
      <w:pPr>
        <w:spacing w:before="120"/>
        <w:ind w:left="-567"/>
        <w:jc w:val="both"/>
        <w:rPr>
          <w:sz w:val="22"/>
          <w:szCs w:val="22"/>
        </w:rPr>
      </w:pPr>
      <w:r w:rsidRPr="009E19D5">
        <w:rPr>
          <w:sz w:val="22"/>
          <w:szCs w:val="22"/>
        </w:rPr>
        <w:t>Подрядчиком соблюдены все правила и процедуры, установленные учредительными документами, законодательством Российской Федерации и/или применимым иностранным законодательством, регулирующим его правоспособность, в качестве обязательных предварительных условий заключения и исполнения Договора.</w:t>
      </w:r>
    </w:p>
    <w:p w14:paraId="735A5D47" w14:textId="77777777" w:rsidR="009E19D5" w:rsidRPr="009E19D5" w:rsidRDefault="009E19D5" w:rsidP="009E19D5">
      <w:pPr>
        <w:spacing w:before="120"/>
        <w:ind w:left="-567"/>
        <w:jc w:val="both"/>
        <w:rPr>
          <w:sz w:val="22"/>
          <w:szCs w:val="22"/>
        </w:rPr>
      </w:pPr>
      <w:r w:rsidRPr="009E19D5">
        <w:rPr>
          <w:sz w:val="22"/>
          <w:szCs w:val="22"/>
        </w:rPr>
        <w:t>Подрядчик по требованию Заказчика представит копию решения уполномоченного органа управления или иного органа или лица об одобрении заключения Договора, надлежащим образом заверенную Подрядчиком.</w:t>
      </w:r>
    </w:p>
    <w:p w14:paraId="6CB95491" w14:textId="77777777" w:rsidR="009E19D5" w:rsidRPr="009E19D5" w:rsidRDefault="009E19D5" w:rsidP="009E19D5">
      <w:pPr>
        <w:spacing w:before="120"/>
        <w:ind w:left="-567"/>
        <w:jc w:val="both"/>
        <w:rPr>
          <w:sz w:val="22"/>
          <w:szCs w:val="22"/>
        </w:rPr>
      </w:pPr>
      <w:r w:rsidRPr="009E19D5">
        <w:rPr>
          <w:sz w:val="22"/>
          <w:szCs w:val="22"/>
        </w:rPr>
        <w:t>В случае если заключение Договора в соответствии с учредительными документами Подрядчика, законодательства Российской Федерации и/или применимого иностранного законодательства, не подлежит предварительному одобрению, Подрядчик передает Заказчику мотивированное заявление об отсутствии необходимости предварительного одобрения заключения Договора, надлежащим образом заверенное Подрядчиком.</w:t>
      </w:r>
    </w:p>
    <w:p w14:paraId="1CEE2E8C" w14:textId="77777777" w:rsidR="009E19D5" w:rsidRPr="009E19D5" w:rsidRDefault="009E19D5" w:rsidP="009E19D5">
      <w:pPr>
        <w:spacing w:before="120"/>
        <w:ind w:left="-567"/>
        <w:jc w:val="both"/>
        <w:rPr>
          <w:sz w:val="22"/>
          <w:szCs w:val="22"/>
        </w:rPr>
      </w:pPr>
      <w:r w:rsidRPr="009E19D5">
        <w:rPr>
          <w:sz w:val="22"/>
          <w:szCs w:val="22"/>
        </w:rPr>
        <w:t>Подрядчик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w:t>
      </w:r>
    </w:p>
    <w:p w14:paraId="787C6BAD" w14:textId="77777777" w:rsidR="009E19D5" w:rsidRPr="009E19D5" w:rsidRDefault="009E19D5" w:rsidP="009E19D5">
      <w:pPr>
        <w:spacing w:before="120"/>
        <w:ind w:left="-567"/>
        <w:jc w:val="both"/>
        <w:rPr>
          <w:sz w:val="22"/>
          <w:szCs w:val="22"/>
        </w:rPr>
      </w:pPr>
      <w:r w:rsidRPr="009E19D5">
        <w:rPr>
          <w:sz w:val="22"/>
          <w:szCs w:val="22"/>
        </w:rPr>
        <w:t>Подрядчик отражает все операции хозяйственной деятельности в первичной документации, в бухгалтерской, налоговой статистической и другой отчетности, которую он обязан вести.</w:t>
      </w:r>
    </w:p>
    <w:p w14:paraId="583BBC3D" w14:textId="77777777" w:rsidR="009E19D5" w:rsidRPr="009E19D5" w:rsidRDefault="009E19D5" w:rsidP="009E19D5">
      <w:pPr>
        <w:spacing w:before="120"/>
        <w:ind w:left="-567"/>
        <w:jc w:val="both"/>
        <w:rPr>
          <w:sz w:val="22"/>
          <w:szCs w:val="22"/>
        </w:rPr>
      </w:pPr>
      <w:r w:rsidRPr="009E19D5">
        <w:rPr>
          <w:sz w:val="22"/>
          <w:szCs w:val="22"/>
        </w:rPr>
        <w:t>Подрядчик отразит в налоговой отчетности НДС, уплаченный Заказчиком в составе цены Работ.</w:t>
      </w:r>
    </w:p>
    <w:p w14:paraId="06B15BB0" w14:textId="77777777" w:rsidR="009E19D5" w:rsidRPr="009E19D5" w:rsidRDefault="009E19D5" w:rsidP="009E19D5">
      <w:pPr>
        <w:spacing w:before="120"/>
        <w:ind w:left="-567"/>
        <w:jc w:val="both"/>
        <w:rPr>
          <w:sz w:val="22"/>
          <w:szCs w:val="22"/>
        </w:rPr>
      </w:pPr>
      <w:r w:rsidRPr="009E19D5">
        <w:rPr>
          <w:sz w:val="22"/>
          <w:szCs w:val="22"/>
        </w:rPr>
        <w:t>Подрядчик представит Заказчику первичные документы, соответствующие закону (включая счета-фактуры, товарные накладные формы ТОРГ-12 либо УПД, товарно-транспортные накладные, квитанции, спецификации, акты приема-передачи и т.д.).</w:t>
      </w:r>
    </w:p>
    <w:p w14:paraId="5D171526" w14:textId="77777777" w:rsidR="009E19D5" w:rsidRPr="009E19D5" w:rsidRDefault="009E19D5" w:rsidP="009E19D5">
      <w:pPr>
        <w:spacing w:before="120"/>
        <w:ind w:left="-567"/>
        <w:jc w:val="both"/>
        <w:rPr>
          <w:sz w:val="22"/>
          <w:szCs w:val="22"/>
        </w:rPr>
      </w:pPr>
      <w:r w:rsidRPr="009E19D5">
        <w:rPr>
          <w:sz w:val="22"/>
          <w:szCs w:val="22"/>
        </w:rPr>
        <w:t>Подрядчик настоящим гарантирует, что на дату вступления в силу Договора:</w:t>
      </w:r>
    </w:p>
    <w:p w14:paraId="59934512" w14:textId="77777777" w:rsidR="009E19D5" w:rsidRPr="009E19D5" w:rsidRDefault="009E19D5" w:rsidP="009E19D5">
      <w:pPr>
        <w:numPr>
          <w:ilvl w:val="0"/>
          <w:numId w:val="9"/>
        </w:numPr>
        <w:tabs>
          <w:tab w:val="left" w:pos="284"/>
        </w:tabs>
        <w:spacing w:before="120"/>
        <w:ind w:left="0" w:firstLine="0"/>
        <w:jc w:val="both"/>
        <w:rPr>
          <w:sz w:val="22"/>
          <w:szCs w:val="22"/>
        </w:rPr>
      </w:pPr>
      <w:r w:rsidRPr="009E19D5">
        <w:rPr>
          <w:sz w:val="22"/>
          <w:szCs w:val="22"/>
        </w:rPr>
        <w:lastRenderedPageBreak/>
        <w:t>Подрядчик не совершал никаких корпоративных или иных действий, а также в отношении Подрядчика и его Должностных лиц или Представителей не совершены никакие действия, не было возбуждено и не ожидается каких-либо процессуальных действий, которые могут повлечь: банкротство, ликвидацию или реорганизацию; привлечение к уголовной или административной ответственности; невозможность исполнения обязательств по Договору;</w:t>
      </w:r>
    </w:p>
    <w:p w14:paraId="01CD9D75" w14:textId="77777777" w:rsidR="009E19D5" w:rsidRPr="009E19D5" w:rsidRDefault="009E19D5" w:rsidP="009E19D5">
      <w:pPr>
        <w:numPr>
          <w:ilvl w:val="0"/>
          <w:numId w:val="9"/>
        </w:numPr>
        <w:tabs>
          <w:tab w:val="left" w:pos="284"/>
        </w:tabs>
        <w:spacing w:before="120"/>
        <w:ind w:left="0" w:firstLine="0"/>
        <w:jc w:val="both"/>
        <w:rPr>
          <w:sz w:val="22"/>
          <w:szCs w:val="22"/>
        </w:rPr>
      </w:pPr>
      <w:r w:rsidRPr="009E19D5">
        <w:rPr>
          <w:sz w:val="22"/>
          <w:szCs w:val="22"/>
        </w:rPr>
        <w:t>ни один из участников, акционеров, владеющих более чем 5% акций/долей в уставном капитале Подрядчика или Представителей и (или) иное юридическое или физическое лицо, которое напрямую или через участие в других организациях пользуется правами владельца и является собственником компании («конечный бенефициар») одновременно не является государственным или муниципальным служащим Российской Федерации или иностранного государства либо работником какой-либо компании, в которой Российская Федерация или иное иностранное государство имеет более 50% долей участия;</w:t>
      </w:r>
    </w:p>
    <w:p w14:paraId="481E43C8" w14:textId="77777777" w:rsidR="009E19D5" w:rsidRPr="009E19D5" w:rsidRDefault="009E19D5" w:rsidP="009E19D5">
      <w:pPr>
        <w:numPr>
          <w:ilvl w:val="0"/>
          <w:numId w:val="9"/>
        </w:numPr>
        <w:tabs>
          <w:tab w:val="left" w:pos="284"/>
        </w:tabs>
        <w:spacing w:before="120"/>
        <w:ind w:left="0" w:firstLine="0"/>
        <w:jc w:val="both"/>
        <w:rPr>
          <w:sz w:val="22"/>
          <w:szCs w:val="22"/>
        </w:rPr>
      </w:pPr>
      <w:r w:rsidRPr="009E19D5">
        <w:rPr>
          <w:sz w:val="22"/>
          <w:szCs w:val="22"/>
        </w:rPr>
        <w:t>ни одна часть любых денежных средств или сумм, уплаченных в соответствии с условиями Договора, не будет передана государственным или муниципальным служащим Российской Федерации или иностранного государства.</w:t>
      </w:r>
    </w:p>
    <w:p w14:paraId="4C1B24ED" w14:textId="77777777" w:rsidR="009E19D5" w:rsidRPr="009E19D5" w:rsidRDefault="009E19D5" w:rsidP="009E19D5">
      <w:pPr>
        <w:numPr>
          <w:ilvl w:val="0"/>
          <w:numId w:val="9"/>
        </w:numPr>
        <w:tabs>
          <w:tab w:val="left" w:pos="284"/>
        </w:tabs>
        <w:spacing w:before="120"/>
        <w:ind w:left="0" w:firstLine="0"/>
        <w:jc w:val="both"/>
        <w:rPr>
          <w:sz w:val="22"/>
          <w:szCs w:val="22"/>
          <w:lang w:eastAsia="en-US"/>
        </w:rPr>
      </w:pPr>
      <w:r w:rsidRPr="009E19D5">
        <w:rPr>
          <w:sz w:val="22"/>
          <w:szCs w:val="22"/>
          <w:lang w:eastAsia="en-US"/>
        </w:rPr>
        <w:t>в отношении должностных лиц, Представителей Подрядчика</w:t>
      </w:r>
      <w:r w:rsidRPr="009E19D5" w:rsidDel="005E67B1">
        <w:rPr>
          <w:sz w:val="22"/>
          <w:szCs w:val="22"/>
          <w:lang w:eastAsia="en-US"/>
        </w:rPr>
        <w:t xml:space="preserve"> </w:t>
      </w:r>
      <w:r w:rsidRPr="009E19D5">
        <w:rPr>
          <w:sz w:val="22"/>
          <w:szCs w:val="22"/>
          <w:lang w:eastAsia="en-US"/>
        </w:rPr>
        <w:t>и (или) его конечного бенефициара не возбуждено уголовное дело, не выдвинуто обвинение, не вынесен приговор, отсутствует непогашенная судимость по факту совершения ими уголовно-наказуемого деяния, признаваемого таковым в соответствии с законодательством Российской Федерации, а именно: уклонения от уплаты налогов и (или) сборов; легализации (отмывания) денежных средств или иного имущества; получения или дачи взятки; организации преступного сообщества (преступной организации) или участия в нем (ней); иного преступления в сфере экономической деятельности; осуществления террористической деятельности, финансирования и иного содействия ее осуществлению.</w:t>
      </w:r>
    </w:p>
    <w:p w14:paraId="48647DB3" w14:textId="77777777" w:rsidR="009E19D5" w:rsidRPr="009E19D5" w:rsidRDefault="009E19D5" w:rsidP="009E19D5">
      <w:pPr>
        <w:tabs>
          <w:tab w:val="left" w:pos="540"/>
        </w:tabs>
        <w:spacing w:before="120"/>
        <w:jc w:val="both"/>
        <w:rPr>
          <w:sz w:val="22"/>
          <w:szCs w:val="22"/>
          <w:lang w:eastAsia="en-US"/>
        </w:rPr>
      </w:pPr>
      <w:r w:rsidRPr="009E19D5">
        <w:rPr>
          <w:sz w:val="22"/>
          <w:szCs w:val="22"/>
          <w:lang w:eastAsia="en-US"/>
        </w:rPr>
        <w:t>Подрядчик подтверждает, что ознакомлен со всей необходимой информацией, связанной с исполнением Договора, в том числе Технической документацией, и располагает всеми необходимыми ресурсами для исполнения настоящего Договора в установленный Договором срок и в пределах установленной Договором Цены Работ.</w:t>
      </w:r>
    </w:p>
    <w:p w14:paraId="5237218E" w14:textId="5E4CD66A" w:rsidR="009E19D5" w:rsidRPr="009E19D5" w:rsidRDefault="009E19D5" w:rsidP="009E19D5">
      <w:pPr>
        <w:tabs>
          <w:tab w:val="left" w:pos="540"/>
        </w:tabs>
        <w:spacing w:before="120"/>
        <w:jc w:val="both"/>
        <w:rPr>
          <w:sz w:val="22"/>
          <w:szCs w:val="22"/>
          <w:lang w:eastAsia="en-US"/>
        </w:rPr>
      </w:pPr>
      <w:r w:rsidRPr="009E19D5">
        <w:rPr>
          <w:sz w:val="22"/>
          <w:szCs w:val="22"/>
          <w:lang w:eastAsia="en-US"/>
        </w:rPr>
        <w:t xml:space="preserve">Подрядчик подтверждает, что ознакомлен с </w:t>
      </w:r>
      <w:r w:rsidR="003D761F">
        <w:rPr>
          <w:b/>
          <w:i/>
          <w:color w:val="C00000"/>
          <w:sz w:val="22"/>
          <w:szCs w:val="22"/>
          <w:lang w:eastAsia="en-US"/>
        </w:rPr>
        <w:t>Кодексом корпоративной этики ОАО «ИЭСК»</w:t>
      </w:r>
      <w:r w:rsidRPr="009E19D5">
        <w:rPr>
          <w:color w:val="C00000"/>
          <w:sz w:val="22"/>
          <w:szCs w:val="22"/>
          <w:lang w:eastAsia="en-US"/>
        </w:rPr>
        <w:t xml:space="preserve"> </w:t>
      </w:r>
      <w:r w:rsidRPr="009E19D5">
        <w:rPr>
          <w:sz w:val="22"/>
          <w:szCs w:val="22"/>
          <w:lang w:eastAsia="en-US"/>
        </w:rPr>
        <w:t xml:space="preserve">(доступным в электронном виде на веб-сайте </w:t>
      </w:r>
      <w:r w:rsidRPr="009E19D5">
        <w:rPr>
          <w:sz w:val="22"/>
          <w:szCs w:val="22"/>
          <w:highlight w:val="yellow"/>
          <w:lang w:eastAsia="en-US"/>
        </w:rPr>
        <w:t>[</w:t>
      </w:r>
      <w:hyperlink r:id="rId23" w:history="1">
        <w:r w:rsidRPr="009E19D5">
          <w:rPr>
            <w:color w:val="0000FF"/>
            <w:highlight w:val="yellow"/>
            <w:u w:val="single"/>
          </w:rPr>
          <w:t>http://irk-esk.ru/поставщикам-работ-услуг</w:t>
        </w:r>
      </w:hyperlink>
      <w:r w:rsidRPr="009E19D5">
        <w:t>]</w:t>
      </w:r>
      <w:r w:rsidRPr="009E19D5">
        <w:rPr>
          <w:sz w:val="22"/>
          <w:szCs w:val="22"/>
          <w:lang w:eastAsia="en-US"/>
        </w:rPr>
        <w:t xml:space="preserve">, а также в бумажном виде в помещении Заказчика) и обязуется при исполнении Договора соблюдать, насколько это применимо к </w:t>
      </w:r>
      <w:r w:rsidRPr="009E19D5">
        <w:rPr>
          <w:sz w:val="22"/>
          <w:szCs w:val="22"/>
        </w:rPr>
        <w:t>Подрядчику</w:t>
      </w:r>
      <w:r w:rsidRPr="009E19D5">
        <w:rPr>
          <w:sz w:val="22"/>
          <w:szCs w:val="22"/>
          <w:lang w:eastAsia="en-US"/>
        </w:rPr>
        <w:t>, основные принципы, изложенные в указанных в настоящем пункте документах.</w:t>
      </w:r>
    </w:p>
    <w:p w14:paraId="280F2326" w14:textId="77777777" w:rsidR="009E19D5" w:rsidRPr="009E19D5" w:rsidRDefault="009E19D5" w:rsidP="009E19D5">
      <w:pPr>
        <w:spacing w:before="120"/>
        <w:jc w:val="both"/>
        <w:rPr>
          <w:sz w:val="22"/>
          <w:szCs w:val="22"/>
        </w:rPr>
      </w:pPr>
      <w:r w:rsidRPr="009E19D5">
        <w:rPr>
          <w:sz w:val="22"/>
          <w:szCs w:val="22"/>
        </w:rPr>
        <w:t>Подрядчик обязуется сообщить своим работникам и Третьим лицам, участвующим в исполнении Договора, о необходимости принятия мер, обеспечивающих соблюдение обязанностей Подрядчика, предусмотренных в настоящем пункте Гарантий и заверений.</w:t>
      </w:r>
    </w:p>
    <w:p w14:paraId="67C4251F" w14:textId="77777777" w:rsidR="009E19D5" w:rsidRPr="009E19D5" w:rsidRDefault="009E19D5" w:rsidP="009E19D5">
      <w:pPr>
        <w:spacing w:before="120"/>
        <w:jc w:val="both"/>
        <w:rPr>
          <w:sz w:val="22"/>
          <w:szCs w:val="22"/>
        </w:rPr>
      </w:pPr>
      <w:r w:rsidRPr="009E19D5">
        <w:rPr>
          <w:sz w:val="22"/>
          <w:szCs w:val="22"/>
        </w:rPr>
        <w:t>Подрядчик гарантирует Заказчику, что, в случае возникновения претензий к Подрядчику, независимо от их характера, со стороны третьих лиц, Заказчик не несет по ним никакой материальной, финансовой и юридической ответственности, кроме случаев, когда вина Заказчика доказана в судебном порядке.</w:t>
      </w:r>
    </w:p>
    <w:p w14:paraId="6AD0F891" w14:textId="77777777" w:rsidR="009E19D5" w:rsidRPr="009E19D5" w:rsidRDefault="009E19D5" w:rsidP="009E19D5">
      <w:pPr>
        <w:spacing w:before="120"/>
        <w:jc w:val="both"/>
        <w:rPr>
          <w:sz w:val="22"/>
          <w:szCs w:val="22"/>
        </w:rPr>
      </w:pPr>
      <w:r w:rsidRPr="009E19D5">
        <w:rPr>
          <w:sz w:val="22"/>
          <w:szCs w:val="22"/>
        </w:rPr>
        <w:t>Подрядчик гарантирует Заказчику соблюдение требований законодательства о персональных данных.</w:t>
      </w:r>
    </w:p>
    <w:p w14:paraId="6DDCB880" w14:textId="77777777" w:rsidR="009E19D5" w:rsidRPr="009E19D5" w:rsidRDefault="009E19D5" w:rsidP="009E19D5">
      <w:pPr>
        <w:jc w:val="both"/>
        <w:rPr>
          <w:sz w:val="22"/>
          <w:szCs w:val="22"/>
        </w:rPr>
      </w:pPr>
    </w:p>
    <w:p w14:paraId="479F0102" w14:textId="77777777" w:rsidR="009E19D5" w:rsidRPr="009E19D5" w:rsidRDefault="009E19D5" w:rsidP="009E19D5">
      <w:pPr>
        <w:numPr>
          <w:ilvl w:val="0"/>
          <w:numId w:val="8"/>
        </w:numPr>
        <w:spacing w:before="120"/>
        <w:ind w:left="0" w:firstLine="0"/>
        <w:rPr>
          <w:rFonts w:eastAsia="BatangChe"/>
          <w:b/>
          <w:sz w:val="22"/>
          <w:szCs w:val="22"/>
        </w:rPr>
      </w:pPr>
      <w:r w:rsidRPr="009E19D5">
        <w:rPr>
          <w:rFonts w:eastAsia="BatangChe"/>
          <w:b/>
          <w:sz w:val="22"/>
          <w:szCs w:val="22"/>
        </w:rPr>
        <w:t>Отказ от найма работников</w:t>
      </w:r>
    </w:p>
    <w:p w14:paraId="39F682F8" w14:textId="77777777" w:rsidR="009E19D5" w:rsidRPr="009E19D5" w:rsidRDefault="009E19D5" w:rsidP="009E19D5">
      <w:pPr>
        <w:tabs>
          <w:tab w:val="left" w:pos="540"/>
        </w:tabs>
        <w:spacing w:before="120"/>
        <w:jc w:val="both"/>
        <w:rPr>
          <w:sz w:val="22"/>
          <w:szCs w:val="22"/>
          <w:lang w:eastAsia="en-US"/>
        </w:rPr>
      </w:pPr>
      <w:r w:rsidRPr="009E19D5">
        <w:rPr>
          <w:sz w:val="22"/>
          <w:szCs w:val="22"/>
          <w:lang w:eastAsia="en-US"/>
        </w:rPr>
        <w:t xml:space="preserve">В период действия Договора и в течение 3 (трех) лет с даты окончания срока его действия </w:t>
      </w:r>
      <w:r w:rsidRPr="009E19D5">
        <w:rPr>
          <w:sz w:val="22"/>
          <w:szCs w:val="22"/>
        </w:rPr>
        <w:t xml:space="preserve">Подрядчик </w:t>
      </w:r>
      <w:r w:rsidRPr="009E19D5">
        <w:rPr>
          <w:sz w:val="22"/>
          <w:szCs w:val="22"/>
          <w:lang w:eastAsia="en-US"/>
        </w:rPr>
        <w:t>обязуется не предлагать работникам Заказчика ни в какой форме (в том числе ни устно, ни письменно) заключения трудовых договоров или договоров гражданско-правового характера (в том числе, на оказание услуг/выполнение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названных трудовых и гражданско-правовых договоров.</w:t>
      </w:r>
    </w:p>
    <w:p w14:paraId="410B2462" w14:textId="77777777" w:rsidR="009E19D5" w:rsidRPr="009E19D5" w:rsidRDefault="009E19D5" w:rsidP="009E19D5">
      <w:pPr>
        <w:spacing w:before="120"/>
        <w:jc w:val="both"/>
        <w:rPr>
          <w:sz w:val="22"/>
          <w:szCs w:val="22"/>
        </w:rPr>
      </w:pPr>
      <w:r w:rsidRPr="009E19D5">
        <w:rPr>
          <w:sz w:val="22"/>
          <w:szCs w:val="22"/>
        </w:rPr>
        <w:lastRenderedPageBreak/>
        <w:t>Подрядчик гарантирует, что в период действия Договора и в течение 3 (трех) лет с даты окончания срока его действия Третьи лица, действующие в интересах, с согласия или с ведома Подрядчика, не будут предлагать работникам Заказчика ни в какой форме (в том числе, ни устно, ни письменно) заключения трудовых договоров или договоров гражданско-правового характера (в том числе, на оказание услуг/выполнение работ), не будут заключать с работниками Заказчика указанные выше в настоящем пункте трудовые и гражданско-правовые договоры, а также не будут принимать предложения работников Заказчика о заключении названных трудовых и гражданско-правовых договоров.</w:t>
      </w:r>
    </w:p>
    <w:p w14:paraId="637F9798" w14:textId="77777777" w:rsidR="009E19D5" w:rsidRPr="009E19D5" w:rsidRDefault="009E19D5" w:rsidP="009E19D5">
      <w:pPr>
        <w:tabs>
          <w:tab w:val="left" w:pos="540"/>
        </w:tabs>
        <w:spacing w:before="120"/>
        <w:ind w:left="-567"/>
        <w:jc w:val="both"/>
        <w:rPr>
          <w:sz w:val="22"/>
          <w:szCs w:val="22"/>
          <w:lang w:eastAsia="en-US"/>
        </w:rPr>
      </w:pPr>
      <w:r w:rsidRPr="009E19D5">
        <w:rPr>
          <w:sz w:val="22"/>
          <w:szCs w:val="22"/>
          <w:lang w:eastAsia="en-US"/>
        </w:rPr>
        <w:t xml:space="preserve">В случае если у Заказчика есть основания полагать, что </w:t>
      </w:r>
      <w:r w:rsidRPr="009E19D5">
        <w:rPr>
          <w:sz w:val="22"/>
          <w:szCs w:val="22"/>
        </w:rPr>
        <w:t xml:space="preserve">Подрядчик </w:t>
      </w:r>
      <w:r w:rsidRPr="009E19D5">
        <w:rPr>
          <w:sz w:val="22"/>
          <w:szCs w:val="22"/>
          <w:lang w:eastAsia="en-US"/>
        </w:rPr>
        <w:t>нарушил обязательство, указанное в настоящем пункте Гарантий и заверений, либо что гарантия, выданная Подрядчиком в данном пункте, оказалась нарушена, Заказчик вправе потребовать выплаты компенсации, равной 12-ти кратному размеру оплаты труда сотрудника за последний месяц его работы у Заказчика в течение 10 (десяти) рабочих дней с момента получения соответствующего требования Заказчика.</w:t>
      </w:r>
    </w:p>
    <w:p w14:paraId="30E793D0" w14:textId="77777777" w:rsidR="009E19D5" w:rsidRPr="009E19D5" w:rsidRDefault="009E19D5" w:rsidP="009E19D5">
      <w:pPr>
        <w:rPr>
          <w:sz w:val="22"/>
          <w:szCs w:val="22"/>
        </w:rPr>
      </w:pPr>
    </w:p>
    <w:p w14:paraId="3F1E5420" w14:textId="77777777" w:rsidR="009E19D5" w:rsidRPr="009E19D5" w:rsidRDefault="009E19D5" w:rsidP="009E19D5">
      <w:pPr>
        <w:numPr>
          <w:ilvl w:val="0"/>
          <w:numId w:val="8"/>
        </w:numPr>
        <w:spacing w:before="120"/>
        <w:ind w:left="-567" w:firstLine="0"/>
        <w:rPr>
          <w:rFonts w:eastAsia="BatangChe"/>
          <w:b/>
          <w:sz w:val="22"/>
          <w:szCs w:val="22"/>
        </w:rPr>
      </w:pPr>
      <w:r w:rsidRPr="009E19D5">
        <w:rPr>
          <w:rFonts w:eastAsia="BatangChe"/>
          <w:b/>
          <w:sz w:val="22"/>
          <w:szCs w:val="22"/>
        </w:rPr>
        <w:t>Миграционные требования</w:t>
      </w:r>
    </w:p>
    <w:p w14:paraId="098E26FF" w14:textId="77777777" w:rsidR="009E19D5" w:rsidRPr="009E19D5" w:rsidRDefault="009E19D5" w:rsidP="009E19D5">
      <w:pPr>
        <w:spacing w:before="120"/>
        <w:ind w:left="-567"/>
        <w:jc w:val="both"/>
        <w:rPr>
          <w:sz w:val="22"/>
          <w:szCs w:val="22"/>
        </w:rPr>
      </w:pPr>
      <w:r w:rsidRPr="009E19D5">
        <w:rPr>
          <w:sz w:val="22"/>
          <w:szCs w:val="22"/>
        </w:rPr>
        <w:t xml:space="preserve">Заказчик не оказывает Представителям Подрядчика какого-либо содействия по организации въезда/выезда на/с территории Российской Федерации Представителей Подрядчика, в получении разрешений на осуществление трудовой деятельности на территории Российской Федерации, а также в осуществлении любых иных действий, прямо или косвенно связанных с соблюдением Представителями </w:t>
      </w:r>
      <w:r w:rsidRPr="009E19D5">
        <w:rPr>
          <w:sz w:val="22"/>
          <w:szCs w:val="22"/>
          <w:lang w:eastAsia="en-US"/>
        </w:rPr>
        <w:t xml:space="preserve">Подрядчика </w:t>
      </w:r>
      <w:r w:rsidRPr="009E19D5">
        <w:rPr>
          <w:sz w:val="22"/>
          <w:szCs w:val="22"/>
        </w:rPr>
        <w:t>законодательства о въезде и выезде с территории Российской Федерации, о правовом положении иностранных граждан и миграционном учете иностранных граждан и лиц без гражданства в Российской Федерации (далее – «Миграционное законодательство»).</w:t>
      </w:r>
    </w:p>
    <w:p w14:paraId="2D7AB02C" w14:textId="77777777" w:rsidR="009E19D5" w:rsidRPr="009E19D5" w:rsidRDefault="009E19D5" w:rsidP="009E19D5">
      <w:pPr>
        <w:spacing w:before="120"/>
        <w:ind w:left="-567"/>
        <w:jc w:val="both"/>
        <w:rPr>
          <w:rFonts w:eastAsia="Calibri"/>
          <w:sz w:val="22"/>
          <w:szCs w:val="22"/>
          <w:lang w:eastAsia="en-US"/>
        </w:rPr>
      </w:pPr>
      <w:r w:rsidRPr="009E19D5">
        <w:rPr>
          <w:sz w:val="22"/>
          <w:szCs w:val="22"/>
        </w:rPr>
        <w:t xml:space="preserve">Подрядчик </w:t>
      </w:r>
      <w:r w:rsidRPr="009E19D5">
        <w:rPr>
          <w:rFonts w:eastAsia="Calibri"/>
          <w:sz w:val="22"/>
          <w:szCs w:val="22"/>
          <w:lang w:eastAsia="en-US"/>
        </w:rPr>
        <w:t>обязуется:</w:t>
      </w:r>
    </w:p>
    <w:p w14:paraId="56C54FEA" w14:textId="77777777" w:rsidR="009E19D5" w:rsidRPr="009E19D5" w:rsidRDefault="009E19D5" w:rsidP="009E19D5">
      <w:pPr>
        <w:numPr>
          <w:ilvl w:val="0"/>
          <w:numId w:val="10"/>
        </w:numPr>
        <w:tabs>
          <w:tab w:val="left" w:pos="284"/>
        </w:tabs>
        <w:spacing w:before="120"/>
        <w:ind w:left="-567" w:firstLine="0"/>
        <w:jc w:val="both"/>
        <w:rPr>
          <w:sz w:val="22"/>
          <w:szCs w:val="22"/>
        </w:rPr>
      </w:pPr>
      <w:r w:rsidRPr="009E19D5">
        <w:rPr>
          <w:sz w:val="22"/>
          <w:szCs w:val="22"/>
        </w:rPr>
        <w:t>допускать Представителей Подрядчика и Третьих лиц к выполнению Работ в соответствии с Миграционным законодательством Российской Федерации, в том числе, но не ограничиваясь этим, только при наличии действительных документов, разрешающих осуществление трудовой деятельности на территории Российской Федерации;</w:t>
      </w:r>
    </w:p>
    <w:p w14:paraId="6A97AC3B" w14:textId="77777777" w:rsidR="009E19D5" w:rsidRPr="009E19D5" w:rsidRDefault="009E19D5" w:rsidP="009E19D5">
      <w:pPr>
        <w:numPr>
          <w:ilvl w:val="0"/>
          <w:numId w:val="10"/>
        </w:numPr>
        <w:tabs>
          <w:tab w:val="left" w:pos="284"/>
        </w:tabs>
        <w:spacing w:before="120"/>
        <w:ind w:left="-567" w:firstLine="0"/>
        <w:jc w:val="both"/>
        <w:rPr>
          <w:sz w:val="22"/>
          <w:szCs w:val="22"/>
        </w:rPr>
      </w:pPr>
      <w:r w:rsidRPr="009E19D5">
        <w:rPr>
          <w:sz w:val="22"/>
          <w:szCs w:val="22"/>
        </w:rPr>
        <w:t>предоставить Заказчику документы, подтверждающие соблюдение требований Миграционного законодательства, в любое время по требованию Заказчика.</w:t>
      </w:r>
    </w:p>
    <w:p w14:paraId="57B746AC" w14:textId="77777777" w:rsidR="009E19D5" w:rsidRPr="009E19D5" w:rsidRDefault="009E19D5" w:rsidP="009E19D5">
      <w:pPr>
        <w:spacing w:before="120"/>
        <w:ind w:left="-567"/>
        <w:jc w:val="both"/>
        <w:rPr>
          <w:rFonts w:eastAsia="Calibri"/>
          <w:sz w:val="22"/>
          <w:szCs w:val="22"/>
          <w:lang w:eastAsia="en-US"/>
        </w:rPr>
      </w:pPr>
      <w:r w:rsidRPr="009E19D5">
        <w:rPr>
          <w:rFonts w:eastAsia="Calibri"/>
          <w:sz w:val="22"/>
          <w:szCs w:val="22"/>
          <w:lang w:eastAsia="en-US"/>
        </w:rPr>
        <w:t>Заказчик вправе:</w:t>
      </w:r>
    </w:p>
    <w:p w14:paraId="2D1F1C43" w14:textId="77777777" w:rsidR="009E19D5" w:rsidRPr="009E19D5" w:rsidRDefault="009E19D5" w:rsidP="009E19D5">
      <w:pPr>
        <w:numPr>
          <w:ilvl w:val="0"/>
          <w:numId w:val="11"/>
        </w:numPr>
        <w:tabs>
          <w:tab w:val="left" w:pos="284"/>
        </w:tabs>
        <w:spacing w:before="120"/>
        <w:ind w:left="-567" w:firstLine="0"/>
        <w:jc w:val="both"/>
        <w:rPr>
          <w:sz w:val="22"/>
          <w:szCs w:val="22"/>
        </w:rPr>
      </w:pPr>
      <w:r w:rsidRPr="009E19D5">
        <w:rPr>
          <w:sz w:val="22"/>
          <w:szCs w:val="22"/>
        </w:rPr>
        <w:t>осуществить проверку наличия документов, разрешающих осуществление трудовой деятельности на территории Российской Федерации, у Представителей Подрядчика и Третьих лиц, находящихся на Объектах Заказчика, в любое время;</w:t>
      </w:r>
    </w:p>
    <w:p w14:paraId="1D8BFFC6" w14:textId="77777777" w:rsidR="009E19D5" w:rsidRPr="009E19D5" w:rsidRDefault="009E19D5" w:rsidP="009E19D5">
      <w:pPr>
        <w:numPr>
          <w:ilvl w:val="0"/>
          <w:numId w:val="11"/>
        </w:numPr>
        <w:tabs>
          <w:tab w:val="left" w:pos="284"/>
        </w:tabs>
        <w:spacing w:before="120"/>
        <w:ind w:left="-567" w:firstLine="0"/>
        <w:jc w:val="both"/>
        <w:rPr>
          <w:sz w:val="22"/>
          <w:szCs w:val="22"/>
        </w:rPr>
      </w:pPr>
      <w:r w:rsidRPr="009E19D5">
        <w:rPr>
          <w:sz w:val="22"/>
          <w:szCs w:val="22"/>
        </w:rPr>
        <w:t>не допустить или удалить с территории Объектов Заказчика Представителей Подрядчика и Третьих лиц, у которых отсутствуют разрешительные документы. При этом, такие действия Заказчика не являются нарушением Договора;</w:t>
      </w:r>
    </w:p>
    <w:p w14:paraId="1EE002B5" w14:textId="77777777" w:rsidR="009E19D5" w:rsidRPr="009E19D5" w:rsidRDefault="009E19D5" w:rsidP="009E19D5">
      <w:pPr>
        <w:numPr>
          <w:ilvl w:val="0"/>
          <w:numId w:val="11"/>
        </w:numPr>
        <w:tabs>
          <w:tab w:val="left" w:pos="284"/>
        </w:tabs>
        <w:spacing w:before="120"/>
        <w:ind w:left="-567" w:firstLine="0"/>
        <w:jc w:val="both"/>
        <w:rPr>
          <w:sz w:val="22"/>
          <w:szCs w:val="22"/>
        </w:rPr>
      </w:pPr>
      <w:r w:rsidRPr="009E19D5">
        <w:rPr>
          <w:sz w:val="22"/>
          <w:szCs w:val="22"/>
        </w:rPr>
        <w:t>отказаться от Договора в одностороннем порядке в случае неоднократного или существенного нарушения Подрядчиком требований настоящего раздела.</w:t>
      </w:r>
    </w:p>
    <w:p w14:paraId="12D4A0F0" w14:textId="77777777" w:rsidR="009E19D5" w:rsidRPr="009E19D5" w:rsidRDefault="009E19D5" w:rsidP="009E19D5">
      <w:pPr>
        <w:spacing w:before="120"/>
        <w:ind w:left="-567"/>
        <w:jc w:val="both"/>
        <w:rPr>
          <w:rFonts w:eastAsia="Calibri"/>
          <w:sz w:val="22"/>
          <w:szCs w:val="22"/>
          <w:lang w:eastAsia="en-US"/>
        </w:rPr>
      </w:pPr>
      <w:r w:rsidRPr="009E19D5">
        <w:rPr>
          <w:sz w:val="22"/>
          <w:szCs w:val="22"/>
          <w:lang w:eastAsia="en-US"/>
        </w:rPr>
        <w:t xml:space="preserve">Подрядчик </w:t>
      </w:r>
      <w:r w:rsidRPr="009E19D5">
        <w:rPr>
          <w:rFonts w:eastAsia="Calibri"/>
          <w:sz w:val="22"/>
          <w:szCs w:val="22"/>
          <w:lang w:eastAsia="en-US"/>
        </w:rPr>
        <w:t>обязуется:</w:t>
      </w:r>
    </w:p>
    <w:p w14:paraId="022EE019" w14:textId="77777777" w:rsidR="009E19D5" w:rsidRPr="009E19D5" w:rsidRDefault="009E19D5" w:rsidP="009E19D5">
      <w:pPr>
        <w:numPr>
          <w:ilvl w:val="0"/>
          <w:numId w:val="12"/>
        </w:numPr>
        <w:tabs>
          <w:tab w:val="left" w:pos="284"/>
        </w:tabs>
        <w:spacing w:before="120"/>
        <w:ind w:left="-567" w:firstLine="0"/>
        <w:jc w:val="both"/>
        <w:rPr>
          <w:sz w:val="22"/>
          <w:szCs w:val="22"/>
        </w:rPr>
      </w:pPr>
      <w:r w:rsidRPr="009E19D5">
        <w:rPr>
          <w:sz w:val="22"/>
          <w:szCs w:val="22"/>
        </w:rPr>
        <w:t xml:space="preserve">уведомить Представителей и Третьих лиц о требованиях и правах Заказчика, установленных настоящим пунктом; </w:t>
      </w:r>
    </w:p>
    <w:p w14:paraId="5B57C871" w14:textId="77777777" w:rsidR="009E19D5" w:rsidRPr="009E19D5" w:rsidRDefault="009E19D5" w:rsidP="009E19D5">
      <w:pPr>
        <w:numPr>
          <w:ilvl w:val="0"/>
          <w:numId w:val="12"/>
        </w:numPr>
        <w:tabs>
          <w:tab w:val="left" w:pos="284"/>
        </w:tabs>
        <w:spacing w:before="120"/>
        <w:ind w:left="-567" w:firstLine="0"/>
        <w:jc w:val="both"/>
        <w:rPr>
          <w:sz w:val="22"/>
          <w:szCs w:val="22"/>
        </w:rPr>
      </w:pPr>
      <w:r w:rsidRPr="009E19D5">
        <w:rPr>
          <w:sz w:val="22"/>
          <w:szCs w:val="22"/>
        </w:rPr>
        <w:t>обеспечить соблюдение Представителями и Третьими лицами требований настоящего пункта, в том числе путем включения соответствующих условий в договоры с Третьими лицами.</w:t>
      </w:r>
    </w:p>
    <w:p w14:paraId="51B17B15" w14:textId="77777777" w:rsidR="009E19D5" w:rsidRPr="009E19D5" w:rsidRDefault="009E19D5" w:rsidP="009E19D5">
      <w:pPr>
        <w:spacing w:before="120"/>
        <w:ind w:left="-567"/>
        <w:jc w:val="both"/>
        <w:rPr>
          <w:sz w:val="22"/>
          <w:szCs w:val="22"/>
        </w:rPr>
      </w:pPr>
      <w:r w:rsidRPr="009E19D5">
        <w:rPr>
          <w:sz w:val="22"/>
          <w:szCs w:val="22"/>
        </w:rPr>
        <w:t>Подрядчик несет ответственность за неисполнение Представителями и Третьими лицами требований Заказчика, установленных настоящим пунктом, а именно: в случае если Представители или Третьи лица привлечены Подрядчиком к выполнению работ в отсутствие действительных разрешений на осуществление трудовой деятельности на территории Российской Федерации, Подрядчик уплачивает Заказчику штрафную неустойку в размере 50 (пятьдесят) тысяч рублей по каждому факту нарушений, вне зависимости от числа Представителей Подрядчика, не имеющих разрешений.</w:t>
      </w:r>
    </w:p>
    <w:p w14:paraId="20CBB1EB" w14:textId="77777777" w:rsidR="009E19D5" w:rsidRPr="009E19D5" w:rsidRDefault="009E19D5" w:rsidP="009E19D5">
      <w:pPr>
        <w:spacing w:before="120"/>
        <w:jc w:val="both"/>
        <w:rPr>
          <w:sz w:val="22"/>
          <w:szCs w:val="22"/>
        </w:rPr>
      </w:pPr>
      <w:r w:rsidRPr="009E19D5">
        <w:rPr>
          <w:sz w:val="22"/>
          <w:szCs w:val="22"/>
        </w:rPr>
        <w:lastRenderedPageBreak/>
        <w:t>Подрядчик обязуется возместить Заказчику причиненные неисполнением требований настоящего пункта убытки в полном объеме, в том числе упущенную выгоду, сверх неустойки, предусмотренной настоящим пунктом, в том числе, но не ограничиваясь этим, убытки в размере административных штрафов, наложенных на Заказчика в связи с нарушением Подрядчиком требований настоящего пункта по результатам проверки Государственных органов.</w:t>
      </w:r>
    </w:p>
    <w:p w14:paraId="41753D51" w14:textId="77777777" w:rsidR="009E19D5" w:rsidRPr="009E19D5" w:rsidRDefault="009E19D5" w:rsidP="009E19D5">
      <w:pPr>
        <w:spacing w:before="120"/>
        <w:jc w:val="both"/>
        <w:rPr>
          <w:sz w:val="22"/>
          <w:szCs w:val="22"/>
        </w:rPr>
      </w:pPr>
      <w:r w:rsidRPr="009E19D5">
        <w:rPr>
          <w:sz w:val="22"/>
          <w:szCs w:val="22"/>
        </w:rPr>
        <w:t>Возмещение Заказчику убытков, причиненных неисполнением требований настоящего пункта, не освобождает Подрядчика от иной ответственности, предусмотренной Договором или применимым законодательством.</w:t>
      </w:r>
    </w:p>
    <w:p w14:paraId="49BE2810" w14:textId="77777777" w:rsidR="009E19D5" w:rsidRPr="009E19D5" w:rsidRDefault="009E19D5" w:rsidP="009E19D5">
      <w:pPr>
        <w:jc w:val="both"/>
        <w:rPr>
          <w:sz w:val="22"/>
          <w:szCs w:val="22"/>
        </w:rPr>
      </w:pPr>
    </w:p>
    <w:p w14:paraId="1F13CD46" w14:textId="77777777" w:rsidR="009E19D5" w:rsidRPr="009E19D5" w:rsidRDefault="009E19D5" w:rsidP="009E19D5">
      <w:pPr>
        <w:numPr>
          <w:ilvl w:val="0"/>
          <w:numId w:val="8"/>
        </w:numPr>
        <w:spacing w:before="120"/>
        <w:ind w:left="0" w:firstLine="0"/>
        <w:rPr>
          <w:rFonts w:eastAsia="BatangChe"/>
          <w:b/>
          <w:sz w:val="22"/>
          <w:szCs w:val="22"/>
        </w:rPr>
      </w:pPr>
      <w:r w:rsidRPr="009E19D5">
        <w:rPr>
          <w:rFonts w:eastAsia="BatangChe"/>
          <w:b/>
          <w:sz w:val="22"/>
          <w:szCs w:val="22"/>
        </w:rPr>
        <w:t>Опубликование информации о Договоре</w:t>
      </w:r>
    </w:p>
    <w:p w14:paraId="55B6B9A4" w14:textId="77777777" w:rsidR="009E19D5" w:rsidRPr="009E19D5" w:rsidRDefault="009E19D5" w:rsidP="009E19D5">
      <w:pPr>
        <w:spacing w:before="120"/>
        <w:jc w:val="both"/>
        <w:rPr>
          <w:sz w:val="22"/>
          <w:szCs w:val="22"/>
        </w:rPr>
      </w:pPr>
      <w:r w:rsidRPr="009E19D5">
        <w:rPr>
          <w:sz w:val="22"/>
          <w:szCs w:val="22"/>
        </w:rPr>
        <w:t>Подрядчик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Договора, без предварительного письменного согласия Заказчика.</w:t>
      </w:r>
    </w:p>
    <w:p w14:paraId="5DFC9FCB" w14:textId="77777777" w:rsidR="009E19D5" w:rsidRPr="009E19D5" w:rsidRDefault="009E19D5" w:rsidP="009E19D5">
      <w:pPr>
        <w:jc w:val="both"/>
        <w:rPr>
          <w:sz w:val="22"/>
          <w:szCs w:val="22"/>
        </w:rPr>
      </w:pPr>
    </w:p>
    <w:p w14:paraId="3F8B1912" w14:textId="77777777" w:rsidR="009E19D5" w:rsidRPr="009E19D5" w:rsidRDefault="009E19D5" w:rsidP="009E19D5">
      <w:pPr>
        <w:numPr>
          <w:ilvl w:val="0"/>
          <w:numId w:val="8"/>
        </w:numPr>
        <w:spacing w:before="120"/>
        <w:ind w:left="0" w:firstLine="0"/>
        <w:rPr>
          <w:rFonts w:eastAsia="BatangChe"/>
          <w:b/>
          <w:sz w:val="22"/>
          <w:szCs w:val="22"/>
        </w:rPr>
      </w:pPr>
      <w:r w:rsidRPr="009E19D5">
        <w:rPr>
          <w:rFonts w:eastAsia="BatangChe"/>
          <w:b/>
          <w:sz w:val="22"/>
          <w:szCs w:val="22"/>
        </w:rPr>
        <w:t>Соответствие продукции, работ (услуг) стандартам качества</w:t>
      </w:r>
    </w:p>
    <w:p w14:paraId="564D97B6" w14:textId="77777777" w:rsidR="009E19D5" w:rsidRPr="009E19D5" w:rsidRDefault="009E19D5" w:rsidP="009E19D5">
      <w:pPr>
        <w:tabs>
          <w:tab w:val="left" w:pos="0"/>
        </w:tabs>
        <w:spacing w:before="120"/>
        <w:jc w:val="both"/>
        <w:rPr>
          <w:sz w:val="22"/>
          <w:szCs w:val="22"/>
          <w:lang w:eastAsia="en-US"/>
        </w:rPr>
      </w:pPr>
      <w:r w:rsidRPr="009E19D5">
        <w:rPr>
          <w:sz w:val="22"/>
          <w:szCs w:val="22"/>
          <w:lang w:eastAsia="en-US"/>
        </w:rPr>
        <w:t xml:space="preserve">Подрядчик обеспечивает соответствие выполняемых Работ требованиям Технического задания, иным условиям Договора; Исходным данным; Проектной и Рабочей документации (в </w:t>
      </w:r>
      <w:r w:rsidRPr="009E19D5">
        <w:rPr>
          <w:sz w:val="22"/>
          <w:szCs w:val="22"/>
        </w:rPr>
        <w:t>том числе</w:t>
      </w:r>
      <w:r w:rsidRPr="009E19D5">
        <w:rPr>
          <w:sz w:val="22"/>
          <w:szCs w:val="22"/>
          <w:lang w:eastAsia="en-US"/>
        </w:rPr>
        <w:t xml:space="preserve"> заказным спецификациям и опросным листам); действующему законодательству и Обязательным техническим правилам (в том числе, носящим рекомендательный характер).</w:t>
      </w:r>
    </w:p>
    <w:p w14:paraId="79C20897" w14:textId="77777777" w:rsidR="009E19D5" w:rsidRPr="009E19D5" w:rsidRDefault="009E19D5" w:rsidP="009E19D5">
      <w:pPr>
        <w:tabs>
          <w:tab w:val="left" w:pos="0"/>
        </w:tabs>
        <w:spacing w:before="120"/>
        <w:jc w:val="both"/>
        <w:rPr>
          <w:sz w:val="22"/>
          <w:szCs w:val="22"/>
          <w:lang w:eastAsia="en-US"/>
        </w:rPr>
      </w:pPr>
      <w:r w:rsidRPr="009E19D5">
        <w:rPr>
          <w:sz w:val="22"/>
          <w:szCs w:val="22"/>
          <w:lang w:eastAsia="en-US"/>
        </w:rPr>
        <w:t>При этом:</w:t>
      </w:r>
    </w:p>
    <w:p w14:paraId="23D08324" w14:textId="77777777" w:rsidR="009E19D5" w:rsidRPr="009E19D5" w:rsidRDefault="009E19D5" w:rsidP="009E19D5">
      <w:pPr>
        <w:numPr>
          <w:ilvl w:val="0"/>
          <w:numId w:val="13"/>
        </w:numPr>
        <w:tabs>
          <w:tab w:val="left" w:pos="284"/>
        </w:tabs>
        <w:spacing w:before="120"/>
        <w:ind w:left="0" w:firstLine="0"/>
        <w:jc w:val="both"/>
        <w:rPr>
          <w:sz w:val="22"/>
          <w:szCs w:val="22"/>
        </w:rPr>
      </w:pPr>
      <w:r w:rsidRPr="009E19D5">
        <w:rPr>
          <w:sz w:val="22"/>
          <w:szCs w:val="22"/>
        </w:rPr>
        <w:t>наличие прямой ссылки в тексте Договора на любые конкретные нормы действующего законодательства и Обязательных технических правил, не означает исключение ответственности Подрядчика за обеспечение соответствия выполняемых Работ действующему законодательству и Обязательным техническим правилам, прямо не поименованным в Договоре;</w:t>
      </w:r>
    </w:p>
    <w:p w14:paraId="1143C057" w14:textId="77777777" w:rsidR="009E19D5" w:rsidRPr="009E19D5" w:rsidRDefault="009E19D5" w:rsidP="009E19D5">
      <w:pPr>
        <w:numPr>
          <w:ilvl w:val="0"/>
          <w:numId w:val="13"/>
        </w:numPr>
        <w:tabs>
          <w:tab w:val="left" w:pos="284"/>
        </w:tabs>
        <w:spacing w:before="120"/>
        <w:ind w:left="0" w:firstLine="0"/>
        <w:jc w:val="both"/>
        <w:rPr>
          <w:sz w:val="22"/>
          <w:szCs w:val="22"/>
        </w:rPr>
      </w:pPr>
      <w:r w:rsidRPr="009E19D5">
        <w:rPr>
          <w:sz w:val="22"/>
          <w:szCs w:val="22"/>
        </w:rPr>
        <w:t>изменение действующего законодательства и Обязательных технических правил в период исполнения Сторонами Договора является предпринимательским риском Подрядчика. В связи с чем, последний обязуется в счет цены Договора внести требуемые изменения в выполняемые Работы, а также в любую сопутствующую документацию (в том числе разрешительную, сертификационную, таможенную, гарантийную, проектную, рабочую, исполнительную и т.п.), требующиеся для законной коммерческой эксплуатации результата выполняемых Работ.</w:t>
      </w:r>
    </w:p>
    <w:p w14:paraId="6F368F49" w14:textId="77777777" w:rsidR="009E19D5" w:rsidRPr="009E19D5" w:rsidRDefault="009E19D5" w:rsidP="009E19D5">
      <w:pPr>
        <w:spacing w:before="120"/>
        <w:jc w:val="both"/>
        <w:rPr>
          <w:sz w:val="22"/>
          <w:szCs w:val="22"/>
        </w:rPr>
      </w:pPr>
      <w:r w:rsidRPr="009E19D5">
        <w:rPr>
          <w:sz w:val="22"/>
          <w:szCs w:val="22"/>
        </w:rPr>
        <w:t xml:space="preserve">В таком случае Подрядчик обязуется самостоятельно и за свой счет (либо по доверенности от имени Заказчика, но за свой счет) урегулировать с соответствующими Государственными органами любые вопросы, касающиеся получения согласований (разрешений, допусков и т.п.) для законной коммерческой эксплуатации Заказчиком результата выполняемых Работ на территории </w:t>
      </w:r>
      <w:r w:rsidRPr="009E19D5">
        <w:rPr>
          <w:bCs/>
          <w:iCs/>
          <w:sz w:val="22"/>
          <w:szCs w:val="22"/>
        </w:rPr>
        <w:t>Российской Федерации</w:t>
      </w:r>
      <w:r w:rsidRPr="009E19D5">
        <w:rPr>
          <w:sz w:val="22"/>
          <w:szCs w:val="22"/>
        </w:rPr>
        <w:t>.</w:t>
      </w:r>
    </w:p>
    <w:p w14:paraId="1B23E0E1" w14:textId="77777777" w:rsidR="009E19D5" w:rsidRPr="009E19D5" w:rsidRDefault="009E19D5" w:rsidP="009E19D5">
      <w:pPr>
        <w:tabs>
          <w:tab w:val="left" w:pos="0"/>
        </w:tabs>
        <w:spacing w:before="120"/>
        <w:jc w:val="both"/>
        <w:rPr>
          <w:sz w:val="22"/>
          <w:szCs w:val="22"/>
          <w:lang w:eastAsia="en-US"/>
        </w:rPr>
      </w:pPr>
      <w:r w:rsidRPr="009E19D5">
        <w:rPr>
          <w:sz w:val="22"/>
          <w:szCs w:val="22"/>
          <w:lang w:eastAsia="en-US"/>
        </w:rPr>
        <w:t xml:space="preserve">За невыполнение требования любого Обязательного технического правила, прямо поименованного в Договоре в качестве обязательного для Подрядчика, Заказчик вправе взыскать с Подрядчика штрафную неустойку в размере [10% (десяти процентов) от стоимости Работ] за каждый выявленный факт несоответствия выполняемой Работы каждому вышеуказанному Обязательному техническому правилу в отдельности. </w:t>
      </w:r>
    </w:p>
    <w:p w14:paraId="4A76C6DE" w14:textId="77777777" w:rsidR="009E19D5" w:rsidRPr="009E19D5" w:rsidRDefault="009E19D5" w:rsidP="009E19D5">
      <w:pPr>
        <w:spacing w:before="120"/>
        <w:jc w:val="both"/>
        <w:rPr>
          <w:sz w:val="22"/>
          <w:szCs w:val="22"/>
        </w:rPr>
      </w:pPr>
      <w:r w:rsidRPr="009E19D5">
        <w:rPr>
          <w:sz w:val="22"/>
          <w:szCs w:val="22"/>
        </w:rPr>
        <w:t xml:space="preserve">В случае неисполнения (ненадлежащего исполнения) Подрядчиком своих обязанностей Заказчик вправе взыскать с Подрядчика соответствующие убытки в полном размере (включая реальный ущерб и упущенную выгоду). В состав таких убытков включаются любые затраты Заказчика, понесенные или необходимые для внесения изменений в выполняемые Работы, в любую сопутствующую документацию (в том числе разрешительную, сертификационную, таможенную, гарантийную, проектную, рабочую, исполнительную и т.п.), требующуюся для законной коммерческой эксплуатации Заказчиком результата выполняемых Работ, и ее согласования с соответствующими Государственными органами; взысканные с Заказчика штрафные санкции, в том числе Государственными органами, а также неполученная Заказчиком прибыль от законной коммерческой эксплуатации Заказчиком результата выполняемых Работ на территории </w:t>
      </w:r>
      <w:r w:rsidRPr="009E19D5">
        <w:rPr>
          <w:bCs/>
          <w:iCs/>
          <w:sz w:val="22"/>
          <w:szCs w:val="22"/>
        </w:rPr>
        <w:t>Российской Федерации</w:t>
      </w:r>
      <w:r w:rsidRPr="009E19D5">
        <w:rPr>
          <w:sz w:val="22"/>
          <w:szCs w:val="22"/>
        </w:rPr>
        <w:t>.</w:t>
      </w:r>
    </w:p>
    <w:p w14:paraId="49B81627" w14:textId="77777777" w:rsidR="009E19D5" w:rsidRPr="009E19D5" w:rsidRDefault="009E19D5" w:rsidP="009E19D5">
      <w:pPr>
        <w:jc w:val="both"/>
        <w:rPr>
          <w:sz w:val="22"/>
          <w:szCs w:val="22"/>
        </w:rPr>
      </w:pPr>
    </w:p>
    <w:p w14:paraId="3636B866" w14:textId="77777777" w:rsidR="009E19D5" w:rsidRPr="009E19D5" w:rsidRDefault="009E19D5" w:rsidP="009E19D5">
      <w:pPr>
        <w:numPr>
          <w:ilvl w:val="0"/>
          <w:numId w:val="8"/>
        </w:numPr>
        <w:spacing w:before="120"/>
        <w:ind w:left="0" w:firstLine="0"/>
        <w:rPr>
          <w:rFonts w:eastAsia="BatangChe"/>
          <w:b/>
          <w:sz w:val="22"/>
          <w:szCs w:val="22"/>
        </w:rPr>
      </w:pPr>
      <w:r w:rsidRPr="009E19D5">
        <w:rPr>
          <w:rFonts w:eastAsia="BatangChe"/>
          <w:b/>
          <w:sz w:val="22"/>
          <w:szCs w:val="22"/>
        </w:rPr>
        <w:lastRenderedPageBreak/>
        <w:t>Ответственность за нарушение Гарантий и заверений</w:t>
      </w:r>
    </w:p>
    <w:p w14:paraId="6C4CFFE9" w14:textId="77777777" w:rsidR="009E19D5" w:rsidRPr="009E19D5" w:rsidRDefault="009E19D5" w:rsidP="009E19D5">
      <w:pPr>
        <w:tabs>
          <w:tab w:val="left" w:pos="0"/>
        </w:tabs>
        <w:spacing w:before="120"/>
        <w:jc w:val="both"/>
        <w:rPr>
          <w:sz w:val="22"/>
          <w:szCs w:val="22"/>
          <w:lang w:eastAsia="en-US"/>
        </w:rPr>
      </w:pPr>
      <w:r w:rsidRPr="009E19D5">
        <w:rPr>
          <w:iCs/>
          <w:sz w:val="22"/>
          <w:szCs w:val="22"/>
          <w:lang w:eastAsia="en-US"/>
        </w:rPr>
        <w:t>Выполнение Подрядчиком требований, указанных в настоящем Приложении № 4 (</w:t>
      </w:r>
      <w:r w:rsidRPr="009E19D5">
        <w:rPr>
          <w:iCs/>
          <w:sz w:val="22"/>
          <w:szCs w:val="22"/>
          <w:lang w:eastAsia="en-US"/>
        </w:rPr>
        <w:fldChar w:fldCharType="begin"/>
      </w:r>
      <w:r w:rsidRPr="009E19D5">
        <w:rPr>
          <w:iCs/>
          <w:sz w:val="22"/>
          <w:szCs w:val="22"/>
          <w:lang w:eastAsia="en-US"/>
        </w:rPr>
        <w:instrText xml:space="preserve"> REF RefSCH6_1 \h </w:instrText>
      </w:r>
      <w:r w:rsidRPr="009E19D5">
        <w:rPr>
          <w:iCs/>
          <w:sz w:val="22"/>
          <w:szCs w:val="22"/>
          <w:lang w:eastAsia="en-US"/>
        </w:rPr>
      </w:r>
      <w:r w:rsidRPr="009E19D5">
        <w:rPr>
          <w:iCs/>
          <w:sz w:val="22"/>
          <w:szCs w:val="22"/>
          <w:lang w:eastAsia="en-US"/>
        </w:rPr>
        <w:fldChar w:fldCharType="separate"/>
      </w:r>
      <w:r w:rsidRPr="009E19D5">
        <w:rPr>
          <w:i/>
          <w:sz w:val="22"/>
          <w:szCs w:val="22"/>
        </w:rPr>
        <w:t>Гарантии и заверения</w:t>
      </w:r>
      <w:r w:rsidRPr="009E19D5">
        <w:rPr>
          <w:iCs/>
          <w:sz w:val="22"/>
          <w:szCs w:val="22"/>
          <w:lang w:eastAsia="en-US"/>
        </w:rPr>
        <w:fldChar w:fldCharType="end"/>
      </w:r>
      <w:r w:rsidRPr="009E19D5">
        <w:rPr>
          <w:iCs/>
          <w:sz w:val="22"/>
          <w:szCs w:val="22"/>
          <w:lang w:eastAsia="en-US"/>
        </w:rPr>
        <w:t>), является существенным условием настоящего Договора.</w:t>
      </w:r>
    </w:p>
    <w:p w14:paraId="61028C32" w14:textId="77777777" w:rsidR="009E19D5" w:rsidRPr="009E19D5" w:rsidRDefault="009E19D5" w:rsidP="009E19D5">
      <w:pPr>
        <w:tabs>
          <w:tab w:val="left" w:pos="0"/>
        </w:tabs>
        <w:spacing w:before="120"/>
        <w:ind w:left="-567"/>
        <w:jc w:val="both"/>
        <w:rPr>
          <w:sz w:val="22"/>
          <w:szCs w:val="22"/>
          <w:lang w:eastAsia="en-US"/>
        </w:rPr>
      </w:pPr>
      <w:r w:rsidRPr="009E19D5">
        <w:rPr>
          <w:sz w:val="22"/>
          <w:szCs w:val="22"/>
          <w:lang w:eastAsia="en-US"/>
        </w:rPr>
        <w:t xml:space="preserve">В случае нарушения Подрядчиком настоящих Гарантий и заверений Заказчик вправе в любое время в одностороннем внесудебном порядке расторгнуть Договор полностью или частично без возмещения Подрядчику убытков, связанных с прекращением Договора. </w:t>
      </w:r>
    </w:p>
    <w:p w14:paraId="39C9526D" w14:textId="77777777" w:rsidR="009E19D5" w:rsidRPr="009E19D5" w:rsidRDefault="009E19D5" w:rsidP="009E19D5">
      <w:pPr>
        <w:tabs>
          <w:tab w:val="left" w:pos="0"/>
        </w:tabs>
        <w:spacing w:before="120"/>
        <w:ind w:left="-567"/>
        <w:jc w:val="both"/>
        <w:rPr>
          <w:sz w:val="22"/>
          <w:szCs w:val="22"/>
          <w:lang w:eastAsia="en-US"/>
        </w:rPr>
      </w:pPr>
      <w:r w:rsidRPr="009E19D5">
        <w:rPr>
          <w:sz w:val="22"/>
          <w:szCs w:val="22"/>
          <w:lang w:eastAsia="en-US"/>
        </w:rPr>
        <w:t>Подрядчик обязуется возместить Заказчику любые убытки, возникшие вследствие или в связи с нарушением Подрядчиком настоящих Гарантий и заверений.</w:t>
      </w:r>
    </w:p>
    <w:p w14:paraId="7B6BE787" w14:textId="77777777" w:rsidR="009E19D5" w:rsidRPr="009E19D5" w:rsidRDefault="009E19D5" w:rsidP="009E19D5">
      <w:pPr>
        <w:spacing w:before="120"/>
        <w:ind w:left="-567"/>
        <w:jc w:val="both"/>
        <w:rPr>
          <w:sz w:val="22"/>
          <w:szCs w:val="22"/>
        </w:rPr>
      </w:pPr>
      <w:r w:rsidRPr="009E19D5">
        <w:rPr>
          <w:sz w:val="22"/>
          <w:szCs w:val="22"/>
          <w:lang w:eastAsia="en-US"/>
        </w:rPr>
        <w:t xml:space="preserve">Подрядчик </w:t>
      </w:r>
      <w:r w:rsidRPr="009E19D5">
        <w:rPr>
          <w:sz w:val="22"/>
          <w:szCs w:val="22"/>
        </w:rPr>
        <w:t xml:space="preserve">уведомлен о том, что в случае нарушения настоящих Гарантий и заверений Заказчик вправе отказаться от заключения с </w:t>
      </w:r>
      <w:r w:rsidRPr="009E19D5">
        <w:rPr>
          <w:sz w:val="22"/>
          <w:szCs w:val="22"/>
          <w:lang w:eastAsia="en-US"/>
        </w:rPr>
        <w:t xml:space="preserve">Подрядчиком </w:t>
      </w:r>
      <w:r w:rsidRPr="009E19D5">
        <w:rPr>
          <w:sz w:val="22"/>
          <w:szCs w:val="22"/>
        </w:rPr>
        <w:t xml:space="preserve">каких-либо договоров в будущем, в том числе, но не ограничиваясь этим, отказать в приеме заявки </w:t>
      </w:r>
      <w:r w:rsidRPr="009E19D5">
        <w:rPr>
          <w:sz w:val="22"/>
          <w:szCs w:val="22"/>
          <w:lang w:eastAsia="en-US"/>
        </w:rPr>
        <w:t xml:space="preserve">Подрядчика </w:t>
      </w:r>
      <w:r w:rsidRPr="009E19D5">
        <w:rPr>
          <w:sz w:val="22"/>
          <w:szCs w:val="22"/>
        </w:rPr>
        <w:t>на участие в закупочных процедурах, проводимых Заказчиком.</w:t>
      </w:r>
    </w:p>
    <w:p w14:paraId="759E0E44" w14:textId="77777777" w:rsidR="009E19D5" w:rsidRPr="009E19D5" w:rsidRDefault="009E19D5" w:rsidP="009E19D5">
      <w:pPr>
        <w:spacing w:before="120"/>
        <w:ind w:left="-567"/>
        <w:jc w:val="both"/>
        <w:rPr>
          <w:sz w:val="22"/>
          <w:szCs w:val="22"/>
        </w:rPr>
      </w:pPr>
      <w:r w:rsidRPr="009E19D5">
        <w:rPr>
          <w:sz w:val="22"/>
          <w:szCs w:val="22"/>
          <w:lang w:eastAsia="en-US"/>
        </w:rPr>
        <w:t xml:space="preserve">Подрядчик </w:t>
      </w:r>
      <w:r w:rsidRPr="009E19D5">
        <w:rPr>
          <w:sz w:val="22"/>
          <w:szCs w:val="22"/>
        </w:rPr>
        <w:t>обязуется незамедлительно уведомить Заказчика в письменной форме о любом событии или обстоятельстве, которое нарушает или может вызвать нарушение любых настоящих Гарантий и заверений.</w:t>
      </w:r>
    </w:p>
    <w:p w14:paraId="4B963A04" w14:textId="77777777" w:rsidR="009E19D5" w:rsidRPr="009E19D5" w:rsidRDefault="009E19D5" w:rsidP="009E19D5">
      <w:pPr>
        <w:spacing w:before="120"/>
        <w:ind w:left="-567"/>
        <w:jc w:val="both"/>
        <w:rPr>
          <w:sz w:val="22"/>
          <w:szCs w:val="22"/>
        </w:rPr>
      </w:pPr>
      <w:r w:rsidRPr="009E19D5">
        <w:rPr>
          <w:sz w:val="22"/>
          <w:szCs w:val="22"/>
          <w:lang w:eastAsia="en-US"/>
        </w:rPr>
        <w:t xml:space="preserve">Подрядчик </w:t>
      </w:r>
      <w:r w:rsidRPr="009E19D5">
        <w:rPr>
          <w:sz w:val="22"/>
          <w:szCs w:val="22"/>
        </w:rPr>
        <w:t xml:space="preserve">подтверждает, что вся информация, предоставленная </w:t>
      </w:r>
      <w:r w:rsidRPr="009E19D5">
        <w:rPr>
          <w:sz w:val="22"/>
          <w:szCs w:val="22"/>
          <w:lang w:eastAsia="en-US"/>
        </w:rPr>
        <w:t xml:space="preserve">Подрядчиком </w:t>
      </w:r>
      <w:r w:rsidRPr="009E19D5">
        <w:rPr>
          <w:sz w:val="22"/>
          <w:szCs w:val="22"/>
        </w:rPr>
        <w:t xml:space="preserve">Заказчику в связи с Договором, соответствует действительности, является полной и точной во всех отношениях, и </w:t>
      </w:r>
      <w:r w:rsidRPr="009E19D5">
        <w:rPr>
          <w:sz w:val="22"/>
          <w:szCs w:val="22"/>
          <w:lang w:eastAsia="en-US"/>
        </w:rPr>
        <w:t xml:space="preserve">Подрядчик </w:t>
      </w:r>
      <w:r w:rsidRPr="009E19D5">
        <w:rPr>
          <w:sz w:val="22"/>
          <w:szCs w:val="22"/>
        </w:rPr>
        <w:t xml:space="preserve">не скрывает никаких фактов, которые, если бы они стали известны, могли бы оказать неблагоприятное влияние на решение Заказчика о продолжении договорных отношений с </w:t>
      </w:r>
      <w:r w:rsidRPr="009E19D5">
        <w:rPr>
          <w:sz w:val="22"/>
          <w:szCs w:val="22"/>
          <w:lang w:eastAsia="en-US"/>
        </w:rPr>
        <w:t>Подрядчиком</w:t>
      </w:r>
      <w:r w:rsidRPr="009E19D5">
        <w:rPr>
          <w:sz w:val="22"/>
          <w:szCs w:val="22"/>
        </w:rPr>
        <w:t>.</w:t>
      </w:r>
    </w:p>
    <w:p w14:paraId="5D3C9A45" w14:textId="77777777" w:rsidR="009E19D5" w:rsidRPr="009E19D5" w:rsidRDefault="009E19D5" w:rsidP="009E19D5">
      <w:pPr>
        <w:tabs>
          <w:tab w:val="left" w:pos="0"/>
        </w:tabs>
        <w:spacing w:before="120"/>
        <w:ind w:left="-567"/>
        <w:jc w:val="both"/>
        <w:rPr>
          <w:sz w:val="22"/>
          <w:szCs w:val="22"/>
          <w:lang w:eastAsia="en-US"/>
        </w:rPr>
      </w:pPr>
      <w:r w:rsidRPr="009E19D5">
        <w:rPr>
          <w:sz w:val="22"/>
          <w:szCs w:val="22"/>
          <w:lang w:eastAsia="en-US"/>
        </w:rPr>
        <w:t>Если в период исполнения обязанностей по Договору какие-либо лицензии, сертификаты и иные разрешения и свидетельства, в том числе допуски к работам на уникальных, особо опасных и технически сложных объектах Подрядчика будут аннулированы, признаны недействительными или утратят силу по иным основаниям, Подрядчик обязан направить Заказчику соответствующее уведомление и в разумный срок получить необходимую лицензию, сертификат или разрешение; если во время производства работ законом или иным нормативным актом будет установлена необходимость для Подрядчика получить дополнительные лицензии, сертификаты, разрешения, допуски, Подрядчик обязан направить Заказчику соответствующее письменное уведомление и в разумный срок получить необходимую лицензию, сертификат, разрешение или допуск. Для целей Договора «лицензией» считается также членство Подрядчика в саморегулируемой организации, являющееся основанием для законного исполнения Подрядчиком обязанностей по Договору, частично или в полном объеме.</w:t>
      </w:r>
    </w:p>
    <w:p w14:paraId="78F73BB4" w14:textId="2DE10A92" w:rsidR="009E19D5" w:rsidRPr="009E19D5" w:rsidRDefault="009E19D5" w:rsidP="009E19D5">
      <w:pPr>
        <w:spacing w:before="120"/>
        <w:ind w:left="-567"/>
        <w:jc w:val="both"/>
        <w:rPr>
          <w:sz w:val="22"/>
          <w:szCs w:val="22"/>
        </w:rPr>
      </w:pPr>
      <w:r w:rsidRPr="009E19D5">
        <w:rPr>
          <w:sz w:val="22"/>
          <w:szCs w:val="22"/>
        </w:rPr>
        <w:t xml:space="preserve">В случае нарушения </w:t>
      </w:r>
      <w:r w:rsidRPr="009E19D5">
        <w:rPr>
          <w:sz w:val="22"/>
          <w:szCs w:val="22"/>
          <w:lang w:eastAsia="en-US"/>
        </w:rPr>
        <w:t xml:space="preserve">Подрядчиком </w:t>
      </w:r>
      <w:r w:rsidRPr="009E19D5">
        <w:rPr>
          <w:sz w:val="22"/>
          <w:szCs w:val="22"/>
        </w:rPr>
        <w:t xml:space="preserve">указанной обязанности, Заказчик вправе взыскать с </w:t>
      </w:r>
      <w:r w:rsidRPr="009E19D5">
        <w:rPr>
          <w:sz w:val="22"/>
          <w:szCs w:val="22"/>
          <w:lang w:eastAsia="en-US"/>
        </w:rPr>
        <w:t xml:space="preserve">Подрядчика </w:t>
      </w:r>
      <w:r w:rsidRPr="009E19D5">
        <w:rPr>
          <w:sz w:val="22"/>
          <w:szCs w:val="22"/>
        </w:rPr>
        <w:t xml:space="preserve">неустойку в размере 10% (десяти процентов) от общей </w:t>
      </w:r>
      <w:r>
        <w:rPr>
          <w:sz w:val="22"/>
          <w:szCs w:val="22"/>
        </w:rPr>
        <w:t>Цены Работ</w:t>
      </w:r>
      <w:r w:rsidRPr="009E19D5">
        <w:rPr>
          <w:sz w:val="22"/>
          <w:szCs w:val="22"/>
        </w:rPr>
        <w:t xml:space="preserve"> по Договору.</w:t>
      </w:r>
    </w:p>
    <w:p w14:paraId="3FBA6526" w14:textId="77777777" w:rsidR="009E19D5" w:rsidRPr="009E19D5" w:rsidRDefault="009E19D5" w:rsidP="009E19D5">
      <w:pPr>
        <w:ind w:left="-567"/>
        <w:jc w:val="both"/>
        <w:rPr>
          <w:sz w:val="22"/>
          <w:szCs w:val="22"/>
        </w:rPr>
      </w:pPr>
    </w:p>
    <w:p w14:paraId="6CC726E9" w14:textId="77777777" w:rsidR="009E19D5" w:rsidRPr="009E19D5" w:rsidRDefault="009E19D5" w:rsidP="009E19D5">
      <w:pPr>
        <w:ind w:left="-567"/>
        <w:jc w:val="both"/>
        <w:rPr>
          <w:sz w:val="22"/>
          <w:szCs w:val="22"/>
        </w:rPr>
      </w:pPr>
    </w:p>
    <w:p w14:paraId="2F2CBD1E" w14:textId="77777777" w:rsidR="009E19D5" w:rsidRPr="009E19D5" w:rsidRDefault="009E19D5" w:rsidP="009E19D5">
      <w:pPr>
        <w:ind w:left="-567"/>
        <w:jc w:val="both"/>
        <w:rPr>
          <w:sz w:val="22"/>
          <w:szCs w:val="22"/>
        </w:rPr>
      </w:pPr>
    </w:p>
    <w:tbl>
      <w:tblPr>
        <w:tblW w:w="9287" w:type="dxa"/>
        <w:tblInd w:w="-459" w:type="dxa"/>
        <w:tblLook w:val="01E0" w:firstRow="1" w:lastRow="1" w:firstColumn="1" w:lastColumn="1" w:noHBand="0" w:noVBand="0"/>
      </w:tblPr>
      <w:tblGrid>
        <w:gridCol w:w="4536"/>
        <w:gridCol w:w="4751"/>
      </w:tblGrid>
      <w:tr w:rsidR="009E19D5" w:rsidRPr="009E19D5" w14:paraId="290B05AD" w14:textId="77777777" w:rsidTr="00965E7B">
        <w:trPr>
          <w:trHeight w:val="1134"/>
        </w:trPr>
        <w:tc>
          <w:tcPr>
            <w:tcW w:w="4536" w:type="dxa"/>
          </w:tcPr>
          <w:p w14:paraId="62600721" w14:textId="77777777" w:rsidR="009E19D5" w:rsidRPr="009E19D5" w:rsidRDefault="009E19D5" w:rsidP="009E19D5">
            <w:pPr>
              <w:ind w:left="33"/>
              <w:jc w:val="both"/>
              <w:rPr>
                <w:b/>
                <w:sz w:val="22"/>
                <w:szCs w:val="22"/>
              </w:rPr>
            </w:pPr>
            <w:r w:rsidRPr="009E19D5">
              <w:rPr>
                <w:b/>
                <w:sz w:val="22"/>
                <w:szCs w:val="22"/>
              </w:rPr>
              <w:t>Подрядчик:</w:t>
            </w:r>
          </w:p>
          <w:p w14:paraId="18FE7806" w14:textId="77777777" w:rsidR="009E19D5" w:rsidRPr="009E19D5" w:rsidRDefault="009E19D5" w:rsidP="009E19D5">
            <w:pPr>
              <w:ind w:left="-567"/>
              <w:jc w:val="both"/>
              <w:rPr>
                <w:b/>
                <w:sz w:val="22"/>
                <w:szCs w:val="22"/>
              </w:rPr>
            </w:pPr>
          </w:p>
          <w:p w14:paraId="754F3B65" w14:textId="77777777" w:rsidR="009E19D5" w:rsidRPr="009E19D5" w:rsidRDefault="009E19D5" w:rsidP="009E19D5">
            <w:pPr>
              <w:ind w:left="-567"/>
              <w:jc w:val="both"/>
              <w:rPr>
                <w:b/>
                <w:sz w:val="22"/>
                <w:szCs w:val="22"/>
              </w:rPr>
            </w:pPr>
          </w:p>
          <w:p w14:paraId="7BA67AE3" w14:textId="77777777" w:rsidR="009E19D5" w:rsidRPr="009E19D5" w:rsidRDefault="009E19D5" w:rsidP="009E19D5">
            <w:pPr>
              <w:ind w:left="-567"/>
              <w:jc w:val="both"/>
              <w:rPr>
                <w:b/>
                <w:sz w:val="22"/>
                <w:szCs w:val="22"/>
              </w:rPr>
            </w:pPr>
            <w:r w:rsidRPr="009E19D5">
              <w:rPr>
                <w:b/>
                <w:sz w:val="22"/>
                <w:szCs w:val="22"/>
              </w:rPr>
              <w:t>___________________/______________/</w:t>
            </w:r>
          </w:p>
        </w:tc>
        <w:tc>
          <w:tcPr>
            <w:tcW w:w="4751" w:type="dxa"/>
          </w:tcPr>
          <w:p w14:paraId="3CC55791" w14:textId="77777777" w:rsidR="009E19D5" w:rsidRPr="009E19D5" w:rsidRDefault="009E19D5" w:rsidP="009E19D5">
            <w:pPr>
              <w:jc w:val="both"/>
              <w:rPr>
                <w:b/>
                <w:sz w:val="22"/>
                <w:szCs w:val="22"/>
              </w:rPr>
            </w:pPr>
            <w:r w:rsidRPr="009E19D5">
              <w:rPr>
                <w:b/>
                <w:sz w:val="22"/>
                <w:szCs w:val="22"/>
              </w:rPr>
              <w:t>Заказчик:</w:t>
            </w:r>
          </w:p>
          <w:p w14:paraId="79BD2E50" w14:textId="77777777" w:rsidR="009E19D5" w:rsidRPr="009E19D5" w:rsidRDefault="009E19D5" w:rsidP="009E19D5">
            <w:pPr>
              <w:ind w:left="-567"/>
              <w:jc w:val="both"/>
              <w:rPr>
                <w:b/>
                <w:sz w:val="22"/>
                <w:szCs w:val="22"/>
              </w:rPr>
            </w:pPr>
          </w:p>
          <w:p w14:paraId="69A6AEB1" w14:textId="77777777" w:rsidR="009E19D5" w:rsidRPr="009E19D5" w:rsidRDefault="009E19D5" w:rsidP="009E19D5">
            <w:pPr>
              <w:ind w:left="-567"/>
              <w:jc w:val="both"/>
              <w:rPr>
                <w:b/>
                <w:sz w:val="22"/>
                <w:szCs w:val="22"/>
              </w:rPr>
            </w:pPr>
          </w:p>
          <w:p w14:paraId="3A88B16A" w14:textId="77777777" w:rsidR="009E19D5" w:rsidRPr="009E19D5" w:rsidRDefault="009E19D5" w:rsidP="009E19D5">
            <w:pPr>
              <w:ind w:left="-567"/>
              <w:jc w:val="both"/>
              <w:rPr>
                <w:b/>
                <w:sz w:val="22"/>
                <w:szCs w:val="22"/>
              </w:rPr>
            </w:pPr>
            <w:r w:rsidRPr="009E19D5">
              <w:rPr>
                <w:b/>
                <w:sz w:val="22"/>
                <w:szCs w:val="22"/>
              </w:rPr>
              <w:t>___________________/______________/</w:t>
            </w:r>
          </w:p>
        </w:tc>
      </w:tr>
    </w:tbl>
    <w:p w14:paraId="26E59358" w14:textId="77777777" w:rsidR="009E19D5" w:rsidRPr="009E19D5" w:rsidRDefault="009E19D5" w:rsidP="009E19D5">
      <w:pPr>
        <w:spacing w:after="120"/>
        <w:jc w:val="right"/>
        <w:rPr>
          <w:b/>
          <w:i/>
          <w:sz w:val="22"/>
          <w:szCs w:val="22"/>
        </w:rPr>
      </w:pPr>
    </w:p>
    <w:p w14:paraId="5052541C" w14:textId="77777777" w:rsidR="009E19D5" w:rsidRPr="009E19D5" w:rsidRDefault="009E19D5" w:rsidP="009E19D5">
      <w:pPr>
        <w:spacing w:after="120"/>
        <w:jc w:val="right"/>
        <w:rPr>
          <w:b/>
          <w:i/>
          <w:sz w:val="22"/>
          <w:szCs w:val="22"/>
        </w:rPr>
        <w:sectPr w:rsidR="009E19D5" w:rsidRPr="009E19D5" w:rsidSect="00E11450">
          <w:pgSz w:w="11906" w:h="16838" w:code="9"/>
          <w:pgMar w:top="1134" w:right="851" w:bottom="1134" w:left="1701" w:header="709" w:footer="709" w:gutter="0"/>
          <w:cols w:space="708"/>
          <w:docGrid w:linePitch="360"/>
        </w:sectPr>
      </w:pPr>
    </w:p>
    <w:p w14:paraId="01719868" w14:textId="77777777" w:rsidR="009E19D5" w:rsidRPr="009E19D5" w:rsidRDefault="009E19D5" w:rsidP="009E19D5">
      <w:pPr>
        <w:suppressAutoHyphens/>
        <w:autoSpaceDE w:val="0"/>
        <w:spacing w:after="120"/>
        <w:ind w:firstLine="6804"/>
        <w:jc w:val="center"/>
        <w:outlineLvl w:val="0"/>
        <w:rPr>
          <w:b/>
          <w:sz w:val="22"/>
          <w:szCs w:val="22"/>
          <w:lang w:eastAsia="ar-SA"/>
        </w:rPr>
      </w:pPr>
      <w:bookmarkStart w:id="125" w:name="RefSCH8"/>
      <w:bookmarkStart w:id="126" w:name="_Toc119423679"/>
      <w:bookmarkStart w:id="127" w:name="_Toc127800650"/>
      <w:r w:rsidRPr="009E19D5">
        <w:rPr>
          <w:b/>
          <w:i/>
          <w:sz w:val="22"/>
          <w:szCs w:val="22"/>
          <w:lang w:eastAsia="ar-SA"/>
        </w:rPr>
        <w:lastRenderedPageBreak/>
        <w:t xml:space="preserve">Приложение </w:t>
      </w:r>
      <w:bookmarkStart w:id="128" w:name="RefSCH8_No"/>
      <w:r w:rsidRPr="009E19D5">
        <w:rPr>
          <w:b/>
          <w:i/>
          <w:sz w:val="22"/>
          <w:szCs w:val="22"/>
          <w:lang w:eastAsia="ar-SA"/>
        </w:rPr>
        <w:t xml:space="preserve">№ </w:t>
      </w:r>
      <w:bookmarkEnd w:id="125"/>
      <w:bookmarkEnd w:id="128"/>
      <w:r w:rsidRPr="009E19D5">
        <w:rPr>
          <w:b/>
          <w:i/>
          <w:sz w:val="22"/>
          <w:szCs w:val="22"/>
          <w:lang w:eastAsia="ar-SA"/>
        </w:rPr>
        <w:t>5</w:t>
      </w:r>
      <w:r w:rsidRPr="009E19D5">
        <w:rPr>
          <w:b/>
          <w:i/>
          <w:sz w:val="22"/>
          <w:szCs w:val="22"/>
          <w:lang w:eastAsia="ar-SA"/>
        </w:rPr>
        <w:br/>
      </w:r>
      <w:bookmarkStart w:id="129" w:name="RefSCH8_1"/>
      <w:r w:rsidRPr="009E19D5">
        <w:rPr>
          <w:b/>
          <w:sz w:val="22"/>
          <w:szCs w:val="22"/>
          <w:lang w:eastAsia="ar-SA"/>
        </w:rPr>
        <w:t>Нормативно-техническая документация</w:t>
      </w:r>
      <w:bookmarkEnd w:id="126"/>
      <w:bookmarkEnd w:id="129"/>
      <w:bookmarkEnd w:id="127"/>
    </w:p>
    <w:p w14:paraId="7DF08646" w14:textId="77777777" w:rsidR="009E19D5" w:rsidRPr="009E19D5" w:rsidRDefault="009E19D5" w:rsidP="009E19D5">
      <w:pPr>
        <w:suppressAutoHyphens/>
        <w:autoSpaceDE w:val="0"/>
        <w:jc w:val="center"/>
        <w:rPr>
          <w:b/>
          <w:i/>
          <w:sz w:val="22"/>
          <w:szCs w:val="22"/>
          <w:lang w:eastAsia="ar-SA"/>
        </w:rPr>
      </w:pPr>
    </w:p>
    <w:p w14:paraId="0F5C29FD" w14:textId="77777777" w:rsidR="009E19D5" w:rsidRPr="009E19D5" w:rsidRDefault="009E19D5" w:rsidP="009E19D5">
      <w:pPr>
        <w:widowControl w:val="0"/>
        <w:numPr>
          <w:ilvl w:val="0"/>
          <w:numId w:val="6"/>
        </w:numPr>
        <w:tabs>
          <w:tab w:val="left" w:pos="851"/>
        </w:tabs>
        <w:autoSpaceDE w:val="0"/>
        <w:autoSpaceDN w:val="0"/>
        <w:adjustRightInd w:val="0"/>
        <w:spacing w:after="120"/>
        <w:ind w:left="851" w:hanging="567"/>
        <w:jc w:val="both"/>
        <w:rPr>
          <w:sz w:val="22"/>
          <w:szCs w:val="22"/>
        </w:rPr>
      </w:pPr>
      <w:r w:rsidRPr="009E19D5">
        <w:rPr>
          <w:sz w:val="22"/>
          <w:szCs w:val="22"/>
        </w:rPr>
        <w:t>Правила вывода в ремонт и из эксплуатации источников тепловой энергии и тепловых сетей, утвержденные Постановлением Правительства Российской Федерации от 06.09.2012 № 889;</w:t>
      </w:r>
    </w:p>
    <w:p w14:paraId="5DC385FB" w14:textId="77777777" w:rsidR="009E19D5" w:rsidRPr="009E19D5" w:rsidRDefault="009E19D5" w:rsidP="009E19D5">
      <w:pPr>
        <w:widowControl w:val="0"/>
        <w:numPr>
          <w:ilvl w:val="0"/>
          <w:numId w:val="6"/>
        </w:numPr>
        <w:tabs>
          <w:tab w:val="left" w:pos="851"/>
        </w:tabs>
        <w:autoSpaceDE w:val="0"/>
        <w:autoSpaceDN w:val="0"/>
        <w:adjustRightInd w:val="0"/>
        <w:spacing w:after="120"/>
        <w:ind w:left="851" w:hanging="567"/>
        <w:jc w:val="both"/>
        <w:rPr>
          <w:sz w:val="22"/>
          <w:szCs w:val="22"/>
        </w:rPr>
      </w:pPr>
      <w:r w:rsidRPr="009E19D5">
        <w:rPr>
          <w:sz w:val="22"/>
          <w:szCs w:val="22"/>
        </w:rPr>
        <w:t>Правила вывода объектов электроэнергетики в ремонт и из эксплуатации, утвержденные Постановлением Правительства Российской Федерации от 26.07.2007 № 484;</w:t>
      </w:r>
    </w:p>
    <w:p w14:paraId="30F7DB6E" w14:textId="77777777" w:rsidR="009E19D5" w:rsidRPr="009E19D5" w:rsidRDefault="009E19D5" w:rsidP="009E19D5">
      <w:pPr>
        <w:widowControl w:val="0"/>
        <w:numPr>
          <w:ilvl w:val="0"/>
          <w:numId w:val="6"/>
        </w:numPr>
        <w:tabs>
          <w:tab w:val="left" w:pos="851"/>
        </w:tabs>
        <w:autoSpaceDE w:val="0"/>
        <w:autoSpaceDN w:val="0"/>
        <w:adjustRightInd w:val="0"/>
        <w:spacing w:after="120"/>
        <w:ind w:left="851" w:hanging="567"/>
        <w:jc w:val="both"/>
        <w:rPr>
          <w:sz w:val="22"/>
          <w:szCs w:val="22"/>
        </w:rPr>
      </w:pPr>
      <w:r w:rsidRPr="009E19D5">
        <w:rPr>
          <w:sz w:val="22"/>
          <w:szCs w:val="22"/>
        </w:rPr>
        <w:t>Положение о проведении строительного контроля при осуществлении строительства, реконструкции и капитального ремонта объектов капитального строительства, утвержденные постановлением Правительства РФ от 21.06.2010 № 468;</w:t>
      </w:r>
    </w:p>
    <w:p w14:paraId="2FA9DE5C" w14:textId="77777777" w:rsidR="009E19D5" w:rsidRPr="009E19D5" w:rsidRDefault="009E19D5" w:rsidP="009E19D5">
      <w:pPr>
        <w:widowControl w:val="0"/>
        <w:numPr>
          <w:ilvl w:val="0"/>
          <w:numId w:val="6"/>
        </w:numPr>
        <w:tabs>
          <w:tab w:val="left" w:pos="851"/>
        </w:tabs>
        <w:autoSpaceDE w:val="0"/>
        <w:autoSpaceDN w:val="0"/>
        <w:adjustRightInd w:val="0"/>
        <w:spacing w:after="120"/>
        <w:ind w:left="851" w:hanging="567"/>
        <w:jc w:val="both"/>
        <w:rPr>
          <w:sz w:val="22"/>
          <w:szCs w:val="22"/>
        </w:rPr>
      </w:pPr>
      <w:r w:rsidRPr="009E19D5">
        <w:rPr>
          <w:sz w:val="22"/>
          <w:szCs w:val="22"/>
        </w:rPr>
        <w:t>Правила организации технического обслуживания и ремонта объектов электроэнергетики, утвержденные приказом Минэнерго России от 25.10.2017 № 1013;</w:t>
      </w:r>
    </w:p>
    <w:p w14:paraId="22C42945" w14:textId="77777777" w:rsidR="009E19D5" w:rsidRPr="009E19D5" w:rsidRDefault="009E19D5" w:rsidP="009E19D5">
      <w:pPr>
        <w:widowControl w:val="0"/>
        <w:numPr>
          <w:ilvl w:val="0"/>
          <w:numId w:val="6"/>
        </w:numPr>
        <w:tabs>
          <w:tab w:val="left" w:pos="851"/>
        </w:tabs>
        <w:autoSpaceDE w:val="0"/>
        <w:autoSpaceDN w:val="0"/>
        <w:adjustRightInd w:val="0"/>
        <w:spacing w:after="120"/>
        <w:ind w:left="851" w:hanging="567"/>
        <w:jc w:val="both"/>
        <w:rPr>
          <w:sz w:val="22"/>
          <w:szCs w:val="22"/>
        </w:rPr>
      </w:pPr>
      <w:r w:rsidRPr="009E19D5">
        <w:rPr>
          <w:sz w:val="22"/>
          <w:szCs w:val="22"/>
        </w:rPr>
        <w:t>СНиП 3.01.04-87 «Приемка в эксплуатацию законченных строительством объектов. Основные положения»;</w:t>
      </w:r>
    </w:p>
    <w:p w14:paraId="5A6FF83C" w14:textId="77777777" w:rsidR="009E19D5" w:rsidRPr="009E19D5" w:rsidRDefault="009E19D5" w:rsidP="009E19D5">
      <w:pPr>
        <w:widowControl w:val="0"/>
        <w:numPr>
          <w:ilvl w:val="0"/>
          <w:numId w:val="6"/>
        </w:numPr>
        <w:tabs>
          <w:tab w:val="left" w:pos="851"/>
        </w:tabs>
        <w:autoSpaceDE w:val="0"/>
        <w:autoSpaceDN w:val="0"/>
        <w:adjustRightInd w:val="0"/>
        <w:spacing w:after="120"/>
        <w:ind w:left="851" w:hanging="567"/>
        <w:jc w:val="both"/>
        <w:rPr>
          <w:sz w:val="22"/>
          <w:szCs w:val="22"/>
        </w:rPr>
      </w:pPr>
      <w:r w:rsidRPr="009E19D5">
        <w:rPr>
          <w:sz w:val="22"/>
          <w:szCs w:val="22"/>
        </w:rPr>
        <w:t>СНиП 3.01.01-85* «Организация строительного производства»;</w:t>
      </w:r>
    </w:p>
    <w:p w14:paraId="1492EA2B" w14:textId="77777777" w:rsidR="009E19D5" w:rsidRPr="009E19D5" w:rsidRDefault="009E19D5" w:rsidP="009E19D5">
      <w:pPr>
        <w:widowControl w:val="0"/>
        <w:numPr>
          <w:ilvl w:val="0"/>
          <w:numId w:val="6"/>
        </w:numPr>
        <w:tabs>
          <w:tab w:val="left" w:pos="851"/>
        </w:tabs>
        <w:autoSpaceDE w:val="0"/>
        <w:autoSpaceDN w:val="0"/>
        <w:adjustRightInd w:val="0"/>
        <w:spacing w:after="120"/>
        <w:ind w:left="851" w:hanging="567"/>
        <w:jc w:val="both"/>
        <w:rPr>
          <w:sz w:val="22"/>
          <w:szCs w:val="22"/>
        </w:rPr>
      </w:pPr>
      <w:r w:rsidRPr="009E19D5">
        <w:rPr>
          <w:sz w:val="22"/>
          <w:szCs w:val="22"/>
        </w:rPr>
        <w:t xml:space="preserve">СниП 3.05.04-85 «Наружные сети и сооружения»; </w:t>
      </w:r>
    </w:p>
    <w:p w14:paraId="3ED962FB" w14:textId="77777777" w:rsidR="009E19D5" w:rsidRPr="009E19D5" w:rsidRDefault="009E19D5" w:rsidP="009E19D5">
      <w:pPr>
        <w:widowControl w:val="0"/>
        <w:numPr>
          <w:ilvl w:val="0"/>
          <w:numId w:val="6"/>
        </w:numPr>
        <w:tabs>
          <w:tab w:val="left" w:pos="851"/>
        </w:tabs>
        <w:autoSpaceDE w:val="0"/>
        <w:autoSpaceDN w:val="0"/>
        <w:adjustRightInd w:val="0"/>
        <w:spacing w:after="120"/>
        <w:ind w:left="851" w:hanging="567"/>
        <w:jc w:val="both"/>
        <w:rPr>
          <w:sz w:val="22"/>
          <w:szCs w:val="22"/>
        </w:rPr>
      </w:pPr>
      <w:r w:rsidRPr="009E19D5">
        <w:rPr>
          <w:sz w:val="22"/>
          <w:szCs w:val="22"/>
        </w:rPr>
        <w:t>СниП 12-04-2002 «Строительное производство»;</w:t>
      </w:r>
    </w:p>
    <w:p w14:paraId="34B71DE9" w14:textId="77777777" w:rsidR="009E19D5" w:rsidRPr="009E19D5" w:rsidRDefault="009E19D5" w:rsidP="009E19D5">
      <w:pPr>
        <w:widowControl w:val="0"/>
        <w:numPr>
          <w:ilvl w:val="0"/>
          <w:numId w:val="6"/>
        </w:numPr>
        <w:tabs>
          <w:tab w:val="left" w:pos="851"/>
        </w:tabs>
        <w:autoSpaceDE w:val="0"/>
        <w:autoSpaceDN w:val="0"/>
        <w:adjustRightInd w:val="0"/>
        <w:spacing w:after="120"/>
        <w:ind w:left="851" w:hanging="567"/>
        <w:jc w:val="both"/>
        <w:rPr>
          <w:sz w:val="22"/>
          <w:szCs w:val="22"/>
        </w:rPr>
      </w:pPr>
      <w:r w:rsidRPr="009E19D5">
        <w:rPr>
          <w:sz w:val="22"/>
          <w:szCs w:val="22"/>
        </w:rPr>
        <w:t>РД 153-34.0-20.507-98 «Типовая инструкция»;</w:t>
      </w:r>
    </w:p>
    <w:p w14:paraId="49EB7DC7" w14:textId="6E131809" w:rsidR="009E19D5" w:rsidRPr="009E19D5" w:rsidRDefault="009E19D5" w:rsidP="009E19D5">
      <w:pPr>
        <w:widowControl w:val="0"/>
        <w:numPr>
          <w:ilvl w:val="0"/>
          <w:numId w:val="6"/>
        </w:numPr>
        <w:tabs>
          <w:tab w:val="left" w:pos="851"/>
        </w:tabs>
        <w:autoSpaceDE w:val="0"/>
        <w:autoSpaceDN w:val="0"/>
        <w:adjustRightInd w:val="0"/>
        <w:spacing w:after="120"/>
        <w:ind w:left="851" w:hanging="567"/>
        <w:jc w:val="both"/>
        <w:rPr>
          <w:iCs/>
          <w:sz w:val="22"/>
          <w:szCs w:val="22"/>
        </w:rPr>
      </w:pPr>
      <w:r w:rsidRPr="009E19D5">
        <w:rPr>
          <w:sz w:val="22"/>
          <w:szCs w:val="22"/>
        </w:rPr>
        <w:t>Правила по охране труда при эксплуатации электроустановок, утвержденные Приказом № </w:t>
      </w:r>
      <w:r w:rsidR="00C05B78">
        <w:rPr>
          <w:sz w:val="22"/>
          <w:szCs w:val="22"/>
        </w:rPr>
        <w:t>903</w:t>
      </w:r>
      <w:r w:rsidRPr="009E19D5">
        <w:rPr>
          <w:sz w:val="22"/>
          <w:szCs w:val="22"/>
        </w:rPr>
        <w:t xml:space="preserve">н от </w:t>
      </w:r>
      <w:r w:rsidR="00C05B78">
        <w:rPr>
          <w:sz w:val="22"/>
          <w:szCs w:val="22"/>
        </w:rPr>
        <w:t>15</w:t>
      </w:r>
      <w:r w:rsidRPr="009E19D5">
        <w:rPr>
          <w:sz w:val="22"/>
          <w:szCs w:val="22"/>
        </w:rPr>
        <w:t>.</w:t>
      </w:r>
      <w:r w:rsidR="00C05B78">
        <w:rPr>
          <w:sz w:val="22"/>
          <w:szCs w:val="22"/>
        </w:rPr>
        <w:t>12</w:t>
      </w:r>
      <w:r w:rsidRPr="009E19D5">
        <w:rPr>
          <w:sz w:val="22"/>
          <w:szCs w:val="22"/>
        </w:rPr>
        <w:t>.20</w:t>
      </w:r>
      <w:r w:rsidR="00C05B78">
        <w:rPr>
          <w:sz w:val="22"/>
          <w:szCs w:val="22"/>
        </w:rPr>
        <w:t>20</w:t>
      </w:r>
      <w:r w:rsidRPr="009E19D5">
        <w:rPr>
          <w:sz w:val="22"/>
          <w:szCs w:val="22"/>
        </w:rPr>
        <w:t>;</w:t>
      </w:r>
    </w:p>
    <w:p w14:paraId="6A4523AA" w14:textId="77777777" w:rsidR="009E19D5" w:rsidRPr="009E19D5" w:rsidRDefault="009E19D5" w:rsidP="009E19D5">
      <w:pPr>
        <w:widowControl w:val="0"/>
        <w:numPr>
          <w:ilvl w:val="0"/>
          <w:numId w:val="6"/>
        </w:numPr>
        <w:tabs>
          <w:tab w:val="left" w:pos="851"/>
        </w:tabs>
        <w:autoSpaceDE w:val="0"/>
        <w:autoSpaceDN w:val="0"/>
        <w:adjustRightInd w:val="0"/>
        <w:spacing w:after="120"/>
        <w:ind w:left="851" w:hanging="567"/>
        <w:jc w:val="both"/>
        <w:rPr>
          <w:sz w:val="22"/>
          <w:szCs w:val="22"/>
        </w:rPr>
      </w:pPr>
      <w:r w:rsidRPr="009E19D5">
        <w:rPr>
          <w:sz w:val="22"/>
          <w:szCs w:val="22"/>
        </w:rPr>
        <w:t>Приказ Федеральной службы по экологическому, технологическому и атомному надзору от 25.03.2014 № 116 «Об утверждении Федеральных норм и правил в области промышленной безопасности «Правила промышленной безопасности опасных производственных объектов, на которых используется оборудование, работающее под избыточным давлением»;</w:t>
      </w:r>
    </w:p>
    <w:p w14:paraId="46667D5C" w14:textId="77777777" w:rsidR="009E19D5" w:rsidRPr="009E19D5" w:rsidRDefault="009E19D5" w:rsidP="009E19D5">
      <w:pPr>
        <w:widowControl w:val="0"/>
        <w:numPr>
          <w:ilvl w:val="0"/>
          <w:numId w:val="6"/>
        </w:numPr>
        <w:tabs>
          <w:tab w:val="left" w:pos="851"/>
        </w:tabs>
        <w:autoSpaceDE w:val="0"/>
        <w:autoSpaceDN w:val="0"/>
        <w:adjustRightInd w:val="0"/>
        <w:spacing w:after="120"/>
        <w:ind w:left="851" w:hanging="567"/>
        <w:jc w:val="both"/>
        <w:rPr>
          <w:sz w:val="22"/>
          <w:szCs w:val="22"/>
        </w:rPr>
      </w:pPr>
      <w:r w:rsidRPr="009E19D5">
        <w:rPr>
          <w:sz w:val="22"/>
          <w:szCs w:val="22"/>
        </w:rPr>
        <w:t>Правила пожарной безопасности для энергетических предприятий. ВППБ 01-02-95;</w:t>
      </w:r>
    </w:p>
    <w:p w14:paraId="64E3FCAD" w14:textId="77777777" w:rsidR="009E19D5" w:rsidRPr="009E19D5" w:rsidRDefault="009E19D5" w:rsidP="009E19D5">
      <w:pPr>
        <w:widowControl w:val="0"/>
        <w:numPr>
          <w:ilvl w:val="0"/>
          <w:numId w:val="6"/>
        </w:numPr>
        <w:tabs>
          <w:tab w:val="left" w:pos="851"/>
        </w:tabs>
        <w:autoSpaceDE w:val="0"/>
        <w:autoSpaceDN w:val="0"/>
        <w:adjustRightInd w:val="0"/>
        <w:spacing w:after="120"/>
        <w:ind w:left="851" w:hanging="567"/>
        <w:jc w:val="both"/>
        <w:rPr>
          <w:sz w:val="22"/>
          <w:szCs w:val="22"/>
        </w:rPr>
      </w:pPr>
      <w:r w:rsidRPr="009E19D5">
        <w:rPr>
          <w:sz w:val="22"/>
          <w:szCs w:val="22"/>
        </w:rPr>
        <w:t xml:space="preserve">Правила противопожарного режима в Российской Федерации, утвержденные Постановлением Правительства </w:t>
      </w:r>
      <w:r w:rsidRPr="009E19D5">
        <w:rPr>
          <w:bCs/>
          <w:sz w:val="22"/>
          <w:szCs w:val="22"/>
        </w:rPr>
        <w:t>Российской Федерации</w:t>
      </w:r>
      <w:r w:rsidRPr="009E19D5">
        <w:rPr>
          <w:sz w:val="22"/>
          <w:szCs w:val="22"/>
        </w:rPr>
        <w:t xml:space="preserve"> от 25.04.2012 № 390 «О противопожарном режиме»; </w:t>
      </w:r>
    </w:p>
    <w:p w14:paraId="196152EA" w14:textId="77777777" w:rsidR="009E19D5" w:rsidRPr="009E19D5" w:rsidRDefault="009E19D5" w:rsidP="009E19D5">
      <w:pPr>
        <w:widowControl w:val="0"/>
        <w:numPr>
          <w:ilvl w:val="0"/>
          <w:numId w:val="6"/>
        </w:numPr>
        <w:tabs>
          <w:tab w:val="left" w:pos="851"/>
        </w:tabs>
        <w:autoSpaceDE w:val="0"/>
        <w:autoSpaceDN w:val="0"/>
        <w:adjustRightInd w:val="0"/>
        <w:spacing w:after="120"/>
        <w:ind w:left="851" w:hanging="567"/>
        <w:jc w:val="both"/>
        <w:rPr>
          <w:sz w:val="22"/>
          <w:szCs w:val="22"/>
        </w:rPr>
      </w:pPr>
      <w:r w:rsidRPr="009E19D5">
        <w:rPr>
          <w:sz w:val="22"/>
          <w:szCs w:val="22"/>
        </w:rPr>
        <w:t>СО 153-34.03.305-2003 Инструкция о мерах пожарной безопасности при проведении огневых работ на энергетических предприятиях;</w:t>
      </w:r>
    </w:p>
    <w:p w14:paraId="45B69B39" w14:textId="77777777" w:rsidR="009E19D5" w:rsidRPr="009E19D5" w:rsidRDefault="009E19D5" w:rsidP="009E19D5">
      <w:pPr>
        <w:widowControl w:val="0"/>
        <w:numPr>
          <w:ilvl w:val="0"/>
          <w:numId w:val="6"/>
        </w:numPr>
        <w:tabs>
          <w:tab w:val="left" w:pos="851"/>
        </w:tabs>
        <w:autoSpaceDE w:val="0"/>
        <w:autoSpaceDN w:val="0"/>
        <w:adjustRightInd w:val="0"/>
        <w:spacing w:after="120"/>
        <w:ind w:left="851" w:hanging="567"/>
        <w:jc w:val="both"/>
        <w:rPr>
          <w:sz w:val="22"/>
          <w:szCs w:val="22"/>
        </w:rPr>
      </w:pPr>
      <w:r w:rsidRPr="009E19D5">
        <w:rPr>
          <w:sz w:val="22"/>
          <w:szCs w:val="22"/>
        </w:rPr>
        <w:t xml:space="preserve">СНиП 21-01-97 «Пожарная безопасность зданий и сооружений»; </w:t>
      </w:r>
    </w:p>
    <w:p w14:paraId="096DA6BD" w14:textId="3D0DC73D" w:rsidR="009E19D5" w:rsidRPr="009E19D5" w:rsidRDefault="009E19D5" w:rsidP="009E19D5">
      <w:pPr>
        <w:widowControl w:val="0"/>
        <w:numPr>
          <w:ilvl w:val="0"/>
          <w:numId w:val="6"/>
        </w:numPr>
        <w:tabs>
          <w:tab w:val="left" w:pos="851"/>
        </w:tabs>
        <w:autoSpaceDE w:val="0"/>
        <w:autoSpaceDN w:val="0"/>
        <w:adjustRightInd w:val="0"/>
        <w:spacing w:after="120"/>
        <w:ind w:left="851" w:hanging="567"/>
        <w:jc w:val="both"/>
        <w:rPr>
          <w:sz w:val="22"/>
          <w:szCs w:val="22"/>
        </w:rPr>
      </w:pPr>
      <w:r w:rsidRPr="009E19D5">
        <w:rPr>
          <w:sz w:val="22"/>
          <w:szCs w:val="22"/>
        </w:rPr>
        <w:t xml:space="preserve">Правила </w:t>
      </w:r>
      <w:r w:rsidR="00C05B78">
        <w:rPr>
          <w:sz w:val="22"/>
          <w:szCs w:val="22"/>
        </w:rPr>
        <w:t>по охране труда</w:t>
      </w:r>
      <w:r w:rsidRPr="009E19D5">
        <w:rPr>
          <w:sz w:val="22"/>
          <w:szCs w:val="22"/>
        </w:rPr>
        <w:t xml:space="preserve"> при работе с инструментами и приспособлениями</w:t>
      </w:r>
      <w:r w:rsidR="00C05B78">
        <w:rPr>
          <w:sz w:val="22"/>
          <w:szCs w:val="22"/>
        </w:rPr>
        <w:t xml:space="preserve"> утвержденные приказом №835н от 27.11.2020г Министерства труда и социальной защиты Российской Федерации </w:t>
      </w:r>
      <w:r w:rsidRPr="009E19D5">
        <w:rPr>
          <w:sz w:val="22"/>
          <w:szCs w:val="22"/>
        </w:rPr>
        <w:t>;</w:t>
      </w:r>
    </w:p>
    <w:p w14:paraId="12018AAA" w14:textId="77777777" w:rsidR="009E19D5" w:rsidRPr="009E19D5" w:rsidRDefault="009E19D5" w:rsidP="009E19D5">
      <w:pPr>
        <w:widowControl w:val="0"/>
        <w:numPr>
          <w:ilvl w:val="0"/>
          <w:numId w:val="6"/>
        </w:numPr>
        <w:tabs>
          <w:tab w:val="left" w:pos="851"/>
        </w:tabs>
        <w:autoSpaceDE w:val="0"/>
        <w:autoSpaceDN w:val="0"/>
        <w:adjustRightInd w:val="0"/>
        <w:spacing w:after="120"/>
        <w:ind w:left="851" w:hanging="567"/>
        <w:jc w:val="both"/>
        <w:rPr>
          <w:sz w:val="22"/>
          <w:szCs w:val="22"/>
        </w:rPr>
      </w:pPr>
      <w:r w:rsidRPr="009E19D5">
        <w:rPr>
          <w:sz w:val="22"/>
          <w:szCs w:val="22"/>
        </w:rPr>
        <w:t>СО 34.0-03.702-99 Инструкция по оказанию первой помощи при несчастных случаях на производстве;</w:t>
      </w:r>
    </w:p>
    <w:p w14:paraId="60315BE5" w14:textId="77777777" w:rsidR="009E19D5" w:rsidRPr="009E19D5" w:rsidRDefault="009E19D5" w:rsidP="009E19D5">
      <w:pPr>
        <w:widowControl w:val="0"/>
        <w:numPr>
          <w:ilvl w:val="0"/>
          <w:numId w:val="6"/>
        </w:numPr>
        <w:tabs>
          <w:tab w:val="left" w:pos="851"/>
        </w:tabs>
        <w:autoSpaceDE w:val="0"/>
        <w:autoSpaceDN w:val="0"/>
        <w:adjustRightInd w:val="0"/>
        <w:spacing w:after="120"/>
        <w:ind w:left="851" w:hanging="567"/>
        <w:jc w:val="both"/>
        <w:rPr>
          <w:sz w:val="22"/>
          <w:szCs w:val="22"/>
        </w:rPr>
      </w:pPr>
      <w:r w:rsidRPr="009E19D5">
        <w:rPr>
          <w:sz w:val="22"/>
          <w:szCs w:val="22"/>
        </w:rPr>
        <w:t>СНиП 12-03-2001 «Безопасность труда в строительстве»;</w:t>
      </w:r>
    </w:p>
    <w:p w14:paraId="609F4C9C" w14:textId="77777777" w:rsidR="009E19D5" w:rsidRPr="009E19D5" w:rsidRDefault="009E19D5" w:rsidP="009E19D5">
      <w:pPr>
        <w:widowControl w:val="0"/>
        <w:numPr>
          <w:ilvl w:val="0"/>
          <w:numId w:val="6"/>
        </w:numPr>
        <w:tabs>
          <w:tab w:val="left" w:pos="851"/>
        </w:tabs>
        <w:autoSpaceDE w:val="0"/>
        <w:autoSpaceDN w:val="0"/>
        <w:adjustRightInd w:val="0"/>
        <w:spacing w:after="120"/>
        <w:ind w:left="851" w:hanging="567"/>
        <w:jc w:val="both"/>
        <w:rPr>
          <w:sz w:val="22"/>
          <w:szCs w:val="22"/>
        </w:rPr>
      </w:pPr>
      <w:r w:rsidRPr="009E19D5">
        <w:rPr>
          <w:sz w:val="22"/>
          <w:szCs w:val="22"/>
        </w:rPr>
        <w:t>СО 34.03.284-96 (РД 34.03.284-96) Инструкция по организации и производству работ повышенной опасности;</w:t>
      </w:r>
    </w:p>
    <w:p w14:paraId="08DF9A0B" w14:textId="2633B0A7" w:rsidR="009E19D5" w:rsidRPr="000E747A" w:rsidRDefault="009E19D5" w:rsidP="000E747A">
      <w:pPr>
        <w:widowControl w:val="0"/>
        <w:numPr>
          <w:ilvl w:val="0"/>
          <w:numId w:val="6"/>
        </w:numPr>
        <w:tabs>
          <w:tab w:val="left" w:pos="851"/>
        </w:tabs>
        <w:autoSpaceDE w:val="0"/>
        <w:autoSpaceDN w:val="0"/>
        <w:adjustRightInd w:val="0"/>
        <w:spacing w:after="120"/>
        <w:ind w:left="851" w:hanging="567"/>
        <w:jc w:val="both"/>
        <w:rPr>
          <w:sz w:val="22"/>
          <w:szCs w:val="22"/>
        </w:rPr>
      </w:pPr>
      <w:r w:rsidRPr="009E19D5">
        <w:rPr>
          <w:sz w:val="22"/>
          <w:szCs w:val="22"/>
        </w:rPr>
        <w:t>Типовая инструкция по организации безопасного проведения газоопасных работ, утвержденная Госгортехнадзором СССР 20.02.1985;</w:t>
      </w:r>
    </w:p>
    <w:p w14:paraId="0525500C" w14:textId="77777777" w:rsidR="009E19D5" w:rsidRPr="009E19D5" w:rsidRDefault="009E19D5" w:rsidP="009E19D5">
      <w:pPr>
        <w:widowControl w:val="0"/>
        <w:numPr>
          <w:ilvl w:val="0"/>
          <w:numId w:val="6"/>
        </w:numPr>
        <w:tabs>
          <w:tab w:val="left" w:pos="851"/>
        </w:tabs>
        <w:autoSpaceDE w:val="0"/>
        <w:autoSpaceDN w:val="0"/>
        <w:adjustRightInd w:val="0"/>
        <w:spacing w:after="120"/>
        <w:ind w:left="851" w:hanging="567"/>
        <w:jc w:val="both"/>
        <w:rPr>
          <w:sz w:val="22"/>
          <w:szCs w:val="22"/>
        </w:rPr>
      </w:pPr>
      <w:r w:rsidRPr="009E19D5">
        <w:rPr>
          <w:sz w:val="22"/>
          <w:szCs w:val="22"/>
        </w:rPr>
        <w:t>Инструкция о пропускном и внутриобъектовом режимах на предприятиях Заказчика;</w:t>
      </w:r>
    </w:p>
    <w:p w14:paraId="037C8ABE" w14:textId="77777777" w:rsidR="009E19D5" w:rsidRPr="009E19D5" w:rsidRDefault="009E19D5" w:rsidP="009E19D5">
      <w:pPr>
        <w:widowControl w:val="0"/>
        <w:numPr>
          <w:ilvl w:val="0"/>
          <w:numId w:val="6"/>
        </w:numPr>
        <w:tabs>
          <w:tab w:val="left" w:pos="851"/>
        </w:tabs>
        <w:autoSpaceDE w:val="0"/>
        <w:autoSpaceDN w:val="0"/>
        <w:adjustRightInd w:val="0"/>
        <w:spacing w:after="120"/>
        <w:ind w:left="851" w:hanging="567"/>
        <w:jc w:val="both"/>
        <w:rPr>
          <w:sz w:val="22"/>
          <w:szCs w:val="22"/>
        </w:rPr>
      </w:pPr>
      <w:r w:rsidRPr="009E19D5">
        <w:rPr>
          <w:sz w:val="22"/>
          <w:szCs w:val="22"/>
        </w:rPr>
        <w:t xml:space="preserve">Правила технической эксплуатации электрических станций и сетей Российской </w:t>
      </w:r>
      <w:r w:rsidRPr="009E19D5">
        <w:rPr>
          <w:sz w:val="22"/>
          <w:szCs w:val="22"/>
        </w:rPr>
        <w:lastRenderedPageBreak/>
        <w:t>Федерации, утвержденные Приказом Минэнерго России от 19.06.2003 № 229;</w:t>
      </w:r>
    </w:p>
    <w:p w14:paraId="5BE35F35" w14:textId="77777777" w:rsidR="009E19D5" w:rsidRPr="009E19D5" w:rsidRDefault="009E19D5" w:rsidP="009E19D5">
      <w:pPr>
        <w:widowControl w:val="0"/>
        <w:numPr>
          <w:ilvl w:val="0"/>
          <w:numId w:val="6"/>
        </w:numPr>
        <w:tabs>
          <w:tab w:val="left" w:pos="851"/>
        </w:tabs>
        <w:autoSpaceDE w:val="0"/>
        <w:autoSpaceDN w:val="0"/>
        <w:adjustRightInd w:val="0"/>
        <w:spacing w:after="120"/>
        <w:ind w:left="851" w:hanging="567"/>
        <w:jc w:val="both"/>
        <w:rPr>
          <w:sz w:val="22"/>
          <w:szCs w:val="22"/>
        </w:rPr>
      </w:pPr>
      <w:r w:rsidRPr="009E19D5">
        <w:rPr>
          <w:sz w:val="22"/>
          <w:szCs w:val="22"/>
        </w:rPr>
        <w:t>Правила технической эксплуатации тепловых энергоустановок, утвержденные Приказом Минэнерго России от 24.03.2003 № 115;</w:t>
      </w:r>
    </w:p>
    <w:p w14:paraId="3CC85955" w14:textId="77777777" w:rsidR="009E19D5" w:rsidRPr="009E19D5" w:rsidRDefault="009E19D5" w:rsidP="009E19D5">
      <w:pPr>
        <w:widowControl w:val="0"/>
        <w:numPr>
          <w:ilvl w:val="0"/>
          <w:numId w:val="6"/>
        </w:numPr>
        <w:tabs>
          <w:tab w:val="left" w:pos="851"/>
        </w:tabs>
        <w:autoSpaceDE w:val="0"/>
        <w:autoSpaceDN w:val="0"/>
        <w:adjustRightInd w:val="0"/>
        <w:spacing w:after="120"/>
        <w:ind w:left="851" w:hanging="567"/>
        <w:jc w:val="both"/>
        <w:rPr>
          <w:sz w:val="22"/>
          <w:szCs w:val="22"/>
        </w:rPr>
      </w:pPr>
      <w:r w:rsidRPr="009E19D5">
        <w:rPr>
          <w:sz w:val="22"/>
          <w:szCs w:val="22"/>
        </w:rPr>
        <w:t>Порядок организации работ по выдаче разрешений на допуск в эксплуатацию энергоустановок, утвержденный Приказом Ростехнадзора от 07.04.2008 № 212.</w:t>
      </w:r>
    </w:p>
    <w:p w14:paraId="6D17ECFD" w14:textId="77777777" w:rsidR="009E19D5" w:rsidRPr="009E19D5" w:rsidRDefault="009E19D5" w:rsidP="009E19D5">
      <w:pPr>
        <w:widowControl w:val="0"/>
        <w:autoSpaceDE w:val="0"/>
        <w:autoSpaceDN w:val="0"/>
        <w:adjustRightInd w:val="0"/>
        <w:spacing w:after="120"/>
        <w:ind w:left="284"/>
        <w:jc w:val="both"/>
        <w:rPr>
          <w:sz w:val="22"/>
          <w:szCs w:val="22"/>
        </w:rPr>
      </w:pPr>
      <w:r w:rsidRPr="009E19D5">
        <w:rPr>
          <w:sz w:val="22"/>
          <w:szCs w:val="22"/>
        </w:rPr>
        <w:t>В случае если какой-либо из перечисленных выше документов будет отменен, утратит силу или иным образом потеряет актуальность, подлежит применению документ, введенный взамен отмененного, утратившего силу или иным образом потерявшего актуальность, или иной документ, регулирующий те же правоотношения.</w:t>
      </w:r>
    </w:p>
    <w:p w14:paraId="49EBA151" w14:textId="77777777" w:rsidR="009E19D5" w:rsidRPr="009E19D5" w:rsidRDefault="009E19D5" w:rsidP="009E19D5">
      <w:pPr>
        <w:widowControl w:val="0"/>
        <w:tabs>
          <w:tab w:val="left" w:pos="851"/>
        </w:tabs>
        <w:suppressAutoHyphens/>
        <w:autoSpaceDE w:val="0"/>
        <w:rPr>
          <w:sz w:val="22"/>
          <w:szCs w:val="22"/>
          <w:lang w:eastAsia="ar-SA"/>
        </w:rPr>
      </w:pPr>
    </w:p>
    <w:p w14:paraId="6F98808E" w14:textId="77777777" w:rsidR="009E19D5" w:rsidRPr="009E19D5" w:rsidRDefault="009E19D5" w:rsidP="009E19D5">
      <w:pPr>
        <w:widowControl w:val="0"/>
        <w:suppressAutoHyphens/>
        <w:autoSpaceDE w:val="0"/>
        <w:rPr>
          <w:b/>
          <w:i/>
          <w:sz w:val="22"/>
          <w:szCs w:val="22"/>
          <w:lang w:eastAsia="ar-SA"/>
        </w:rPr>
      </w:pPr>
    </w:p>
    <w:p w14:paraId="4888C983" w14:textId="77777777" w:rsidR="009E19D5" w:rsidRPr="009E19D5" w:rsidRDefault="009E19D5" w:rsidP="009E19D5">
      <w:pPr>
        <w:suppressAutoHyphens/>
        <w:autoSpaceDE w:val="0"/>
        <w:rPr>
          <w:b/>
          <w:i/>
          <w:sz w:val="22"/>
          <w:szCs w:val="22"/>
          <w:lang w:eastAsia="ar-SA"/>
        </w:rPr>
      </w:pPr>
    </w:p>
    <w:tbl>
      <w:tblPr>
        <w:tblW w:w="10280" w:type="dxa"/>
        <w:tblInd w:w="-318" w:type="dxa"/>
        <w:tblLook w:val="01E0" w:firstRow="1" w:lastRow="1" w:firstColumn="1" w:lastColumn="1" w:noHBand="0" w:noVBand="0"/>
      </w:tblPr>
      <w:tblGrid>
        <w:gridCol w:w="5529"/>
        <w:gridCol w:w="4751"/>
      </w:tblGrid>
      <w:tr w:rsidR="009E19D5" w:rsidRPr="009E19D5" w14:paraId="202EFCD7" w14:textId="77777777" w:rsidTr="00965E7B">
        <w:trPr>
          <w:trHeight w:val="1134"/>
        </w:trPr>
        <w:tc>
          <w:tcPr>
            <w:tcW w:w="5529" w:type="dxa"/>
          </w:tcPr>
          <w:p w14:paraId="42A77F3B" w14:textId="77777777" w:rsidR="009E19D5" w:rsidRPr="009E19D5" w:rsidRDefault="009E19D5" w:rsidP="009E19D5">
            <w:pPr>
              <w:jc w:val="both"/>
              <w:rPr>
                <w:b/>
                <w:sz w:val="22"/>
                <w:szCs w:val="22"/>
              </w:rPr>
            </w:pPr>
            <w:r w:rsidRPr="009E19D5">
              <w:rPr>
                <w:b/>
                <w:sz w:val="22"/>
                <w:szCs w:val="22"/>
              </w:rPr>
              <w:t>Подрядчик:</w:t>
            </w:r>
          </w:p>
          <w:p w14:paraId="2EC8CFB4" w14:textId="77777777" w:rsidR="009E19D5" w:rsidRPr="009E19D5" w:rsidRDefault="009E19D5" w:rsidP="009E19D5">
            <w:pPr>
              <w:jc w:val="both"/>
              <w:rPr>
                <w:b/>
                <w:sz w:val="22"/>
                <w:szCs w:val="22"/>
              </w:rPr>
            </w:pPr>
          </w:p>
          <w:p w14:paraId="68D4FAFD" w14:textId="77777777" w:rsidR="009E19D5" w:rsidRPr="009E19D5" w:rsidRDefault="009E19D5" w:rsidP="009E19D5">
            <w:pPr>
              <w:jc w:val="both"/>
              <w:rPr>
                <w:b/>
                <w:sz w:val="22"/>
                <w:szCs w:val="22"/>
              </w:rPr>
            </w:pPr>
          </w:p>
          <w:p w14:paraId="4DADAA81" w14:textId="77777777" w:rsidR="009E19D5" w:rsidRPr="009E19D5" w:rsidRDefault="009E19D5" w:rsidP="009E19D5">
            <w:pPr>
              <w:jc w:val="both"/>
              <w:rPr>
                <w:b/>
                <w:sz w:val="22"/>
                <w:szCs w:val="22"/>
              </w:rPr>
            </w:pPr>
            <w:r w:rsidRPr="009E19D5">
              <w:rPr>
                <w:b/>
                <w:sz w:val="22"/>
                <w:szCs w:val="22"/>
              </w:rPr>
              <w:t>___________________/______________/</w:t>
            </w:r>
          </w:p>
        </w:tc>
        <w:tc>
          <w:tcPr>
            <w:tcW w:w="4751" w:type="dxa"/>
          </w:tcPr>
          <w:p w14:paraId="1A72F49A" w14:textId="77777777" w:rsidR="009E19D5" w:rsidRPr="009E19D5" w:rsidRDefault="009E19D5" w:rsidP="009E19D5">
            <w:pPr>
              <w:jc w:val="both"/>
              <w:rPr>
                <w:b/>
                <w:sz w:val="22"/>
                <w:szCs w:val="22"/>
              </w:rPr>
            </w:pPr>
            <w:r w:rsidRPr="009E19D5">
              <w:rPr>
                <w:b/>
                <w:sz w:val="22"/>
                <w:szCs w:val="22"/>
              </w:rPr>
              <w:t>Заказчик:</w:t>
            </w:r>
          </w:p>
          <w:p w14:paraId="471E7456" w14:textId="77777777" w:rsidR="009E19D5" w:rsidRPr="009E19D5" w:rsidRDefault="009E19D5" w:rsidP="009E19D5">
            <w:pPr>
              <w:jc w:val="both"/>
              <w:rPr>
                <w:b/>
                <w:sz w:val="22"/>
                <w:szCs w:val="22"/>
              </w:rPr>
            </w:pPr>
          </w:p>
          <w:p w14:paraId="7661F083" w14:textId="77777777" w:rsidR="009E19D5" w:rsidRPr="009E19D5" w:rsidRDefault="009E19D5" w:rsidP="009E19D5">
            <w:pPr>
              <w:jc w:val="both"/>
              <w:rPr>
                <w:b/>
                <w:sz w:val="22"/>
                <w:szCs w:val="22"/>
              </w:rPr>
            </w:pPr>
          </w:p>
          <w:p w14:paraId="2654D9A9" w14:textId="77777777" w:rsidR="009E19D5" w:rsidRPr="009E19D5" w:rsidRDefault="009E19D5" w:rsidP="009E19D5">
            <w:pPr>
              <w:jc w:val="both"/>
              <w:rPr>
                <w:b/>
                <w:sz w:val="22"/>
                <w:szCs w:val="22"/>
              </w:rPr>
            </w:pPr>
            <w:r w:rsidRPr="009E19D5">
              <w:rPr>
                <w:b/>
                <w:sz w:val="22"/>
                <w:szCs w:val="22"/>
              </w:rPr>
              <w:t>___________________/______________/</w:t>
            </w:r>
          </w:p>
        </w:tc>
      </w:tr>
    </w:tbl>
    <w:p w14:paraId="45A692C8" w14:textId="77777777" w:rsidR="009E19D5" w:rsidRPr="009E19D5" w:rsidRDefault="009E19D5" w:rsidP="009E19D5">
      <w:pPr>
        <w:suppressAutoHyphens/>
        <w:autoSpaceDE w:val="0"/>
        <w:ind w:left="1440"/>
        <w:jc w:val="center"/>
        <w:rPr>
          <w:b/>
          <w:i/>
          <w:sz w:val="22"/>
          <w:szCs w:val="22"/>
          <w:lang w:eastAsia="ar-SA"/>
        </w:rPr>
      </w:pPr>
    </w:p>
    <w:p w14:paraId="2259D1DC" w14:textId="77777777" w:rsidR="009E19D5" w:rsidRPr="009E19D5" w:rsidRDefault="009E19D5" w:rsidP="009E19D5">
      <w:pPr>
        <w:spacing w:after="120"/>
        <w:jc w:val="right"/>
        <w:rPr>
          <w:b/>
          <w:i/>
          <w:sz w:val="22"/>
          <w:szCs w:val="22"/>
        </w:rPr>
        <w:sectPr w:rsidR="009E19D5" w:rsidRPr="009E19D5" w:rsidSect="00E11450">
          <w:pgSz w:w="11906" w:h="16838" w:code="9"/>
          <w:pgMar w:top="1134" w:right="851" w:bottom="1134" w:left="1701" w:header="709" w:footer="709" w:gutter="0"/>
          <w:cols w:space="708"/>
          <w:docGrid w:linePitch="360"/>
        </w:sectPr>
      </w:pPr>
    </w:p>
    <w:p w14:paraId="6AD4982C" w14:textId="77777777" w:rsidR="009E19D5" w:rsidRPr="009E19D5" w:rsidRDefault="009E19D5" w:rsidP="009E19D5">
      <w:pPr>
        <w:suppressAutoHyphens/>
        <w:autoSpaceDE w:val="0"/>
        <w:spacing w:after="120"/>
        <w:ind w:firstLine="6804"/>
        <w:jc w:val="center"/>
        <w:outlineLvl w:val="0"/>
        <w:rPr>
          <w:b/>
          <w:sz w:val="22"/>
          <w:szCs w:val="22"/>
          <w:highlight w:val="yellow"/>
          <w:lang w:eastAsia="ar-SA"/>
        </w:rPr>
      </w:pPr>
      <w:bookmarkStart w:id="130" w:name="RefSCH13"/>
      <w:bookmarkStart w:id="131" w:name="_Toc119423680"/>
      <w:bookmarkStart w:id="132" w:name="_Toc127800651"/>
      <w:r w:rsidRPr="009E19D5">
        <w:rPr>
          <w:b/>
          <w:i/>
          <w:sz w:val="22"/>
          <w:szCs w:val="22"/>
          <w:highlight w:val="yellow"/>
          <w:lang w:eastAsia="ar-SA"/>
        </w:rPr>
        <w:lastRenderedPageBreak/>
        <w:t xml:space="preserve">Приложение </w:t>
      </w:r>
      <w:bookmarkStart w:id="133" w:name="RefSCH13_No"/>
      <w:r w:rsidRPr="009E19D5">
        <w:rPr>
          <w:b/>
          <w:i/>
          <w:sz w:val="22"/>
          <w:szCs w:val="22"/>
          <w:highlight w:val="yellow"/>
          <w:lang w:eastAsia="ar-SA"/>
        </w:rPr>
        <w:t>№</w:t>
      </w:r>
      <w:r w:rsidRPr="009E19D5">
        <w:rPr>
          <w:sz w:val="22"/>
          <w:szCs w:val="22"/>
          <w:highlight w:val="yellow"/>
          <w:lang w:eastAsia="ar-SA"/>
        </w:rPr>
        <w:t xml:space="preserve"> </w:t>
      </w:r>
      <w:bookmarkEnd w:id="130"/>
      <w:bookmarkEnd w:id="133"/>
      <w:r w:rsidRPr="009E19D5">
        <w:rPr>
          <w:sz w:val="22"/>
          <w:szCs w:val="22"/>
          <w:highlight w:val="yellow"/>
          <w:lang w:eastAsia="ar-SA"/>
        </w:rPr>
        <w:t>6</w:t>
      </w:r>
      <w:bookmarkEnd w:id="131"/>
      <w:bookmarkEnd w:id="132"/>
      <w:r w:rsidRPr="009E19D5">
        <w:rPr>
          <w:b/>
          <w:i/>
          <w:sz w:val="22"/>
          <w:szCs w:val="22"/>
          <w:highlight w:val="yellow"/>
          <w:lang w:eastAsia="ar-SA"/>
        </w:rPr>
        <w:br/>
      </w:r>
      <w:bookmarkStart w:id="134" w:name="RefSCH13_1"/>
    </w:p>
    <w:p w14:paraId="78DEB31D" w14:textId="77777777" w:rsidR="009E19D5" w:rsidRPr="009E19D5" w:rsidRDefault="009E19D5" w:rsidP="009E19D5">
      <w:pPr>
        <w:suppressAutoHyphens/>
        <w:autoSpaceDE w:val="0"/>
        <w:spacing w:before="120" w:after="120"/>
        <w:jc w:val="center"/>
        <w:outlineLvl w:val="0"/>
        <w:rPr>
          <w:b/>
          <w:sz w:val="22"/>
          <w:szCs w:val="22"/>
          <w:highlight w:val="yellow"/>
          <w:lang w:eastAsia="ar-SA"/>
        </w:rPr>
      </w:pPr>
      <w:bookmarkStart w:id="135" w:name="_Toc119423681"/>
      <w:bookmarkStart w:id="136" w:name="_Toc127800652"/>
      <w:r w:rsidRPr="009E19D5">
        <w:rPr>
          <w:b/>
          <w:sz w:val="22"/>
          <w:szCs w:val="22"/>
          <w:highlight w:val="yellow"/>
          <w:lang w:eastAsia="ar-SA"/>
        </w:rPr>
        <w:t>Соглашение о соблюдении Подрядчиком требований в области охраны труда, охраны окружающей среды, промышленной и пожарной безопасности, режима допуска и пребывания на территории Объектов Заказчика</w:t>
      </w:r>
      <w:bookmarkEnd w:id="135"/>
      <w:bookmarkEnd w:id="136"/>
    </w:p>
    <w:p w14:paraId="128A455E" w14:textId="77777777" w:rsidR="009E19D5" w:rsidRPr="009E19D5" w:rsidRDefault="009E19D5" w:rsidP="009E19D5">
      <w:pPr>
        <w:suppressAutoHyphens/>
        <w:autoSpaceDE w:val="0"/>
        <w:spacing w:before="120" w:after="120"/>
        <w:jc w:val="center"/>
        <w:outlineLvl w:val="0"/>
        <w:rPr>
          <w:b/>
          <w:sz w:val="22"/>
          <w:szCs w:val="22"/>
          <w:highlight w:val="yellow"/>
          <w:lang w:eastAsia="ar-SA"/>
        </w:rPr>
      </w:pPr>
    </w:p>
    <w:p w14:paraId="5D93D4EE" w14:textId="77777777" w:rsidR="009E19D5" w:rsidRPr="009E19D5" w:rsidRDefault="009E19D5" w:rsidP="009E19D5">
      <w:pPr>
        <w:spacing w:before="120" w:after="120"/>
        <w:jc w:val="both"/>
        <w:rPr>
          <w:sz w:val="22"/>
          <w:szCs w:val="22"/>
          <w:highlight w:val="yellow"/>
        </w:rPr>
      </w:pPr>
      <w:r w:rsidRPr="009E19D5">
        <w:rPr>
          <w:b/>
          <w:sz w:val="22"/>
          <w:szCs w:val="22"/>
          <w:highlight w:val="yellow"/>
        </w:rPr>
        <w:t>[наименование заказчика]</w:t>
      </w:r>
      <w:r w:rsidRPr="009E19D5">
        <w:rPr>
          <w:sz w:val="22"/>
          <w:szCs w:val="22"/>
          <w:highlight w:val="yellow"/>
        </w:rPr>
        <w:t>, именуемое в дальнейшем «</w:t>
      </w:r>
      <w:r w:rsidRPr="009E19D5">
        <w:rPr>
          <w:b/>
          <w:sz w:val="22"/>
          <w:szCs w:val="22"/>
          <w:highlight w:val="yellow"/>
        </w:rPr>
        <w:t>Заказчик</w:t>
      </w:r>
      <w:r w:rsidRPr="009E19D5">
        <w:rPr>
          <w:sz w:val="22"/>
          <w:szCs w:val="22"/>
          <w:highlight w:val="yellow"/>
        </w:rPr>
        <w:t>», в лице [ФИО, должность], действующего(-ей) на основании [наименование документа (если по доверенности, указать №, дату], с одной стороны, и</w:t>
      </w:r>
    </w:p>
    <w:p w14:paraId="0B5C87A1" w14:textId="77777777" w:rsidR="009E19D5" w:rsidRPr="009E19D5" w:rsidRDefault="009E19D5" w:rsidP="009E19D5">
      <w:pPr>
        <w:suppressAutoHyphens/>
        <w:spacing w:before="120"/>
        <w:jc w:val="both"/>
        <w:rPr>
          <w:sz w:val="22"/>
          <w:szCs w:val="22"/>
          <w:highlight w:val="yellow"/>
        </w:rPr>
      </w:pPr>
      <w:r w:rsidRPr="009E19D5">
        <w:rPr>
          <w:b/>
          <w:sz w:val="22"/>
          <w:szCs w:val="22"/>
          <w:highlight w:val="yellow"/>
        </w:rPr>
        <w:t>[наименование подрядчика]</w:t>
      </w:r>
      <w:r w:rsidRPr="009E19D5">
        <w:rPr>
          <w:sz w:val="22"/>
          <w:szCs w:val="22"/>
          <w:highlight w:val="yellow"/>
        </w:rPr>
        <w:t>, именуемое в дальнейшем «</w:t>
      </w:r>
      <w:r w:rsidRPr="009E19D5">
        <w:rPr>
          <w:b/>
          <w:sz w:val="22"/>
          <w:szCs w:val="22"/>
          <w:highlight w:val="yellow"/>
        </w:rPr>
        <w:t>Подрядчик</w:t>
      </w:r>
      <w:r w:rsidRPr="009E19D5">
        <w:rPr>
          <w:sz w:val="22"/>
          <w:szCs w:val="22"/>
          <w:highlight w:val="yellow"/>
        </w:rPr>
        <w:t>», в лице [ФИО, должность], действующего(-ей) на основании [наименование документа (если по доверенности, указать №, дату], с другой стороны,</w:t>
      </w:r>
      <w:r w:rsidRPr="009E19D5">
        <w:rPr>
          <w:sz w:val="22"/>
          <w:szCs w:val="22"/>
          <w:highlight w:val="yellow"/>
        </w:rPr>
        <w:tab/>
      </w:r>
    </w:p>
    <w:p w14:paraId="77CBE4CE" w14:textId="77777777" w:rsidR="009E19D5" w:rsidRPr="009E19D5" w:rsidRDefault="009E19D5" w:rsidP="009E19D5">
      <w:pPr>
        <w:suppressAutoHyphens/>
        <w:spacing w:before="120"/>
        <w:jc w:val="both"/>
        <w:rPr>
          <w:sz w:val="22"/>
          <w:szCs w:val="22"/>
          <w:highlight w:val="yellow"/>
        </w:rPr>
      </w:pPr>
      <w:r w:rsidRPr="009E19D5">
        <w:rPr>
          <w:sz w:val="22"/>
          <w:szCs w:val="22"/>
          <w:highlight w:val="yellow"/>
        </w:rPr>
        <w:t>заключили настоящее соглашение (далее – «</w:t>
      </w:r>
      <w:r w:rsidRPr="009E19D5">
        <w:rPr>
          <w:b/>
          <w:sz w:val="22"/>
          <w:szCs w:val="22"/>
          <w:highlight w:val="yellow"/>
        </w:rPr>
        <w:t>Соглашение</w:t>
      </w:r>
      <w:r w:rsidRPr="009E19D5">
        <w:rPr>
          <w:sz w:val="22"/>
          <w:szCs w:val="22"/>
          <w:highlight w:val="yellow"/>
        </w:rPr>
        <w:t>») к Договору подряда на выполнение ремонтных работ № [номер] от [дата] (далее – «</w:t>
      </w:r>
      <w:r w:rsidRPr="009E19D5">
        <w:rPr>
          <w:b/>
          <w:sz w:val="22"/>
          <w:szCs w:val="22"/>
          <w:highlight w:val="yellow"/>
        </w:rPr>
        <w:t>Договор</w:t>
      </w:r>
      <w:r w:rsidRPr="009E19D5">
        <w:rPr>
          <w:sz w:val="22"/>
          <w:szCs w:val="22"/>
          <w:highlight w:val="yellow"/>
        </w:rPr>
        <w:t>») о нижеследующем:</w:t>
      </w:r>
    </w:p>
    <w:p w14:paraId="6415B150" w14:textId="77777777" w:rsidR="009E19D5" w:rsidRPr="009E19D5" w:rsidRDefault="009E19D5" w:rsidP="009E19D5">
      <w:pPr>
        <w:ind w:left="357"/>
        <w:jc w:val="center"/>
        <w:rPr>
          <w:sz w:val="22"/>
          <w:szCs w:val="22"/>
          <w:highlight w:val="yellow"/>
        </w:rPr>
      </w:pPr>
    </w:p>
    <w:p w14:paraId="2F403B48" w14:textId="77777777" w:rsidR="009E19D5" w:rsidRPr="009E19D5" w:rsidRDefault="009E19D5" w:rsidP="009E19D5">
      <w:pPr>
        <w:widowControl w:val="0"/>
        <w:numPr>
          <w:ilvl w:val="0"/>
          <w:numId w:val="29"/>
        </w:numPr>
        <w:autoSpaceDE w:val="0"/>
        <w:autoSpaceDN w:val="0"/>
        <w:adjustRightInd w:val="0"/>
        <w:spacing w:after="120"/>
        <w:jc w:val="center"/>
        <w:rPr>
          <w:b/>
          <w:sz w:val="22"/>
          <w:szCs w:val="22"/>
          <w:highlight w:val="yellow"/>
        </w:rPr>
      </w:pPr>
      <w:r w:rsidRPr="009E19D5">
        <w:rPr>
          <w:b/>
          <w:sz w:val="22"/>
          <w:szCs w:val="22"/>
          <w:highlight w:val="yellow"/>
        </w:rPr>
        <w:t>Основные положения</w:t>
      </w:r>
    </w:p>
    <w:p w14:paraId="4E2EFE3D" w14:textId="77777777" w:rsidR="009E19D5" w:rsidRPr="009E19D5" w:rsidRDefault="009E19D5" w:rsidP="009E19D5">
      <w:pPr>
        <w:widowControl w:val="0"/>
        <w:numPr>
          <w:ilvl w:val="1"/>
          <w:numId w:val="19"/>
        </w:numPr>
        <w:tabs>
          <w:tab w:val="left" w:pos="1080"/>
        </w:tabs>
        <w:autoSpaceDE w:val="0"/>
        <w:autoSpaceDN w:val="0"/>
        <w:adjustRightInd w:val="0"/>
        <w:spacing w:after="120"/>
        <w:ind w:left="0" w:firstLine="567"/>
        <w:jc w:val="both"/>
        <w:rPr>
          <w:sz w:val="22"/>
          <w:szCs w:val="22"/>
          <w:highlight w:val="yellow"/>
        </w:rPr>
      </w:pPr>
      <w:r w:rsidRPr="009E19D5">
        <w:rPr>
          <w:sz w:val="22"/>
          <w:szCs w:val="22"/>
          <w:highlight w:val="yellow"/>
        </w:rPr>
        <w:t>Подрядчик несет ответственность за соблюдение требований законодательных и других действующих отраслевых нормативно-правовых актов в области:</w:t>
      </w:r>
    </w:p>
    <w:p w14:paraId="7BDC5621" w14:textId="77777777" w:rsidR="009E19D5" w:rsidRPr="009E19D5" w:rsidRDefault="009E19D5" w:rsidP="009E19D5">
      <w:pPr>
        <w:widowControl w:val="0"/>
        <w:numPr>
          <w:ilvl w:val="0"/>
          <w:numId w:val="20"/>
        </w:numPr>
        <w:tabs>
          <w:tab w:val="left" w:pos="1134"/>
        </w:tabs>
        <w:autoSpaceDE w:val="0"/>
        <w:autoSpaceDN w:val="0"/>
        <w:adjustRightInd w:val="0"/>
        <w:spacing w:after="120"/>
        <w:ind w:left="0" w:firstLine="851"/>
        <w:jc w:val="both"/>
        <w:rPr>
          <w:sz w:val="22"/>
          <w:szCs w:val="22"/>
          <w:highlight w:val="yellow"/>
        </w:rPr>
      </w:pPr>
      <w:r w:rsidRPr="009E19D5">
        <w:rPr>
          <w:sz w:val="22"/>
          <w:szCs w:val="22"/>
          <w:highlight w:val="yellow"/>
        </w:rPr>
        <w:t>охраны труда;</w:t>
      </w:r>
    </w:p>
    <w:p w14:paraId="4EE12660" w14:textId="77777777" w:rsidR="009E19D5" w:rsidRPr="009E19D5" w:rsidRDefault="009E19D5" w:rsidP="009E19D5">
      <w:pPr>
        <w:widowControl w:val="0"/>
        <w:numPr>
          <w:ilvl w:val="0"/>
          <w:numId w:val="20"/>
        </w:numPr>
        <w:tabs>
          <w:tab w:val="left" w:pos="1134"/>
        </w:tabs>
        <w:autoSpaceDE w:val="0"/>
        <w:autoSpaceDN w:val="0"/>
        <w:adjustRightInd w:val="0"/>
        <w:spacing w:after="120"/>
        <w:ind w:left="0" w:firstLine="851"/>
        <w:jc w:val="both"/>
        <w:rPr>
          <w:sz w:val="22"/>
          <w:szCs w:val="22"/>
          <w:highlight w:val="yellow"/>
        </w:rPr>
      </w:pPr>
      <w:r w:rsidRPr="009E19D5">
        <w:rPr>
          <w:sz w:val="22"/>
          <w:szCs w:val="22"/>
          <w:highlight w:val="yellow"/>
        </w:rPr>
        <w:t>правил противопожарного режима в Российской Федерации, правил пожарной безопасности для энергетических предприятий;</w:t>
      </w:r>
    </w:p>
    <w:p w14:paraId="2E8A0A6A" w14:textId="77777777" w:rsidR="009E19D5" w:rsidRPr="009E19D5" w:rsidRDefault="009E19D5" w:rsidP="009E19D5">
      <w:pPr>
        <w:widowControl w:val="0"/>
        <w:numPr>
          <w:ilvl w:val="0"/>
          <w:numId w:val="20"/>
        </w:numPr>
        <w:tabs>
          <w:tab w:val="left" w:pos="1134"/>
        </w:tabs>
        <w:autoSpaceDE w:val="0"/>
        <w:autoSpaceDN w:val="0"/>
        <w:adjustRightInd w:val="0"/>
        <w:spacing w:after="120"/>
        <w:ind w:left="0" w:firstLine="851"/>
        <w:jc w:val="both"/>
        <w:rPr>
          <w:sz w:val="22"/>
          <w:szCs w:val="22"/>
          <w:highlight w:val="yellow"/>
        </w:rPr>
      </w:pPr>
      <w:r w:rsidRPr="009E19D5">
        <w:rPr>
          <w:sz w:val="22"/>
          <w:szCs w:val="22"/>
          <w:highlight w:val="yellow"/>
        </w:rPr>
        <w:t>федеральных норм и правил в области промышленной безопасности;</w:t>
      </w:r>
    </w:p>
    <w:p w14:paraId="00BE60AC" w14:textId="77777777" w:rsidR="009E19D5" w:rsidRPr="009E19D5" w:rsidRDefault="009E19D5" w:rsidP="009E19D5">
      <w:pPr>
        <w:widowControl w:val="0"/>
        <w:numPr>
          <w:ilvl w:val="0"/>
          <w:numId w:val="20"/>
        </w:numPr>
        <w:tabs>
          <w:tab w:val="left" w:pos="1134"/>
        </w:tabs>
        <w:autoSpaceDE w:val="0"/>
        <w:autoSpaceDN w:val="0"/>
        <w:adjustRightInd w:val="0"/>
        <w:spacing w:after="120"/>
        <w:ind w:left="0" w:firstLine="851"/>
        <w:jc w:val="both"/>
        <w:rPr>
          <w:sz w:val="22"/>
          <w:szCs w:val="22"/>
          <w:highlight w:val="yellow"/>
        </w:rPr>
      </w:pPr>
      <w:r w:rsidRPr="009E19D5">
        <w:rPr>
          <w:sz w:val="22"/>
          <w:szCs w:val="22"/>
          <w:highlight w:val="yellow"/>
        </w:rPr>
        <w:t>охраны окружающей среды;</w:t>
      </w:r>
    </w:p>
    <w:p w14:paraId="228F69FF" w14:textId="77777777" w:rsidR="009E19D5" w:rsidRPr="009E19D5" w:rsidRDefault="009E19D5" w:rsidP="009E19D5">
      <w:pPr>
        <w:tabs>
          <w:tab w:val="left" w:pos="900"/>
        </w:tabs>
        <w:spacing w:after="120"/>
        <w:jc w:val="both"/>
        <w:rPr>
          <w:sz w:val="22"/>
          <w:szCs w:val="22"/>
          <w:highlight w:val="yellow"/>
        </w:rPr>
      </w:pPr>
      <w:r w:rsidRPr="009E19D5">
        <w:rPr>
          <w:sz w:val="22"/>
          <w:szCs w:val="22"/>
          <w:highlight w:val="yellow"/>
        </w:rPr>
        <w:t>а также за обеспечение в ходе выполнения Работ выполнения необходимых мероприятий по предупреждению и ликвидации чрезвычайных ситуаций, рациональному использованию территории своими работниками, а также привлеченными Подрядчиком Субподрядными организациями.</w:t>
      </w:r>
    </w:p>
    <w:p w14:paraId="72E2285D" w14:textId="77777777" w:rsidR="009E19D5" w:rsidRPr="009E19D5" w:rsidRDefault="009E19D5" w:rsidP="009E19D5">
      <w:pPr>
        <w:widowControl w:val="0"/>
        <w:numPr>
          <w:ilvl w:val="1"/>
          <w:numId w:val="19"/>
        </w:numPr>
        <w:tabs>
          <w:tab w:val="left" w:pos="1080"/>
        </w:tabs>
        <w:autoSpaceDE w:val="0"/>
        <w:autoSpaceDN w:val="0"/>
        <w:adjustRightInd w:val="0"/>
        <w:spacing w:after="120"/>
        <w:ind w:left="0" w:firstLine="567"/>
        <w:jc w:val="both"/>
        <w:rPr>
          <w:sz w:val="22"/>
          <w:szCs w:val="22"/>
          <w:highlight w:val="yellow"/>
        </w:rPr>
      </w:pPr>
      <w:r w:rsidRPr="009E19D5">
        <w:rPr>
          <w:sz w:val="22"/>
          <w:szCs w:val="22"/>
          <w:highlight w:val="yellow"/>
        </w:rPr>
        <w:t>Подрядчик обязуется принимать к своим работникам меры за несоблюдение последними вышеуказанных нормативно-правовых актов. 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 включая оплату штрафных санкций, предусмотренных Договором.</w:t>
      </w:r>
    </w:p>
    <w:p w14:paraId="69335D20" w14:textId="77777777" w:rsidR="009E19D5" w:rsidRPr="009E19D5" w:rsidRDefault="009E19D5" w:rsidP="009E19D5">
      <w:pPr>
        <w:widowControl w:val="0"/>
        <w:numPr>
          <w:ilvl w:val="1"/>
          <w:numId w:val="19"/>
        </w:numPr>
        <w:tabs>
          <w:tab w:val="left" w:pos="1080"/>
        </w:tabs>
        <w:autoSpaceDE w:val="0"/>
        <w:autoSpaceDN w:val="0"/>
        <w:adjustRightInd w:val="0"/>
        <w:spacing w:after="120"/>
        <w:ind w:left="0" w:firstLine="567"/>
        <w:jc w:val="both"/>
        <w:rPr>
          <w:sz w:val="22"/>
          <w:szCs w:val="22"/>
          <w:highlight w:val="yellow"/>
        </w:rPr>
      </w:pPr>
      <w:r w:rsidRPr="009E19D5">
        <w:rPr>
          <w:sz w:val="22"/>
          <w:szCs w:val="22"/>
          <w:highlight w:val="yellow"/>
        </w:rPr>
        <w:t>При проведении Работ на объекте Заказчика, Подрядчик обязан соблюдать требования действующего законодательства Российской Федерации в области охраны труда, охраны окружающей среды, промышленной и пожарной безопасности, а также требования локальных нормативных актов Заказчика (далее – «</w:t>
      </w:r>
      <w:r w:rsidRPr="009E19D5">
        <w:rPr>
          <w:b/>
          <w:sz w:val="22"/>
          <w:szCs w:val="22"/>
          <w:highlight w:val="yellow"/>
        </w:rPr>
        <w:t>ЛНА</w:t>
      </w:r>
      <w:r w:rsidRPr="009E19D5">
        <w:rPr>
          <w:sz w:val="22"/>
          <w:szCs w:val="22"/>
          <w:highlight w:val="yellow"/>
        </w:rPr>
        <w:t xml:space="preserve">»), размещенных на веб-сайте: </w:t>
      </w:r>
      <w:hyperlink r:id="rId24" w:history="1">
        <w:r w:rsidRPr="009E19D5">
          <w:rPr>
            <w:b/>
            <w:i/>
            <w:color w:val="0000FF"/>
            <w:sz w:val="22"/>
            <w:szCs w:val="22"/>
            <w:highlight w:val="yellow"/>
            <w:u w:val="single"/>
          </w:rPr>
          <w:t>http://irk-esk.ru/поставщикам-работ-услуг</w:t>
        </w:r>
      </w:hyperlink>
    </w:p>
    <w:p w14:paraId="7288750E" w14:textId="77777777" w:rsidR="009E19D5" w:rsidRPr="009E19D5" w:rsidRDefault="009E19D5" w:rsidP="009E19D5">
      <w:pPr>
        <w:tabs>
          <w:tab w:val="num" w:pos="180"/>
          <w:tab w:val="left" w:pos="1080"/>
        </w:tabs>
        <w:spacing w:after="120"/>
        <w:ind w:firstLine="709"/>
        <w:jc w:val="both"/>
        <w:rPr>
          <w:sz w:val="22"/>
          <w:szCs w:val="22"/>
          <w:highlight w:val="yellow"/>
        </w:rPr>
      </w:pPr>
      <w:r w:rsidRPr="009E19D5">
        <w:rPr>
          <w:sz w:val="22"/>
          <w:szCs w:val="22"/>
          <w:highlight w:val="yellow"/>
        </w:rPr>
        <w:t>Перечень ЛНА в области охраны окружающей среды и экологической, промышленной и пожарной безопасности Заказчика может быть дополнен, а их требования изменяться. Все вновь утвержденные ЛНА и планы мероприятий в области охраны окружающей среды, промышленной и пожарной безопасности Заказчика обязательны для выполнения Подрядчиком и его Субподрядными организациями.</w:t>
      </w:r>
    </w:p>
    <w:p w14:paraId="77FF9185" w14:textId="58508D27" w:rsidR="009E19D5" w:rsidRPr="009E19D5" w:rsidRDefault="009E19D5" w:rsidP="009E19D5">
      <w:pPr>
        <w:widowControl w:val="0"/>
        <w:numPr>
          <w:ilvl w:val="1"/>
          <w:numId w:val="19"/>
        </w:numPr>
        <w:tabs>
          <w:tab w:val="left" w:pos="1080"/>
        </w:tabs>
        <w:autoSpaceDE w:val="0"/>
        <w:autoSpaceDN w:val="0"/>
        <w:adjustRightInd w:val="0"/>
        <w:spacing w:after="120"/>
        <w:ind w:left="0" w:firstLine="567"/>
        <w:jc w:val="both"/>
        <w:rPr>
          <w:sz w:val="22"/>
          <w:szCs w:val="22"/>
          <w:highlight w:val="yellow"/>
        </w:rPr>
      </w:pPr>
      <w:r w:rsidRPr="009E19D5">
        <w:rPr>
          <w:sz w:val="22"/>
          <w:szCs w:val="22"/>
          <w:highlight w:val="yellow"/>
        </w:rPr>
        <w:t xml:space="preserve">В случае нарушения Подрядчиком и/или его Субподрядной организацией действующего законодательства либо ЛНА Заказчика в области охраны труда, охраны окружающей среды, промышленной, пожарной безопасности, Заказчик вправе расторгнуть Договор в порядке, предусмотренном пунктами </w:t>
      </w:r>
      <w:r w:rsidRPr="009E19D5">
        <w:rPr>
          <w:sz w:val="22"/>
          <w:szCs w:val="22"/>
          <w:highlight w:val="red"/>
        </w:rPr>
        <w:fldChar w:fldCharType="begin"/>
      </w:r>
      <w:r w:rsidRPr="009E19D5">
        <w:rPr>
          <w:sz w:val="22"/>
          <w:szCs w:val="22"/>
          <w:highlight w:val="red"/>
        </w:rPr>
        <w:instrText xml:space="preserve"> REF _Ref496714458 \n \h  \* MERGEFORMAT </w:instrText>
      </w:r>
      <w:r w:rsidRPr="009E19D5">
        <w:rPr>
          <w:sz w:val="22"/>
          <w:szCs w:val="22"/>
          <w:highlight w:val="red"/>
        </w:rPr>
      </w:r>
      <w:r w:rsidRPr="009E19D5">
        <w:rPr>
          <w:sz w:val="22"/>
          <w:szCs w:val="22"/>
          <w:highlight w:val="red"/>
        </w:rPr>
        <w:fldChar w:fldCharType="separate"/>
      </w:r>
      <w:r w:rsidR="006770A8">
        <w:rPr>
          <w:sz w:val="22"/>
          <w:szCs w:val="22"/>
          <w:highlight w:val="red"/>
        </w:rPr>
        <w:t>29</w:t>
      </w:r>
      <w:r w:rsidRPr="009E19D5">
        <w:rPr>
          <w:sz w:val="22"/>
          <w:szCs w:val="22"/>
          <w:highlight w:val="red"/>
        </w:rPr>
        <w:t>.5</w:t>
      </w:r>
      <w:r w:rsidRPr="009E19D5">
        <w:rPr>
          <w:sz w:val="22"/>
          <w:szCs w:val="22"/>
          <w:highlight w:val="red"/>
        </w:rPr>
        <w:fldChar w:fldCharType="end"/>
      </w:r>
      <w:r w:rsidRPr="009E19D5">
        <w:rPr>
          <w:sz w:val="22"/>
          <w:szCs w:val="22"/>
          <w:highlight w:val="red"/>
        </w:rPr>
        <w:t>-</w:t>
      </w:r>
      <w:r w:rsidRPr="009E19D5">
        <w:rPr>
          <w:sz w:val="22"/>
          <w:szCs w:val="22"/>
          <w:highlight w:val="red"/>
        </w:rPr>
        <w:fldChar w:fldCharType="begin"/>
      </w:r>
      <w:r w:rsidRPr="009E19D5">
        <w:rPr>
          <w:sz w:val="22"/>
          <w:szCs w:val="22"/>
          <w:highlight w:val="red"/>
        </w:rPr>
        <w:instrText xml:space="preserve"> REF _Ref501102608 \n \h  \* MERGEFORMAT </w:instrText>
      </w:r>
      <w:r w:rsidRPr="009E19D5">
        <w:rPr>
          <w:sz w:val="22"/>
          <w:szCs w:val="22"/>
          <w:highlight w:val="red"/>
        </w:rPr>
      </w:r>
      <w:r w:rsidRPr="009E19D5">
        <w:rPr>
          <w:sz w:val="22"/>
          <w:szCs w:val="22"/>
          <w:highlight w:val="red"/>
        </w:rPr>
        <w:fldChar w:fldCharType="separate"/>
      </w:r>
      <w:r w:rsidR="006770A8">
        <w:rPr>
          <w:sz w:val="22"/>
          <w:szCs w:val="22"/>
          <w:highlight w:val="red"/>
        </w:rPr>
        <w:t>29</w:t>
      </w:r>
      <w:r w:rsidRPr="009E19D5">
        <w:rPr>
          <w:sz w:val="22"/>
          <w:szCs w:val="22"/>
          <w:highlight w:val="red"/>
        </w:rPr>
        <w:t>.6</w:t>
      </w:r>
      <w:r w:rsidRPr="009E19D5">
        <w:rPr>
          <w:sz w:val="22"/>
          <w:szCs w:val="22"/>
          <w:highlight w:val="red"/>
        </w:rPr>
        <w:fldChar w:fldCharType="end"/>
      </w:r>
      <w:r w:rsidRPr="009E19D5">
        <w:rPr>
          <w:sz w:val="22"/>
          <w:szCs w:val="22"/>
          <w:highlight w:val="yellow"/>
        </w:rPr>
        <w:t xml:space="preserve"> Договора.</w:t>
      </w:r>
    </w:p>
    <w:p w14:paraId="227E89D6" w14:textId="77777777" w:rsidR="009E19D5" w:rsidRPr="009E19D5" w:rsidRDefault="009E19D5" w:rsidP="009E19D5">
      <w:pPr>
        <w:widowControl w:val="0"/>
        <w:numPr>
          <w:ilvl w:val="1"/>
          <w:numId w:val="19"/>
        </w:numPr>
        <w:tabs>
          <w:tab w:val="left" w:pos="1080"/>
        </w:tabs>
        <w:autoSpaceDE w:val="0"/>
        <w:autoSpaceDN w:val="0"/>
        <w:adjustRightInd w:val="0"/>
        <w:spacing w:after="120"/>
        <w:ind w:left="0" w:firstLine="567"/>
        <w:jc w:val="both"/>
        <w:rPr>
          <w:sz w:val="22"/>
          <w:szCs w:val="22"/>
          <w:highlight w:val="yellow"/>
        </w:rPr>
      </w:pPr>
      <w:r w:rsidRPr="009E19D5">
        <w:rPr>
          <w:sz w:val="22"/>
          <w:szCs w:val="22"/>
          <w:highlight w:val="yellow"/>
        </w:rPr>
        <w:t>Руководитель Подрядчика обязан ознакомить с настоящим Соглашением своих работников, а также привлекаемые Субподрядные организации.</w:t>
      </w:r>
    </w:p>
    <w:p w14:paraId="6B7AAD95" w14:textId="77777777" w:rsidR="009E19D5" w:rsidRPr="009E19D5" w:rsidRDefault="009E19D5" w:rsidP="009E19D5">
      <w:pPr>
        <w:widowControl w:val="0"/>
        <w:numPr>
          <w:ilvl w:val="1"/>
          <w:numId w:val="19"/>
        </w:numPr>
        <w:tabs>
          <w:tab w:val="left" w:pos="1080"/>
        </w:tabs>
        <w:autoSpaceDE w:val="0"/>
        <w:autoSpaceDN w:val="0"/>
        <w:adjustRightInd w:val="0"/>
        <w:spacing w:after="120"/>
        <w:ind w:left="0" w:firstLine="567"/>
        <w:jc w:val="both"/>
        <w:rPr>
          <w:sz w:val="22"/>
          <w:szCs w:val="22"/>
          <w:highlight w:val="yellow"/>
        </w:rPr>
      </w:pPr>
      <w:r w:rsidRPr="009E19D5">
        <w:rPr>
          <w:sz w:val="22"/>
          <w:szCs w:val="22"/>
          <w:highlight w:val="yellow"/>
        </w:rPr>
        <w:t xml:space="preserve">Заказчик оставляет за собой право проводить независимые аудиты и контрольные </w:t>
      </w:r>
      <w:r w:rsidRPr="009E19D5">
        <w:rPr>
          <w:sz w:val="22"/>
          <w:szCs w:val="22"/>
          <w:highlight w:val="yellow"/>
        </w:rPr>
        <w:lastRenderedPageBreak/>
        <w:t>проверки соблюдения требований пунктов 1.1.-1.3. настоящего Соглашения на участках и объектах выполнения Работ. Результаты аудитов и проверок будут предоставлены Подрядчику, который, в свою очередь, обязан устранить выявленные представителями Заказчика нарушения законодательства, условий Договора, ЛНА Заказчика с последующим уведомлением Заказчика о проделанной работе согласно Акту аудита или контрольной проверки.</w:t>
      </w:r>
    </w:p>
    <w:p w14:paraId="5C621AF9" w14:textId="77777777" w:rsidR="009E19D5" w:rsidRPr="009E19D5" w:rsidRDefault="009E19D5" w:rsidP="009E19D5">
      <w:pPr>
        <w:widowControl w:val="0"/>
        <w:numPr>
          <w:ilvl w:val="1"/>
          <w:numId w:val="19"/>
        </w:numPr>
        <w:tabs>
          <w:tab w:val="left" w:pos="1080"/>
        </w:tabs>
        <w:autoSpaceDE w:val="0"/>
        <w:autoSpaceDN w:val="0"/>
        <w:adjustRightInd w:val="0"/>
        <w:spacing w:after="120"/>
        <w:ind w:left="0" w:firstLine="567"/>
        <w:jc w:val="both"/>
        <w:rPr>
          <w:sz w:val="22"/>
          <w:szCs w:val="22"/>
          <w:highlight w:val="yellow"/>
        </w:rPr>
      </w:pPr>
      <w:r w:rsidRPr="009E19D5">
        <w:rPr>
          <w:sz w:val="22"/>
          <w:szCs w:val="22"/>
          <w:highlight w:val="yellow"/>
        </w:rPr>
        <w:t>В случае, если действия Подрядчика создают угрозу антитеррористической безопасности, соблюдению пропускного или внутриобъектового режима, должен быть проинформирован сотрудник службы безопасности (охранного предприятия); дальнейшее взаимодействие выполняется на основании Соглашения о соблюдении Подрядчиком требований в области антитеррористической безопасности. Дублирование санкций по отношению к Подрядчику за нарушения в области охраны окружающей среды, промышленной и пожарной безопасности и антитеррористической безопасности, соблюдению пропускного или внутриобъектового режима не допускается.</w:t>
      </w:r>
    </w:p>
    <w:p w14:paraId="3AB1A763" w14:textId="77777777" w:rsidR="009E19D5" w:rsidRPr="009E19D5" w:rsidRDefault="009E19D5" w:rsidP="009E19D5">
      <w:pPr>
        <w:tabs>
          <w:tab w:val="num" w:pos="180"/>
          <w:tab w:val="num" w:pos="960"/>
          <w:tab w:val="left" w:pos="1080"/>
        </w:tabs>
        <w:ind w:left="709"/>
        <w:jc w:val="both"/>
        <w:rPr>
          <w:sz w:val="22"/>
          <w:szCs w:val="22"/>
          <w:highlight w:val="yellow"/>
        </w:rPr>
      </w:pPr>
    </w:p>
    <w:p w14:paraId="4C6F4E24" w14:textId="77777777" w:rsidR="009E19D5" w:rsidRPr="009E19D5" w:rsidRDefault="009E19D5" w:rsidP="009E19D5">
      <w:pPr>
        <w:widowControl w:val="0"/>
        <w:numPr>
          <w:ilvl w:val="0"/>
          <w:numId w:val="29"/>
        </w:numPr>
        <w:autoSpaceDE w:val="0"/>
        <w:autoSpaceDN w:val="0"/>
        <w:adjustRightInd w:val="0"/>
        <w:spacing w:after="120"/>
        <w:jc w:val="center"/>
        <w:rPr>
          <w:b/>
          <w:sz w:val="22"/>
          <w:szCs w:val="22"/>
          <w:highlight w:val="yellow"/>
        </w:rPr>
      </w:pPr>
      <w:r w:rsidRPr="009E19D5">
        <w:rPr>
          <w:b/>
          <w:sz w:val="22"/>
          <w:szCs w:val="22"/>
          <w:highlight w:val="yellow"/>
        </w:rPr>
        <w:t xml:space="preserve">Основные требования в области охраны труда, охраны окружающей среды, промышленной и пожарной безопасности </w:t>
      </w:r>
    </w:p>
    <w:p w14:paraId="6515985D" w14:textId="77777777" w:rsidR="009E19D5" w:rsidRPr="009E19D5" w:rsidRDefault="009E19D5" w:rsidP="009E19D5">
      <w:pPr>
        <w:widowControl w:val="0"/>
        <w:numPr>
          <w:ilvl w:val="1"/>
          <w:numId w:val="29"/>
        </w:numPr>
        <w:tabs>
          <w:tab w:val="left" w:pos="1080"/>
        </w:tabs>
        <w:autoSpaceDE w:val="0"/>
        <w:autoSpaceDN w:val="0"/>
        <w:adjustRightInd w:val="0"/>
        <w:spacing w:after="120"/>
        <w:ind w:left="0" w:firstLine="567"/>
        <w:jc w:val="both"/>
        <w:rPr>
          <w:sz w:val="22"/>
          <w:szCs w:val="22"/>
          <w:highlight w:val="yellow"/>
        </w:rPr>
      </w:pPr>
      <w:r w:rsidRPr="009E19D5">
        <w:rPr>
          <w:sz w:val="22"/>
          <w:szCs w:val="22"/>
          <w:highlight w:val="yellow"/>
        </w:rPr>
        <w:t>Подрядчик должен иметь все предусмотренные законодательством разрешительные документы на осуществляемые им виды деятельности и (при необходимости) допуски к заявленным работам (электро-газо-сварка/резка, право на управление спецтехникой, стропальные и иные работы).</w:t>
      </w:r>
    </w:p>
    <w:p w14:paraId="08830719" w14:textId="77777777" w:rsidR="009E19D5" w:rsidRPr="009E19D5" w:rsidRDefault="009E19D5" w:rsidP="009E19D5">
      <w:pPr>
        <w:tabs>
          <w:tab w:val="left" w:pos="900"/>
        </w:tabs>
        <w:spacing w:after="120"/>
        <w:ind w:firstLine="567"/>
        <w:jc w:val="both"/>
        <w:rPr>
          <w:sz w:val="22"/>
          <w:szCs w:val="22"/>
          <w:highlight w:val="yellow"/>
        </w:rPr>
      </w:pPr>
      <w:r w:rsidRPr="009E19D5">
        <w:rPr>
          <w:sz w:val="22"/>
          <w:szCs w:val="22"/>
          <w:highlight w:val="yellow"/>
        </w:rPr>
        <w:t>Подрядчик в полном объеме несет ответственность за безопасное выполнение работ Субподрядчиком.</w:t>
      </w:r>
    </w:p>
    <w:p w14:paraId="25B3FF5C" w14:textId="77777777" w:rsidR="009E19D5" w:rsidRPr="009E19D5" w:rsidRDefault="009E19D5" w:rsidP="009E19D5">
      <w:pPr>
        <w:widowControl w:val="0"/>
        <w:numPr>
          <w:ilvl w:val="1"/>
          <w:numId w:val="29"/>
        </w:numPr>
        <w:tabs>
          <w:tab w:val="left" w:pos="1080"/>
        </w:tabs>
        <w:autoSpaceDE w:val="0"/>
        <w:autoSpaceDN w:val="0"/>
        <w:adjustRightInd w:val="0"/>
        <w:spacing w:after="120"/>
        <w:ind w:left="0" w:firstLine="567"/>
        <w:jc w:val="both"/>
        <w:rPr>
          <w:sz w:val="22"/>
          <w:szCs w:val="22"/>
          <w:highlight w:val="yellow"/>
        </w:rPr>
      </w:pPr>
      <w:r w:rsidRPr="009E19D5">
        <w:rPr>
          <w:sz w:val="22"/>
          <w:szCs w:val="22"/>
          <w:highlight w:val="yellow"/>
        </w:rPr>
        <w:t>Все оборудование Подрядчика и Субподрядной организации, используемое на территории Заказчика, должно иметь надлежащие сертификаты, разрешения или лицензии, паспорта, инструкции (руководства) по эксплуатации и отметки о необходимых испытаниях, в соответствии с требованиями российского законодательства. Копии этих документов должны предоставляться Заказчику по требованию.</w:t>
      </w:r>
    </w:p>
    <w:p w14:paraId="05582585" w14:textId="77777777" w:rsidR="009E19D5" w:rsidRPr="009E19D5" w:rsidRDefault="009E19D5" w:rsidP="009E19D5">
      <w:pPr>
        <w:tabs>
          <w:tab w:val="left" w:pos="900"/>
        </w:tabs>
        <w:spacing w:after="120"/>
        <w:ind w:firstLine="567"/>
        <w:jc w:val="both"/>
        <w:rPr>
          <w:sz w:val="22"/>
          <w:szCs w:val="22"/>
          <w:highlight w:val="yellow"/>
        </w:rPr>
      </w:pPr>
      <w:r w:rsidRPr="009E19D5">
        <w:rPr>
          <w:sz w:val="22"/>
          <w:szCs w:val="22"/>
          <w:highlight w:val="yellow"/>
        </w:rPr>
        <w:t xml:space="preserve">Подрядчик должен назначить приказом ответственное лицо за эксплуатацию оборудования Заказчика, переданного им Подрядчику. </w:t>
      </w:r>
    </w:p>
    <w:p w14:paraId="21A42287" w14:textId="77777777" w:rsidR="009E19D5" w:rsidRPr="009E19D5" w:rsidRDefault="009E19D5" w:rsidP="009E19D5">
      <w:pPr>
        <w:widowControl w:val="0"/>
        <w:numPr>
          <w:ilvl w:val="1"/>
          <w:numId w:val="29"/>
        </w:numPr>
        <w:tabs>
          <w:tab w:val="left" w:pos="1080"/>
        </w:tabs>
        <w:autoSpaceDE w:val="0"/>
        <w:autoSpaceDN w:val="0"/>
        <w:adjustRightInd w:val="0"/>
        <w:spacing w:after="120"/>
        <w:ind w:left="0" w:firstLine="567"/>
        <w:jc w:val="both"/>
        <w:rPr>
          <w:sz w:val="22"/>
          <w:szCs w:val="22"/>
          <w:highlight w:val="yellow"/>
        </w:rPr>
      </w:pPr>
      <w:r w:rsidRPr="009E19D5">
        <w:rPr>
          <w:sz w:val="22"/>
          <w:szCs w:val="22"/>
          <w:highlight w:val="yellow"/>
        </w:rPr>
        <w:t>Перед началом производства Работ Подрядчик обязан согласовать с Заказчиком:</w:t>
      </w:r>
    </w:p>
    <w:p w14:paraId="30CD6C43" w14:textId="77777777" w:rsidR="009E19D5" w:rsidRPr="009E19D5" w:rsidRDefault="009E19D5" w:rsidP="009E19D5">
      <w:pPr>
        <w:widowControl w:val="0"/>
        <w:numPr>
          <w:ilvl w:val="0"/>
          <w:numId w:val="20"/>
        </w:numPr>
        <w:tabs>
          <w:tab w:val="left" w:pos="1134"/>
        </w:tabs>
        <w:autoSpaceDE w:val="0"/>
        <w:autoSpaceDN w:val="0"/>
        <w:adjustRightInd w:val="0"/>
        <w:spacing w:after="120"/>
        <w:ind w:left="0" w:firstLine="851"/>
        <w:jc w:val="both"/>
        <w:rPr>
          <w:sz w:val="22"/>
          <w:szCs w:val="22"/>
          <w:highlight w:val="yellow"/>
        </w:rPr>
      </w:pPr>
      <w:r w:rsidRPr="009E19D5">
        <w:rPr>
          <w:sz w:val="22"/>
          <w:szCs w:val="22"/>
          <w:highlight w:val="yellow"/>
        </w:rPr>
        <w:t xml:space="preserve"> схему мест производства Работ, установки техники и агрегатов, складирования Материалов, мест подключения к источникам электро-, водоснабжения, канализации;</w:t>
      </w:r>
    </w:p>
    <w:p w14:paraId="53BF0A4D" w14:textId="77777777" w:rsidR="009E19D5" w:rsidRPr="009E19D5" w:rsidRDefault="009E19D5" w:rsidP="009E19D5">
      <w:pPr>
        <w:widowControl w:val="0"/>
        <w:numPr>
          <w:ilvl w:val="0"/>
          <w:numId w:val="20"/>
        </w:numPr>
        <w:tabs>
          <w:tab w:val="left" w:pos="1134"/>
        </w:tabs>
        <w:autoSpaceDE w:val="0"/>
        <w:autoSpaceDN w:val="0"/>
        <w:adjustRightInd w:val="0"/>
        <w:spacing w:after="120"/>
        <w:ind w:left="0" w:firstLine="851"/>
        <w:jc w:val="both"/>
        <w:rPr>
          <w:sz w:val="22"/>
          <w:szCs w:val="22"/>
          <w:highlight w:val="yellow"/>
        </w:rPr>
      </w:pPr>
      <w:r w:rsidRPr="009E19D5">
        <w:rPr>
          <w:sz w:val="22"/>
          <w:szCs w:val="22"/>
          <w:highlight w:val="yellow"/>
        </w:rPr>
        <w:t xml:space="preserve"> схемы разрешенных проездов по территории;</w:t>
      </w:r>
    </w:p>
    <w:p w14:paraId="62FAFC25" w14:textId="77777777" w:rsidR="009E19D5" w:rsidRPr="009E19D5" w:rsidRDefault="009E19D5" w:rsidP="009E19D5">
      <w:pPr>
        <w:widowControl w:val="0"/>
        <w:numPr>
          <w:ilvl w:val="0"/>
          <w:numId w:val="20"/>
        </w:numPr>
        <w:tabs>
          <w:tab w:val="left" w:pos="1134"/>
        </w:tabs>
        <w:autoSpaceDE w:val="0"/>
        <w:autoSpaceDN w:val="0"/>
        <w:adjustRightInd w:val="0"/>
        <w:spacing w:after="120"/>
        <w:ind w:left="0" w:firstLine="851"/>
        <w:jc w:val="both"/>
        <w:rPr>
          <w:sz w:val="22"/>
          <w:szCs w:val="22"/>
          <w:highlight w:val="yellow"/>
        </w:rPr>
      </w:pPr>
      <w:r w:rsidRPr="009E19D5">
        <w:rPr>
          <w:sz w:val="22"/>
          <w:szCs w:val="22"/>
          <w:highlight w:val="yellow"/>
        </w:rPr>
        <w:t xml:space="preserve"> схемы подземных коммуникаций (в случае пролегания их в зоне производства Работ);</w:t>
      </w:r>
    </w:p>
    <w:p w14:paraId="51A7FEEB" w14:textId="77777777" w:rsidR="009E19D5" w:rsidRPr="009E19D5" w:rsidRDefault="009E19D5" w:rsidP="009E19D5">
      <w:pPr>
        <w:widowControl w:val="0"/>
        <w:numPr>
          <w:ilvl w:val="0"/>
          <w:numId w:val="20"/>
        </w:numPr>
        <w:tabs>
          <w:tab w:val="left" w:pos="1134"/>
        </w:tabs>
        <w:autoSpaceDE w:val="0"/>
        <w:autoSpaceDN w:val="0"/>
        <w:adjustRightInd w:val="0"/>
        <w:spacing w:after="120"/>
        <w:ind w:left="0" w:firstLine="851"/>
        <w:jc w:val="both"/>
        <w:rPr>
          <w:sz w:val="22"/>
          <w:szCs w:val="22"/>
          <w:highlight w:val="yellow"/>
        </w:rPr>
      </w:pPr>
      <w:r w:rsidRPr="009E19D5">
        <w:rPr>
          <w:sz w:val="22"/>
          <w:szCs w:val="22"/>
          <w:highlight w:val="yellow"/>
        </w:rPr>
        <w:t xml:space="preserve"> необходимость и способы прокладки временных коммуникаций;</w:t>
      </w:r>
    </w:p>
    <w:p w14:paraId="34EB514B" w14:textId="77777777" w:rsidR="009E19D5" w:rsidRPr="009E19D5" w:rsidRDefault="009E19D5" w:rsidP="009E19D5">
      <w:pPr>
        <w:widowControl w:val="0"/>
        <w:numPr>
          <w:ilvl w:val="0"/>
          <w:numId w:val="20"/>
        </w:numPr>
        <w:tabs>
          <w:tab w:val="left" w:pos="1134"/>
        </w:tabs>
        <w:autoSpaceDE w:val="0"/>
        <w:autoSpaceDN w:val="0"/>
        <w:adjustRightInd w:val="0"/>
        <w:spacing w:after="120"/>
        <w:ind w:left="0" w:firstLine="851"/>
        <w:jc w:val="both"/>
        <w:rPr>
          <w:sz w:val="22"/>
          <w:szCs w:val="22"/>
          <w:highlight w:val="yellow"/>
        </w:rPr>
      </w:pPr>
      <w:r w:rsidRPr="009E19D5">
        <w:rPr>
          <w:sz w:val="22"/>
          <w:szCs w:val="22"/>
          <w:highlight w:val="yellow"/>
        </w:rPr>
        <w:t xml:space="preserve"> необходимые средства индивидуальной защиты;</w:t>
      </w:r>
    </w:p>
    <w:p w14:paraId="429A6E82" w14:textId="77777777" w:rsidR="009E19D5" w:rsidRPr="009E19D5" w:rsidRDefault="009E19D5" w:rsidP="009E19D5">
      <w:pPr>
        <w:widowControl w:val="0"/>
        <w:numPr>
          <w:ilvl w:val="0"/>
          <w:numId w:val="20"/>
        </w:numPr>
        <w:tabs>
          <w:tab w:val="left" w:pos="1134"/>
        </w:tabs>
        <w:autoSpaceDE w:val="0"/>
        <w:autoSpaceDN w:val="0"/>
        <w:adjustRightInd w:val="0"/>
        <w:spacing w:after="120"/>
        <w:ind w:left="0" w:firstLine="851"/>
        <w:jc w:val="both"/>
        <w:rPr>
          <w:sz w:val="22"/>
          <w:szCs w:val="22"/>
          <w:highlight w:val="yellow"/>
        </w:rPr>
      </w:pPr>
      <w:r w:rsidRPr="009E19D5">
        <w:rPr>
          <w:sz w:val="22"/>
          <w:szCs w:val="22"/>
          <w:highlight w:val="yellow"/>
        </w:rPr>
        <w:t xml:space="preserve"> порядок действий в случае аварийных и нештатных ситуаций.</w:t>
      </w:r>
    </w:p>
    <w:p w14:paraId="398E36E9" w14:textId="77777777" w:rsidR="009E19D5" w:rsidRPr="009E19D5" w:rsidRDefault="009E19D5" w:rsidP="009E19D5">
      <w:pPr>
        <w:widowControl w:val="0"/>
        <w:numPr>
          <w:ilvl w:val="1"/>
          <w:numId w:val="29"/>
        </w:numPr>
        <w:tabs>
          <w:tab w:val="left" w:pos="1080"/>
        </w:tabs>
        <w:autoSpaceDE w:val="0"/>
        <w:autoSpaceDN w:val="0"/>
        <w:adjustRightInd w:val="0"/>
        <w:spacing w:after="120"/>
        <w:ind w:left="0" w:firstLine="567"/>
        <w:jc w:val="both"/>
        <w:rPr>
          <w:sz w:val="22"/>
          <w:szCs w:val="22"/>
          <w:highlight w:val="yellow"/>
        </w:rPr>
      </w:pPr>
      <w:r w:rsidRPr="009E19D5">
        <w:rPr>
          <w:sz w:val="22"/>
          <w:szCs w:val="22"/>
          <w:highlight w:val="yellow"/>
        </w:rPr>
        <w:t xml:space="preserve">Персонал Подрядчика и Субподрядной организации до начала Работ должен пройти медицинский осмотр и не иметь медицинских противопоказаний. </w:t>
      </w:r>
    </w:p>
    <w:p w14:paraId="1FDD5FA3" w14:textId="77777777" w:rsidR="009E19D5" w:rsidRPr="009E19D5" w:rsidRDefault="009E19D5" w:rsidP="009E19D5">
      <w:pPr>
        <w:widowControl w:val="0"/>
        <w:numPr>
          <w:ilvl w:val="1"/>
          <w:numId w:val="29"/>
        </w:numPr>
        <w:tabs>
          <w:tab w:val="left" w:pos="1080"/>
        </w:tabs>
        <w:autoSpaceDE w:val="0"/>
        <w:autoSpaceDN w:val="0"/>
        <w:adjustRightInd w:val="0"/>
        <w:spacing w:after="120"/>
        <w:ind w:left="0" w:firstLine="567"/>
        <w:jc w:val="both"/>
        <w:rPr>
          <w:sz w:val="22"/>
          <w:szCs w:val="22"/>
          <w:highlight w:val="yellow"/>
        </w:rPr>
      </w:pPr>
      <w:r w:rsidRPr="009E19D5">
        <w:rPr>
          <w:sz w:val="22"/>
          <w:szCs w:val="22"/>
          <w:highlight w:val="yellow"/>
        </w:rPr>
        <w:t>Подрядчик разрабатывает и согласовывает с Заказчиком проект производства Работ, технологическую карту не менее, чем за 7 (семь) дней до начала выполнения Работ по Договору.</w:t>
      </w:r>
    </w:p>
    <w:p w14:paraId="0AAAC5A3" w14:textId="77777777" w:rsidR="009E19D5" w:rsidRPr="009E19D5" w:rsidRDefault="009E19D5" w:rsidP="009E19D5">
      <w:pPr>
        <w:tabs>
          <w:tab w:val="left" w:pos="900"/>
        </w:tabs>
        <w:spacing w:after="120"/>
        <w:ind w:firstLine="567"/>
        <w:jc w:val="both"/>
        <w:rPr>
          <w:sz w:val="22"/>
          <w:szCs w:val="22"/>
          <w:highlight w:val="yellow"/>
        </w:rPr>
      </w:pPr>
      <w:r w:rsidRPr="009E19D5">
        <w:rPr>
          <w:sz w:val="22"/>
          <w:szCs w:val="22"/>
          <w:highlight w:val="yellow"/>
        </w:rPr>
        <w:t>В случае отступления от проекта производства работ (технологической карты), Подрядчик обязан согласовать изменения технологии выполнения Работ с Заказчиком.</w:t>
      </w:r>
    </w:p>
    <w:p w14:paraId="546CB463" w14:textId="77777777" w:rsidR="009E19D5" w:rsidRPr="009E19D5" w:rsidRDefault="009E19D5" w:rsidP="009E19D5">
      <w:pPr>
        <w:widowControl w:val="0"/>
        <w:numPr>
          <w:ilvl w:val="1"/>
          <w:numId w:val="29"/>
        </w:numPr>
        <w:tabs>
          <w:tab w:val="left" w:pos="1080"/>
        </w:tabs>
        <w:autoSpaceDE w:val="0"/>
        <w:autoSpaceDN w:val="0"/>
        <w:adjustRightInd w:val="0"/>
        <w:spacing w:after="120"/>
        <w:ind w:left="0" w:firstLine="567"/>
        <w:jc w:val="both"/>
        <w:rPr>
          <w:sz w:val="22"/>
          <w:szCs w:val="22"/>
          <w:highlight w:val="yellow"/>
        </w:rPr>
      </w:pPr>
      <w:r w:rsidRPr="009E19D5">
        <w:rPr>
          <w:sz w:val="22"/>
          <w:szCs w:val="22"/>
          <w:highlight w:val="yellow"/>
        </w:rPr>
        <w:t>Подрядчик в присутствии Заказчика обязан лично убедиться в готовности объекта к производству Работ (условия, объем и последовательность выполнения Работ, мероприятия по обеспечению требований в области охраны труда, охраны окружающей среды промышленной и пожарной безопасности, по предупреждению и реагированию на чрезвычайные ситуации), после чего принимает объект согласно акту (наряду) - допуску.</w:t>
      </w:r>
    </w:p>
    <w:p w14:paraId="69512051" w14:textId="77777777" w:rsidR="009E19D5" w:rsidRPr="009E19D5" w:rsidRDefault="009E19D5" w:rsidP="009E19D5">
      <w:pPr>
        <w:widowControl w:val="0"/>
        <w:numPr>
          <w:ilvl w:val="1"/>
          <w:numId w:val="29"/>
        </w:numPr>
        <w:tabs>
          <w:tab w:val="left" w:pos="1080"/>
        </w:tabs>
        <w:autoSpaceDE w:val="0"/>
        <w:autoSpaceDN w:val="0"/>
        <w:adjustRightInd w:val="0"/>
        <w:spacing w:after="120"/>
        <w:ind w:left="0" w:firstLine="567"/>
        <w:jc w:val="both"/>
        <w:rPr>
          <w:sz w:val="22"/>
          <w:szCs w:val="22"/>
          <w:highlight w:val="yellow"/>
        </w:rPr>
      </w:pPr>
      <w:r w:rsidRPr="009E19D5">
        <w:rPr>
          <w:sz w:val="22"/>
          <w:szCs w:val="22"/>
          <w:highlight w:val="yellow"/>
        </w:rPr>
        <w:lastRenderedPageBreak/>
        <w:t>При необходимости совмещения строительно-монтажных, ремонтных, наладочных или других работ на одном и том же оборудовании или сооружении несколькими подрядными организациями, для обеспечения безопасного их выполнения общая координация работ с разработкой совмещенного графика работ и общих мероприятий по охране труда, утверждаемых техническим руководителем, осуществляется Заказчиком.</w:t>
      </w:r>
    </w:p>
    <w:p w14:paraId="6851A1E9" w14:textId="77777777" w:rsidR="009E19D5" w:rsidRPr="009E19D5" w:rsidRDefault="009E19D5" w:rsidP="009E19D5">
      <w:pPr>
        <w:widowControl w:val="0"/>
        <w:numPr>
          <w:ilvl w:val="1"/>
          <w:numId w:val="29"/>
        </w:numPr>
        <w:tabs>
          <w:tab w:val="left" w:pos="1080"/>
        </w:tabs>
        <w:autoSpaceDE w:val="0"/>
        <w:autoSpaceDN w:val="0"/>
        <w:adjustRightInd w:val="0"/>
        <w:spacing w:after="120"/>
        <w:ind w:left="0" w:firstLine="567"/>
        <w:jc w:val="both"/>
        <w:rPr>
          <w:sz w:val="22"/>
          <w:szCs w:val="22"/>
          <w:highlight w:val="yellow"/>
        </w:rPr>
      </w:pPr>
      <w:r w:rsidRPr="009E19D5">
        <w:rPr>
          <w:sz w:val="22"/>
          <w:szCs w:val="22"/>
          <w:highlight w:val="yellow"/>
        </w:rPr>
        <w:t>Подрядчик обязан обеспечить присутствие на территории Заказчика лица, ответственного за вопросы охраны труда, охраны окружающей среды, промышленной и пожарной безопасности, вне зависимости от числа или категории сотрудников Подрядчика, задействованных на территории Заказчика.</w:t>
      </w:r>
    </w:p>
    <w:p w14:paraId="1EBD435C" w14:textId="77777777" w:rsidR="009E19D5" w:rsidRPr="009E19D5" w:rsidRDefault="009E19D5" w:rsidP="009E19D5">
      <w:pPr>
        <w:widowControl w:val="0"/>
        <w:numPr>
          <w:ilvl w:val="1"/>
          <w:numId w:val="29"/>
        </w:numPr>
        <w:tabs>
          <w:tab w:val="left" w:pos="1080"/>
        </w:tabs>
        <w:autoSpaceDE w:val="0"/>
        <w:autoSpaceDN w:val="0"/>
        <w:adjustRightInd w:val="0"/>
        <w:spacing w:after="120"/>
        <w:ind w:left="0" w:firstLine="567"/>
        <w:jc w:val="both"/>
        <w:rPr>
          <w:sz w:val="22"/>
          <w:szCs w:val="22"/>
          <w:highlight w:val="yellow"/>
        </w:rPr>
      </w:pPr>
      <w:r w:rsidRPr="009E19D5">
        <w:rPr>
          <w:sz w:val="22"/>
          <w:szCs w:val="22"/>
          <w:highlight w:val="yellow"/>
        </w:rPr>
        <w:t>Представители Подрядчика в области охраны труда, охраны окружающей среды, промышленной и пожарной безопасности, работники Подрядчика и Субподрядной организации должны иметь документы/удостоверения об обучении/аттестации по электробезопасности, охране труда, промышленной безопасности, а также пропуск на территорию Заказчика и обязаны предъявлять их работникам Заказчика, уполномоченным осуществлять контроль за соблюдением правил в области охраны труда, охраны окружающей среды, промышленной и пожарной безопасности.</w:t>
      </w:r>
    </w:p>
    <w:p w14:paraId="5DCDE07C" w14:textId="77777777" w:rsidR="009E19D5" w:rsidRPr="009E19D5" w:rsidRDefault="009E19D5" w:rsidP="009E19D5">
      <w:pPr>
        <w:tabs>
          <w:tab w:val="left" w:pos="900"/>
        </w:tabs>
        <w:spacing w:after="120"/>
        <w:ind w:firstLine="567"/>
        <w:jc w:val="both"/>
        <w:rPr>
          <w:sz w:val="22"/>
          <w:szCs w:val="22"/>
          <w:highlight w:val="yellow"/>
        </w:rPr>
      </w:pPr>
      <w:r w:rsidRPr="009E19D5">
        <w:rPr>
          <w:sz w:val="22"/>
          <w:szCs w:val="22"/>
          <w:highlight w:val="yellow"/>
        </w:rPr>
        <w:t>Персонал Подрядчика до начала работ должен пройти вводный и первичный инструктажи по охране труда.</w:t>
      </w:r>
    </w:p>
    <w:p w14:paraId="3E29DA80" w14:textId="77777777" w:rsidR="009E19D5" w:rsidRPr="009E19D5" w:rsidRDefault="009E19D5" w:rsidP="009E19D5">
      <w:pPr>
        <w:widowControl w:val="0"/>
        <w:numPr>
          <w:ilvl w:val="1"/>
          <w:numId w:val="29"/>
        </w:numPr>
        <w:tabs>
          <w:tab w:val="left" w:pos="1080"/>
        </w:tabs>
        <w:autoSpaceDE w:val="0"/>
        <w:autoSpaceDN w:val="0"/>
        <w:adjustRightInd w:val="0"/>
        <w:spacing w:after="120"/>
        <w:ind w:left="0" w:firstLine="567"/>
        <w:jc w:val="both"/>
        <w:rPr>
          <w:sz w:val="22"/>
          <w:szCs w:val="22"/>
          <w:highlight w:val="yellow"/>
        </w:rPr>
      </w:pPr>
      <w:r w:rsidRPr="009E19D5">
        <w:rPr>
          <w:sz w:val="22"/>
          <w:szCs w:val="22"/>
          <w:highlight w:val="yellow"/>
        </w:rPr>
        <w:t>Подрядчик и Субподрядные организации, привлеченные Подрядчиком, обязаны в любое время допускать к месту проведения Работ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14:paraId="66B03817" w14:textId="77777777" w:rsidR="009E19D5" w:rsidRPr="009E19D5" w:rsidRDefault="009E19D5" w:rsidP="009E19D5">
      <w:pPr>
        <w:widowControl w:val="0"/>
        <w:numPr>
          <w:ilvl w:val="1"/>
          <w:numId w:val="29"/>
        </w:numPr>
        <w:tabs>
          <w:tab w:val="left" w:pos="1080"/>
        </w:tabs>
        <w:autoSpaceDE w:val="0"/>
        <w:autoSpaceDN w:val="0"/>
        <w:adjustRightInd w:val="0"/>
        <w:spacing w:after="120"/>
        <w:ind w:left="0" w:firstLine="567"/>
        <w:jc w:val="both"/>
        <w:rPr>
          <w:sz w:val="22"/>
          <w:szCs w:val="22"/>
          <w:highlight w:val="yellow"/>
        </w:rPr>
      </w:pPr>
      <w:r w:rsidRPr="009E19D5">
        <w:rPr>
          <w:sz w:val="22"/>
          <w:szCs w:val="22"/>
          <w:highlight w:val="yellow"/>
        </w:rPr>
        <w:t>Подрядчику запрещается:</w:t>
      </w:r>
    </w:p>
    <w:p w14:paraId="1164B129" w14:textId="77777777" w:rsidR="009E19D5" w:rsidRPr="009E19D5" w:rsidRDefault="009E19D5" w:rsidP="009E19D5">
      <w:pPr>
        <w:widowControl w:val="0"/>
        <w:numPr>
          <w:ilvl w:val="0"/>
          <w:numId w:val="20"/>
        </w:numPr>
        <w:tabs>
          <w:tab w:val="left" w:pos="1134"/>
        </w:tabs>
        <w:autoSpaceDE w:val="0"/>
        <w:autoSpaceDN w:val="0"/>
        <w:adjustRightInd w:val="0"/>
        <w:spacing w:after="120"/>
        <w:ind w:left="0" w:firstLine="851"/>
        <w:jc w:val="both"/>
        <w:rPr>
          <w:sz w:val="22"/>
          <w:szCs w:val="22"/>
          <w:highlight w:val="yellow"/>
        </w:rPr>
      </w:pPr>
      <w:r w:rsidRPr="009E19D5">
        <w:rPr>
          <w:sz w:val="22"/>
          <w:szCs w:val="22"/>
          <w:highlight w:val="yellow"/>
        </w:rPr>
        <w:t>допускать к работе работников с признаками алкогольного, наркотического или токсического опьянения;</w:t>
      </w:r>
    </w:p>
    <w:p w14:paraId="5EED2D76" w14:textId="77777777" w:rsidR="009E19D5" w:rsidRPr="009E19D5" w:rsidRDefault="009E19D5" w:rsidP="009E19D5">
      <w:pPr>
        <w:widowControl w:val="0"/>
        <w:numPr>
          <w:ilvl w:val="0"/>
          <w:numId w:val="20"/>
        </w:numPr>
        <w:tabs>
          <w:tab w:val="left" w:pos="1134"/>
        </w:tabs>
        <w:autoSpaceDE w:val="0"/>
        <w:autoSpaceDN w:val="0"/>
        <w:adjustRightInd w:val="0"/>
        <w:spacing w:after="120"/>
        <w:ind w:left="0" w:firstLine="851"/>
        <w:jc w:val="both"/>
        <w:rPr>
          <w:sz w:val="22"/>
          <w:szCs w:val="22"/>
          <w:highlight w:val="yellow"/>
        </w:rPr>
      </w:pPr>
      <w:r w:rsidRPr="009E19D5">
        <w:rPr>
          <w:sz w:val="22"/>
          <w:szCs w:val="22"/>
          <w:highlight w:val="yellow"/>
        </w:rPr>
        <w:t>допускать на территории Заказчика пронос (ввоз), нахождение, хранение и употребление веществ, вызывающих алкогольное, наркотическое или токсическое опьянение, работниками Подрядчика;</w:t>
      </w:r>
    </w:p>
    <w:p w14:paraId="4BF5F137" w14:textId="77777777" w:rsidR="009E19D5" w:rsidRPr="009E19D5" w:rsidRDefault="009E19D5" w:rsidP="009E19D5">
      <w:pPr>
        <w:widowControl w:val="0"/>
        <w:numPr>
          <w:ilvl w:val="0"/>
          <w:numId w:val="20"/>
        </w:numPr>
        <w:tabs>
          <w:tab w:val="left" w:pos="1134"/>
        </w:tabs>
        <w:autoSpaceDE w:val="0"/>
        <w:autoSpaceDN w:val="0"/>
        <w:adjustRightInd w:val="0"/>
        <w:spacing w:after="120"/>
        <w:ind w:left="0" w:firstLine="851"/>
        <w:jc w:val="both"/>
        <w:rPr>
          <w:sz w:val="22"/>
          <w:szCs w:val="22"/>
          <w:highlight w:val="yellow"/>
        </w:rPr>
      </w:pPr>
      <w:r w:rsidRPr="009E19D5">
        <w:rPr>
          <w:sz w:val="22"/>
          <w:szCs w:val="22"/>
          <w:highlight w:val="yellow"/>
        </w:rPr>
        <w:t>доставлять любым способом на территорию Заказчика материально-технические ценности без соответствующего разрешения;</w:t>
      </w:r>
    </w:p>
    <w:p w14:paraId="3533B3A8" w14:textId="77777777" w:rsidR="009E19D5" w:rsidRPr="009E19D5" w:rsidRDefault="009E19D5" w:rsidP="009E19D5">
      <w:pPr>
        <w:widowControl w:val="0"/>
        <w:numPr>
          <w:ilvl w:val="0"/>
          <w:numId w:val="20"/>
        </w:numPr>
        <w:tabs>
          <w:tab w:val="left" w:pos="1134"/>
        </w:tabs>
        <w:autoSpaceDE w:val="0"/>
        <w:autoSpaceDN w:val="0"/>
        <w:adjustRightInd w:val="0"/>
        <w:spacing w:after="120"/>
        <w:ind w:left="0" w:firstLine="851"/>
        <w:jc w:val="both"/>
        <w:rPr>
          <w:sz w:val="22"/>
          <w:szCs w:val="22"/>
          <w:highlight w:val="yellow"/>
        </w:rPr>
      </w:pPr>
      <w:r w:rsidRPr="009E19D5">
        <w:rPr>
          <w:sz w:val="22"/>
          <w:szCs w:val="22"/>
          <w:highlight w:val="yellow"/>
        </w:rPr>
        <w:t>самовольно изменять условия, последовательность и объем Работ;</w:t>
      </w:r>
    </w:p>
    <w:p w14:paraId="1B80045B" w14:textId="77777777" w:rsidR="009E19D5" w:rsidRPr="009E19D5" w:rsidRDefault="009E19D5" w:rsidP="009E19D5">
      <w:pPr>
        <w:widowControl w:val="0"/>
        <w:numPr>
          <w:ilvl w:val="0"/>
          <w:numId w:val="20"/>
        </w:numPr>
        <w:tabs>
          <w:tab w:val="left" w:pos="1134"/>
        </w:tabs>
        <w:autoSpaceDE w:val="0"/>
        <w:autoSpaceDN w:val="0"/>
        <w:adjustRightInd w:val="0"/>
        <w:spacing w:after="120"/>
        <w:ind w:left="0" w:firstLine="851"/>
        <w:jc w:val="both"/>
        <w:rPr>
          <w:sz w:val="22"/>
          <w:szCs w:val="22"/>
          <w:highlight w:val="yellow"/>
        </w:rPr>
      </w:pPr>
      <w:r w:rsidRPr="009E19D5">
        <w:rPr>
          <w:sz w:val="22"/>
          <w:szCs w:val="22"/>
          <w:highlight w:val="yellow"/>
        </w:rPr>
        <w:t>нарушать согласованный с Заказчиком маршрут движения, а также посещать объекты Заказчика за пределами территории производства Работ;</w:t>
      </w:r>
    </w:p>
    <w:p w14:paraId="1933E61C" w14:textId="77777777" w:rsidR="009E19D5" w:rsidRPr="009E19D5" w:rsidRDefault="009E19D5" w:rsidP="009E19D5">
      <w:pPr>
        <w:widowControl w:val="0"/>
        <w:numPr>
          <w:ilvl w:val="0"/>
          <w:numId w:val="20"/>
        </w:numPr>
        <w:tabs>
          <w:tab w:val="left" w:pos="1134"/>
        </w:tabs>
        <w:autoSpaceDE w:val="0"/>
        <w:autoSpaceDN w:val="0"/>
        <w:adjustRightInd w:val="0"/>
        <w:spacing w:after="120"/>
        <w:ind w:left="0" w:firstLine="851"/>
        <w:jc w:val="both"/>
        <w:rPr>
          <w:sz w:val="22"/>
          <w:szCs w:val="22"/>
          <w:highlight w:val="yellow"/>
        </w:rPr>
      </w:pPr>
      <w:r w:rsidRPr="009E19D5">
        <w:rPr>
          <w:sz w:val="22"/>
          <w:szCs w:val="22"/>
          <w:highlight w:val="yellow"/>
        </w:rPr>
        <w:t>без необходимости находиться на действующих установках, в производственных помещениях Заказчика;</w:t>
      </w:r>
    </w:p>
    <w:p w14:paraId="770F8BD9" w14:textId="77777777" w:rsidR="009E19D5" w:rsidRPr="009E19D5" w:rsidRDefault="009E19D5" w:rsidP="009E19D5">
      <w:pPr>
        <w:widowControl w:val="0"/>
        <w:numPr>
          <w:ilvl w:val="0"/>
          <w:numId w:val="20"/>
        </w:numPr>
        <w:tabs>
          <w:tab w:val="left" w:pos="1134"/>
        </w:tabs>
        <w:autoSpaceDE w:val="0"/>
        <w:autoSpaceDN w:val="0"/>
        <w:adjustRightInd w:val="0"/>
        <w:spacing w:after="120"/>
        <w:ind w:left="0" w:firstLine="851"/>
        <w:jc w:val="both"/>
        <w:rPr>
          <w:sz w:val="22"/>
          <w:szCs w:val="22"/>
          <w:highlight w:val="yellow"/>
        </w:rPr>
      </w:pPr>
      <w:r w:rsidRPr="009E19D5">
        <w:rPr>
          <w:sz w:val="22"/>
          <w:szCs w:val="22"/>
          <w:highlight w:val="yellow"/>
        </w:rPr>
        <w:t>отвлекать работников Заказчика во время проведения ими производственных работ;</w:t>
      </w:r>
    </w:p>
    <w:p w14:paraId="2A74EF35" w14:textId="77777777" w:rsidR="009E19D5" w:rsidRPr="009E19D5" w:rsidRDefault="009E19D5" w:rsidP="009E19D5">
      <w:pPr>
        <w:widowControl w:val="0"/>
        <w:numPr>
          <w:ilvl w:val="0"/>
          <w:numId w:val="20"/>
        </w:numPr>
        <w:tabs>
          <w:tab w:val="left" w:pos="1134"/>
        </w:tabs>
        <w:autoSpaceDE w:val="0"/>
        <w:autoSpaceDN w:val="0"/>
        <w:adjustRightInd w:val="0"/>
        <w:spacing w:after="120"/>
        <w:ind w:left="0" w:firstLine="851"/>
        <w:jc w:val="both"/>
        <w:rPr>
          <w:sz w:val="22"/>
          <w:szCs w:val="22"/>
          <w:highlight w:val="yellow"/>
        </w:rPr>
      </w:pPr>
      <w:r w:rsidRPr="009E19D5">
        <w:rPr>
          <w:sz w:val="22"/>
          <w:szCs w:val="22"/>
          <w:highlight w:val="yellow"/>
        </w:rPr>
        <w:t>пользоваться оборудованием и механизмами Заказчика без согласования с ним;</w:t>
      </w:r>
    </w:p>
    <w:p w14:paraId="630982F8" w14:textId="77777777" w:rsidR="009E19D5" w:rsidRPr="009E19D5" w:rsidRDefault="009E19D5" w:rsidP="009E19D5">
      <w:pPr>
        <w:widowControl w:val="0"/>
        <w:numPr>
          <w:ilvl w:val="0"/>
          <w:numId w:val="20"/>
        </w:numPr>
        <w:tabs>
          <w:tab w:val="left" w:pos="1134"/>
        </w:tabs>
        <w:autoSpaceDE w:val="0"/>
        <w:autoSpaceDN w:val="0"/>
        <w:adjustRightInd w:val="0"/>
        <w:spacing w:after="120"/>
        <w:ind w:left="0" w:firstLine="851"/>
        <w:jc w:val="both"/>
        <w:rPr>
          <w:sz w:val="22"/>
          <w:szCs w:val="22"/>
          <w:highlight w:val="yellow"/>
        </w:rPr>
      </w:pPr>
      <w:r w:rsidRPr="009E19D5">
        <w:rPr>
          <w:sz w:val="22"/>
          <w:szCs w:val="22"/>
          <w:highlight w:val="yellow"/>
        </w:rPr>
        <w:t>курить вне отведенных для этого мест;</w:t>
      </w:r>
    </w:p>
    <w:p w14:paraId="7EF23F34" w14:textId="77777777" w:rsidR="009E19D5" w:rsidRPr="009E19D5" w:rsidRDefault="009E19D5" w:rsidP="009E19D5">
      <w:pPr>
        <w:widowControl w:val="0"/>
        <w:numPr>
          <w:ilvl w:val="0"/>
          <w:numId w:val="20"/>
        </w:numPr>
        <w:tabs>
          <w:tab w:val="left" w:pos="1134"/>
        </w:tabs>
        <w:autoSpaceDE w:val="0"/>
        <w:autoSpaceDN w:val="0"/>
        <w:adjustRightInd w:val="0"/>
        <w:spacing w:after="120"/>
        <w:ind w:left="0" w:firstLine="851"/>
        <w:jc w:val="both"/>
        <w:rPr>
          <w:sz w:val="22"/>
          <w:szCs w:val="22"/>
          <w:highlight w:val="yellow"/>
        </w:rPr>
      </w:pPr>
      <w:r w:rsidRPr="009E19D5">
        <w:rPr>
          <w:sz w:val="22"/>
          <w:szCs w:val="22"/>
          <w:highlight w:val="yellow"/>
        </w:rPr>
        <w:t>накапливать любые виды отходов вне отведенных мест;</w:t>
      </w:r>
    </w:p>
    <w:p w14:paraId="2E6FA94D" w14:textId="77777777" w:rsidR="009E19D5" w:rsidRPr="009E19D5" w:rsidRDefault="009E19D5" w:rsidP="009E19D5">
      <w:pPr>
        <w:widowControl w:val="0"/>
        <w:numPr>
          <w:ilvl w:val="0"/>
          <w:numId w:val="20"/>
        </w:numPr>
        <w:tabs>
          <w:tab w:val="left" w:pos="1134"/>
        </w:tabs>
        <w:autoSpaceDE w:val="0"/>
        <w:autoSpaceDN w:val="0"/>
        <w:adjustRightInd w:val="0"/>
        <w:spacing w:after="120"/>
        <w:ind w:left="0" w:firstLine="851"/>
        <w:jc w:val="both"/>
        <w:rPr>
          <w:sz w:val="22"/>
          <w:szCs w:val="22"/>
          <w:highlight w:val="yellow"/>
        </w:rPr>
      </w:pPr>
      <w:r w:rsidRPr="009E19D5">
        <w:rPr>
          <w:sz w:val="22"/>
          <w:szCs w:val="22"/>
          <w:highlight w:val="yellow"/>
        </w:rPr>
        <w:t>совместно накапливать твердые коммунальные отходы, промышленные отходы и металлолом, в любых сочетаниях;</w:t>
      </w:r>
    </w:p>
    <w:p w14:paraId="0CBEA8BF" w14:textId="77777777" w:rsidR="009E19D5" w:rsidRPr="009E19D5" w:rsidRDefault="009E19D5" w:rsidP="009E19D5">
      <w:pPr>
        <w:widowControl w:val="0"/>
        <w:numPr>
          <w:ilvl w:val="0"/>
          <w:numId w:val="20"/>
        </w:numPr>
        <w:tabs>
          <w:tab w:val="left" w:pos="1134"/>
        </w:tabs>
        <w:autoSpaceDE w:val="0"/>
        <w:autoSpaceDN w:val="0"/>
        <w:adjustRightInd w:val="0"/>
        <w:spacing w:after="120"/>
        <w:ind w:left="0" w:firstLine="851"/>
        <w:jc w:val="both"/>
        <w:rPr>
          <w:sz w:val="22"/>
          <w:szCs w:val="22"/>
          <w:highlight w:val="yellow"/>
        </w:rPr>
      </w:pPr>
      <w:r w:rsidRPr="009E19D5">
        <w:rPr>
          <w:sz w:val="22"/>
          <w:szCs w:val="22"/>
          <w:highlight w:val="yellow"/>
        </w:rPr>
        <w:t>вывозить с территории Заказчика отходы I-IV классов опасности, подлежащие захоронению, без договора на размещение отходов, заключенного с организацией, имеющей лицензию на осуществление деятельности по размещению отходов I-IV классов опасности;</w:t>
      </w:r>
    </w:p>
    <w:p w14:paraId="095C5C97" w14:textId="77777777" w:rsidR="009E19D5" w:rsidRPr="009E19D5" w:rsidRDefault="009E19D5" w:rsidP="009E19D5">
      <w:pPr>
        <w:widowControl w:val="0"/>
        <w:numPr>
          <w:ilvl w:val="0"/>
          <w:numId w:val="20"/>
        </w:numPr>
        <w:tabs>
          <w:tab w:val="left" w:pos="1134"/>
        </w:tabs>
        <w:autoSpaceDE w:val="0"/>
        <w:autoSpaceDN w:val="0"/>
        <w:adjustRightInd w:val="0"/>
        <w:spacing w:after="120"/>
        <w:ind w:left="0" w:firstLine="851"/>
        <w:jc w:val="both"/>
        <w:rPr>
          <w:sz w:val="22"/>
          <w:szCs w:val="22"/>
          <w:highlight w:val="yellow"/>
        </w:rPr>
      </w:pPr>
      <w:r w:rsidRPr="009E19D5">
        <w:rPr>
          <w:sz w:val="22"/>
          <w:szCs w:val="22"/>
          <w:highlight w:val="yellow"/>
        </w:rPr>
        <w:t>транспортировать отходы I-IV классов опасности без лицензии на осуществление деятельности по транспортировке отходов I-IV классов опасности;</w:t>
      </w:r>
    </w:p>
    <w:p w14:paraId="3758BEFC" w14:textId="77777777" w:rsidR="009E19D5" w:rsidRPr="009E19D5" w:rsidRDefault="009E19D5" w:rsidP="009E19D5">
      <w:pPr>
        <w:widowControl w:val="0"/>
        <w:numPr>
          <w:ilvl w:val="0"/>
          <w:numId w:val="20"/>
        </w:numPr>
        <w:tabs>
          <w:tab w:val="left" w:pos="1134"/>
        </w:tabs>
        <w:autoSpaceDE w:val="0"/>
        <w:autoSpaceDN w:val="0"/>
        <w:adjustRightInd w:val="0"/>
        <w:spacing w:after="120"/>
        <w:ind w:left="0" w:firstLine="851"/>
        <w:jc w:val="both"/>
        <w:rPr>
          <w:sz w:val="22"/>
          <w:szCs w:val="22"/>
          <w:highlight w:val="yellow"/>
        </w:rPr>
      </w:pPr>
      <w:r w:rsidRPr="009E19D5">
        <w:rPr>
          <w:sz w:val="22"/>
          <w:szCs w:val="22"/>
          <w:highlight w:val="yellow"/>
        </w:rPr>
        <w:t xml:space="preserve">привлекать к транспортировке отходов I-IV классов опасности организацию, не </w:t>
      </w:r>
      <w:r w:rsidRPr="009E19D5">
        <w:rPr>
          <w:sz w:val="22"/>
          <w:szCs w:val="22"/>
          <w:highlight w:val="yellow"/>
        </w:rPr>
        <w:lastRenderedPageBreak/>
        <w:t>имеющую лицензии на осуществление деятельности по транспортировке отходов I-IV классов опасности;</w:t>
      </w:r>
    </w:p>
    <w:p w14:paraId="62A390E0" w14:textId="77777777" w:rsidR="009E19D5" w:rsidRPr="009E19D5" w:rsidRDefault="009E19D5" w:rsidP="009E19D5">
      <w:pPr>
        <w:widowControl w:val="0"/>
        <w:numPr>
          <w:ilvl w:val="0"/>
          <w:numId w:val="20"/>
        </w:numPr>
        <w:tabs>
          <w:tab w:val="left" w:pos="1134"/>
        </w:tabs>
        <w:autoSpaceDE w:val="0"/>
        <w:autoSpaceDN w:val="0"/>
        <w:adjustRightInd w:val="0"/>
        <w:spacing w:after="120"/>
        <w:ind w:left="0" w:firstLine="851"/>
        <w:jc w:val="both"/>
        <w:rPr>
          <w:sz w:val="22"/>
          <w:szCs w:val="22"/>
          <w:highlight w:val="yellow"/>
        </w:rPr>
      </w:pPr>
      <w:r w:rsidRPr="009E19D5">
        <w:rPr>
          <w:sz w:val="22"/>
          <w:szCs w:val="22"/>
          <w:highlight w:val="yellow"/>
        </w:rPr>
        <w:t>сбрасывать в поверхностные воды, сточные воды, на территорию Заказчика отходы производства, мусор, химические вещества, нефтепродукты и др. вне отведенных для этого мест;</w:t>
      </w:r>
    </w:p>
    <w:p w14:paraId="37F9DE95" w14:textId="77777777" w:rsidR="009E19D5" w:rsidRPr="009E19D5" w:rsidRDefault="009E19D5" w:rsidP="009E19D5">
      <w:pPr>
        <w:widowControl w:val="0"/>
        <w:numPr>
          <w:ilvl w:val="0"/>
          <w:numId w:val="20"/>
        </w:numPr>
        <w:tabs>
          <w:tab w:val="left" w:pos="1134"/>
        </w:tabs>
        <w:autoSpaceDE w:val="0"/>
        <w:autoSpaceDN w:val="0"/>
        <w:adjustRightInd w:val="0"/>
        <w:spacing w:after="120"/>
        <w:ind w:left="0" w:firstLine="851"/>
        <w:jc w:val="both"/>
        <w:rPr>
          <w:sz w:val="22"/>
          <w:szCs w:val="22"/>
          <w:highlight w:val="yellow"/>
        </w:rPr>
      </w:pPr>
      <w:r w:rsidRPr="009E19D5">
        <w:rPr>
          <w:sz w:val="22"/>
          <w:szCs w:val="22"/>
          <w:highlight w:val="yellow"/>
        </w:rPr>
        <w:t>применять в работе открытый огонь на территории Заказчика, кроме работ, технология которых предусматривает применение открытого огня;</w:t>
      </w:r>
    </w:p>
    <w:p w14:paraId="07DCC19D" w14:textId="77777777" w:rsidR="009E19D5" w:rsidRPr="009E19D5" w:rsidRDefault="009E19D5" w:rsidP="009E19D5">
      <w:pPr>
        <w:widowControl w:val="0"/>
        <w:numPr>
          <w:ilvl w:val="0"/>
          <w:numId w:val="20"/>
        </w:numPr>
        <w:tabs>
          <w:tab w:val="left" w:pos="1134"/>
        </w:tabs>
        <w:autoSpaceDE w:val="0"/>
        <w:autoSpaceDN w:val="0"/>
        <w:adjustRightInd w:val="0"/>
        <w:spacing w:after="120"/>
        <w:ind w:left="0" w:firstLine="851"/>
        <w:jc w:val="both"/>
        <w:rPr>
          <w:sz w:val="22"/>
          <w:szCs w:val="22"/>
          <w:highlight w:val="yellow"/>
        </w:rPr>
      </w:pPr>
      <w:r w:rsidRPr="009E19D5">
        <w:rPr>
          <w:sz w:val="22"/>
          <w:szCs w:val="22"/>
          <w:highlight w:val="yellow"/>
        </w:rPr>
        <w:t>хранить баллоны (кислород, пропан) и легко воспламеняющиеся жидкости (краски, растворители, горюче-смазочные материалы и т.п.) на рабочем месте после окончания работ в течение рабочего дня или полного окончания Работ;</w:t>
      </w:r>
    </w:p>
    <w:p w14:paraId="3AFC6273" w14:textId="77777777" w:rsidR="009E19D5" w:rsidRPr="009E19D5" w:rsidRDefault="009E19D5" w:rsidP="009E19D5">
      <w:pPr>
        <w:widowControl w:val="0"/>
        <w:numPr>
          <w:ilvl w:val="0"/>
          <w:numId w:val="20"/>
        </w:numPr>
        <w:tabs>
          <w:tab w:val="left" w:pos="1134"/>
        </w:tabs>
        <w:autoSpaceDE w:val="0"/>
        <w:autoSpaceDN w:val="0"/>
        <w:adjustRightInd w:val="0"/>
        <w:spacing w:after="120"/>
        <w:ind w:left="0" w:firstLine="851"/>
        <w:jc w:val="both"/>
        <w:rPr>
          <w:sz w:val="22"/>
          <w:szCs w:val="22"/>
          <w:highlight w:val="yellow"/>
        </w:rPr>
      </w:pPr>
      <w:r w:rsidRPr="009E19D5">
        <w:rPr>
          <w:sz w:val="22"/>
          <w:szCs w:val="22"/>
          <w:highlight w:val="yellow"/>
        </w:rPr>
        <w:t>допускать сжигание любых видов отходов на территории Заказчика;</w:t>
      </w:r>
    </w:p>
    <w:p w14:paraId="7F59BB60" w14:textId="77777777" w:rsidR="009E19D5" w:rsidRPr="009E19D5" w:rsidRDefault="009E19D5" w:rsidP="009E19D5">
      <w:pPr>
        <w:widowControl w:val="0"/>
        <w:numPr>
          <w:ilvl w:val="0"/>
          <w:numId w:val="20"/>
        </w:numPr>
        <w:tabs>
          <w:tab w:val="left" w:pos="1134"/>
        </w:tabs>
        <w:autoSpaceDE w:val="0"/>
        <w:autoSpaceDN w:val="0"/>
        <w:adjustRightInd w:val="0"/>
        <w:spacing w:after="120"/>
        <w:ind w:left="0" w:firstLine="851"/>
        <w:jc w:val="both"/>
        <w:rPr>
          <w:sz w:val="22"/>
          <w:szCs w:val="22"/>
          <w:highlight w:val="yellow"/>
        </w:rPr>
      </w:pPr>
      <w:r w:rsidRPr="009E19D5">
        <w:rPr>
          <w:sz w:val="22"/>
          <w:szCs w:val="22"/>
          <w:highlight w:val="yellow"/>
        </w:rPr>
        <w:t>допускать сброс и слив отходов в системы канализации, на грунт;</w:t>
      </w:r>
    </w:p>
    <w:p w14:paraId="30765DC4" w14:textId="77777777" w:rsidR="009E19D5" w:rsidRPr="009E19D5" w:rsidRDefault="009E19D5" w:rsidP="009E19D5">
      <w:pPr>
        <w:widowControl w:val="0"/>
        <w:numPr>
          <w:ilvl w:val="0"/>
          <w:numId w:val="20"/>
        </w:numPr>
        <w:tabs>
          <w:tab w:val="left" w:pos="1134"/>
        </w:tabs>
        <w:autoSpaceDE w:val="0"/>
        <w:autoSpaceDN w:val="0"/>
        <w:adjustRightInd w:val="0"/>
        <w:spacing w:after="120"/>
        <w:ind w:left="0" w:firstLine="851"/>
        <w:jc w:val="both"/>
        <w:rPr>
          <w:sz w:val="22"/>
          <w:szCs w:val="22"/>
          <w:highlight w:val="yellow"/>
        </w:rPr>
      </w:pPr>
      <w:r w:rsidRPr="009E19D5">
        <w:rPr>
          <w:sz w:val="22"/>
          <w:szCs w:val="22"/>
          <w:highlight w:val="yellow"/>
        </w:rPr>
        <w:t>хранить емкости с горюче-смазочными материалами, красками и растворителями на почве без поддонов;</w:t>
      </w:r>
    </w:p>
    <w:p w14:paraId="47F806D6" w14:textId="77777777" w:rsidR="009E19D5" w:rsidRPr="009E19D5" w:rsidRDefault="009E19D5" w:rsidP="009E19D5">
      <w:pPr>
        <w:widowControl w:val="0"/>
        <w:numPr>
          <w:ilvl w:val="0"/>
          <w:numId w:val="20"/>
        </w:numPr>
        <w:tabs>
          <w:tab w:val="left" w:pos="1134"/>
        </w:tabs>
        <w:autoSpaceDE w:val="0"/>
        <w:autoSpaceDN w:val="0"/>
        <w:adjustRightInd w:val="0"/>
        <w:spacing w:after="120"/>
        <w:ind w:left="0" w:firstLine="851"/>
        <w:jc w:val="both"/>
        <w:rPr>
          <w:sz w:val="22"/>
          <w:szCs w:val="22"/>
          <w:highlight w:val="yellow"/>
        </w:rPr>
      </w:pPr>
      <w:r w:rsidRPr="009E19D5">
        <w:rPr>
          <w:sz w:val="22"/>
          <w:szCs w:val="22"/>
          <w:highlight w:val="yellow"/>
        </w:rPr>
        <w:t>хранить нефтепродукты в резервуарах без маркировки, с открытыми крышками;</w:t>
      </w:r>
    </w:p>
    <w:p w14:paraId="112B2965" w14:textId="77777777" w:rsidR="009E19D5" w:rsidRPr="009E19D5" w:rsidRDefault="009E19D5" w:rsidP="009E19D5">
      <w:pPr>
        <w:widowControl w:val="0"/>
        <w:numPr>
          <w:ilvl w:val="0"/>
          <w:numId w:val="20"/>
        </w:numPr>
        <w:tabs>
          <w:tab w:val="left" w:pos="1134"/>
        </w:tabs>
        <w:autoSpaceDE w:val="0"/>
        <w:autoSpaceDN w:val="0"/>
        <w:adjustRightInd w:val="0"/>
        <w:spacing w:after="120"/>
        <w:ind w:left="0" w:firstLine="851"/>
        <w:jc w:val="both"/>
        <w:rPr>
          <w:sz w:val="22"/>
          <w:szCs w:val="22"/>
          <w:highlight w:val="yellow"/>
        </w:rPr>
      </w:pPr>
      <w:r w:rsidRPr="009E19D5">
        <w:rPr>
          <w:sz w:val="22"/>
          <w:szCs w:val="22"/>
          <w:highlight w:val="yellow"/>
        </w:rPr>
        <w:t>допускать утечки потребляемых видов энергоресурсов;</w:t>
      </w:r>
    </w:p>
    <w:p w14:paraId="3FDFBF83" w14:textId="77777777" w:rsidR="009E19D5" w:rsidRPr="009E19D5" w:rsidRDefault="009E19D5" w:rsidP="009E19D5">
      <w:pPr>
        <w:widowControl w:val="0"/>
        <w:numPr>
          <w:ilvl w:val="0"/>
          <w:numId w:val="20"/>
        </w:numPr>
        <w:tabs>
          <w:tab w:val="left" w:pos="1134"/>
        </w:tabs>
        <w:autoSpaceDE w:val="0"/>
        <w:autoSpaceDN w:val="0"/>
        <w:adjustRightInd w:val="0"/>
        <w:spacing w:after="120"/>
        <w:ind w:left="0" w:firstLine="851"/>
        <w:jc w:val="both"/>
        <w:rPr>
          <w:sz w:val="22"/>
          <w:szCs w:val="22"/>
          <w:highlight w:val="yellow"/>
        </w:rPr>
      </w:pPr>
      <w:r w:rsidRPr="009E19D5">
        <w:rPr>
          <w:sz w:val="22"/>
          <w:szCs w:val="22"/>
          <w:highlight w:val="yellow"/>
        </w:rPr>
        <w:t>использовать в производстве химические вещества и соединения, не имеющие гигиенического сертификата, инструкции по безопасному ведению работ с веществом/соединением и мерам оказания медицинской помощи при негативном воздействии на здоровье персонала.</w:t>
      </w:r>
    </w:p>
    <w:p w14:paraId="05C2EACC" w14:textId="77777777" w:rsidR="009E19D5" w:rsidRPr="009E19D5" w:rsidRDefault="009E19D5" w:rsidP="009E19D5">
      <w:pPr>
        <w:tabs>
          <w:tab w:val="left" w:pos="900"/>
          <w:tab w:val="num" w:pos="1211"/>
        </w:tabs>
        <w:ind w:left="709"/>
        <w:jc w:val="both"/>
        <w:rPr>
          <w:sz w:val="22"/>
          <w:szCs w:val="22"/>
          <w:highlight w:val="yellow"/>
        </w:rPr>
      </w:pPr>
    </w:p>
    <w:p w14:paraId="21B63E4C" w14:textId="77777777" w:rsidR="009E19D5" w:rsidRPr="009E19D5" w:rsidRDefault="009E19D5" w:rsidP="009E19D5">
      <w:pPr>
        <w:widowControl w:val="0"/>
        <w:numPr>
          <w:ilvl w:val="0"/>
          <w:numId w:val="29"/>
        </w:numPr>
        <w:autoSpaceDE w:val="0"/>
        <w:autoSpaceDN w:val="0"/>
        <w:adjustRightInd w:val="0"/>
        <w:spacing w:after="120"/>
        <w:jc w:val="center"/>
        <w:rPr>
          <w:b/>
          <w:sz w:val="22"/>
          <w:szCs w:val="22"/>
          <w:highlight w:val="yellow"/>
        </w:rPr>
      </w:pPr>
      <w:r w:rsidRPr="009E19D5">
        <w:rPr>
          <w:b/>
          <w:sz w:val="22"/>
          <w:szCs w:val="22"/>
          <w:highlight w:val="yellow"/>
        </w:rPr>
        <w:t xml:space="preserve">Отдельные требования. </w:t>
      </w:r>
    </w:p>
    <w:p w14:paraId="6780A733" w14:textId="77777777" w:rsidR="009E19D5" w:rsidRPr="009E19D5" w:rsidRDefault="009E19D5" w:rsidP="009E19D5">
      <w:pPr>
        <w:widowControl w:val="0"/>
        <w:numPr>
          <w:ilvl w:val="1"/>
          <w:numId w:val="29"/>
        </w:numPr>
        <w:tabs>
          <w:tab w:val="left" w:pos="1080"/>
        </w:tabs>
        <w:autoSpaceDE w:val="0"/>
        <w:autoSpaceDN w:val="0"/>
        <w:adjustRightInd w:val="0"/>
        <w:spacing w:after="120"/>
        <w:ind w:left="0" w:firstLine="567"/>
        <w:jc w:val="both"/>
        <w:rPr>
          <w:sz w:val="22"/>
          <w:szCs w:val="22"/>
          <w:highlight w:val="yellow"/>
        </w:rPr>
      </w:pPr>
      <w:r w:rsidRPr="009E19D5">
        <w:rPr>
          <w:sz w:val="22"/>
          <w:szCs w:val="22"/>
          <w:highlight w:val="yellow"/>
        </w:rPr>
        <w:t>Средства индивидуальной защиты, транспорт:</w:t>
      </w:r>
    </w:p>
    <w:p w14:paraId="4D9B3534" w14:textId="77777777" w:rsidR="009E19D5" w:rsidRPr="009E19D5" w:rsidRDefault="009E19D5" w:rsidP="009E19D5">
      <w:pPr>
        <w:widowControl w:val="0"/>
        <w:numPr>
          <w:ilvl w:val="2"/>
          <w:numId w:val="29"/>
        </w:numPr>
        <w:tabs>
          <w:tab w:val="left" w:pos="1134"/>
        </w:tabs>
        <w:autoSpaceDE w:val="0"/>
        <w:autoSpaceDN w:val="0"/>
        <w:adjustRightInd w:val="0"/>
        <w:spacing w:after="120"/>
        <w:ind w:left="0" w:firstLine="567"/>
        <w:jc w:val="both"/>
        <w:rPr>
          <w:sz w:val="22"/>
          <w:szCs w:val="22"/>
          <w:highlight w:val="yellow"/>
        </w:rPr>
      </w:pPr>
      <w:r w:rsidRPr="009E19D5">
        <w:rPr>
          <w:sz w:val="22"/>
          <w:szCs w:val="22"/>
          <w:highlight w:val="yellow"/>
        </w:rPr>
        <w:t>Работники Подрядчика, осуществляющие производственную деятельность на объектах Заказчика, должны быть обеспечены средствами индивидуальной защиты (далее – «СИЗ») в соответствии с Типовыми отраслевыми нормами выдачи СИЗ.</w:t>
      </w:r>
    </w:p>
    <w:p w14:paraId="5654F863" w14:textId="77777777" w:rsidR="009E19D5" w:rsidRPr="009E19D5" w:rsidRDefault="009E19D5" w:rsidP="009E19D5">
      <w:pPr>
        <w:widowControl w:val="0"/>
        <w:numPr>
          <w:ilvl w:val="2"/>
          <w:numId w:val="29"/>
        </w:numPr>
        <w:tabs>
          <w:tab w:val="left" w:pos="1134"/>
        </w:tabs>
        <w:autoSpaceDE w:val="0"/>
        <w:autoSpaceDN w:val="0"/>
        <w:adjustRightInd w:val="0"/>
        <w:spacing w:after="120"/>
        <w:ind w:left="0" w:firstLine="567"/>
        <w:jc w:val="both"/>
        <w:rPr>
          <w:sz w:val="22"/>
          <w:szCs w:val="22"/>
          <w:highlight w:val="yellow"/>
        </w:rPr>
      </w:pPr>
      <w:r w:rsidRPr="009E19D5">
        <w:rPr>
          <w:sz w:val="22"/>
          <w:szCs w:val="22"/>
          <w:highlight w:val="yellow"/>
        </w:rPr>
        <w:t>Работники Подрядчика должны обязательно применять застегнутые подбородным ремнем защитные каски:</w:t>
      </w:r>
    </w:p>
    <w:p w14:paraId="14C9C868" w14:textId="77777777" w:rsidR="009E19D5" w:rsidRPr="009E19D5" w:rsidRDefault="009E19D5" w:rsidP="009E19D5">
      <w:pPr>
        <w:widowControl w:val="0"/>
        <w:numPr>
          <w:ilvl w:val="0"/>
          <w:numId w:val="20"/>
        </w:numPr>
        <w:tabs>
          <w:tab w:val="left" w:pos="1134"/>
        </w:tabs>
        <w:autoSpaceDE w:val="0"/>
        <w:autoSpaceDN w:val="0"/>
        <w:adjustRightInd w:val="0"/>
        <w:spacing w:after="120"/>
        <w:ind w:left="0" w:firstLine="851"/>
        <w:jc w:val="both"/>
        <w:rPr>
          <w:sz w:val="22"/>
          <w:szCs w:val="22"/>
          <w:highlight w:val="yellow"/>
        </w:rPr>
      </w:pPr>
      <w:r w:rsidRPr="009E19D5">
        <w:rPr>
          <w:sz w:val="22"/>
          <w:szCs w:val="22"/>
          <w:highlight w:val="yellow"/>
        </w:rPr>
        <w:t xml:space="preserve">при нахождении в помещениях с действующим энергетическим оборудованием, в колодцах, камерах, каналах, туннелях, на строительной площадке и в ремонтной зоне; </w:t>
      </w:r>
    </w:p>
    <w:p w14:paraId="1C19FA7A" w14:textId="77777777" w:rsidR="009E19D5" w:rsidRPr="009E19D5" w:rsidRDefault="009E19D5" w:rsidP="009E19D5">
      <w:pPr>
        <w:widowControl w:val="0"/>
        <w:numPr>
          <w:ilvl w:val="0"/>
          <w:numId w:val="20"/>
        </w:numPr>
        <w:tabs>
          <w:tab w:val="left" w:pos="1134"/>
        </w:tabs>
        <w:autoSpaceDE w:val="0"/>
        <w:autoSpaceDN w:val="0"/>
        <w:adjustRightInd w:val="0"/>
        <w:spacing w:after="120"/>
        <w:ind w:left="0" w:firstLine="851"/>
        <w:jc w:val="both"/>
        <w:rPr>
          <w:sz w:val="22"/>
          <w:szCs w:val="22"/>
          <w:highlight w:val="yellow"/>
        </w:rPr>
      </w:pPr>
      <w:r w:rsidRPr="009E19D5">
        <w:rPr>
          <w:sz w:val="22"/>
          <w:szCs w:val="22"/>
          <w:highlight w:val="yellow"/>
        </w:rPr>
        <w:t>при выполнении грузоподъёмных работ и при перемещении грузов;</w:t>
      </w:r>
    </w:p>
    <w:p w14:paraId="2BAAD2BE" w14:textId="77777777" w:rsidR="009E19D5" w:rsidRPr="009E19D5" w:rsidRDefault="009E19D5" w:rsidP="009E19D5">
      <w:pPr>
        <w:widowControl w:val="0"/>
        <w:numPr>
          <w:ilvl w:val="0"/>
          <w:numId w:val="20"/>
        </w:numPr>
        <w:tabs>
          <w:tab w:val="left" w:pos="1134"/>
        </w:tabs>
        <w:autoSpaceDE w:val="0"/>
        <w:autoSpaceDN w:val="0"/>
        <w:adjustRightInd w:val="0"/>
        <w:spacing w:after="120"/>
        <w:ind w:left="0" w:firstLine="851"/>
        <w:jc w:val="both"/>
        <w:rPr>
          <w:sz w:val="22"/>
          <w:szCs w:val="22"/>
          <w:highlight w:val="yellow"/>
        </w:rPr>
      </w:pPr>
      <w:r w:rsidRPr="009E19D5">
        <w:rPr>
          <w:sz w:val="22"/>
          <w:szCs w:val="22"/>
          <w:highlight w:val="yellow"/>
        </w:rPr>
        <w:t>при строительных работах;</w:t>
      </w:r>
    </w:p>
    <w:p w14:paraId="5363943F" w14:textId="77777777" w:rsidR="009E19D5" w:rsidRPr="009E19D5" w:rsidRDefault="009E19D5" w:rsidP="009E19D5">
      <w:pPr>
        <w:widowControl w:val="0"/>
        <w:numPr>
          <w:ilvl w:val="0"/>
          <w:numId w:val="20"/>
        </w:numPr>
        <w:tabs>
          <w:tab w:val="left" w:pos="1134"/>
        </w:tabs>
        <w:autoSpaceDE w:val="0"/>
        <w:autoSpaceDN w:val="0"/>
        <w:adjustRightInd w:val="0"/>
        <w:spacing w:after="120"/>
        <w:ind w:left="0" w:firstLine="851"/>
        <w:jc w:val="both"/>
        <w:rPr>
          <w:sz w:val="22"/>
          <w:szCs w:val="22"/>
          <w:highlight w:val="yellow"/>
        </w:rPr>
      </w:pPr>
      <w:r w:rsidRPr="009E19D5">
        <w:rPr>
          <w:sz w:val="22"/>
          <w:szCs w:val="22"/>
          <w:highlight w:val="yellow"/>
        </w:rPr>
        <w:t>при работе в зонах, обозначенных табличками «Обязательное ношение каски»;</w:t>
      </w:r>
    </w:p>
    <w:p w14:paraId="2E3B0AD5" w14:textId="77777777" w:rsidR="009E19D5" w:rsidRPr="009E19D5" w:rsidRDefault="009E19D5" w:rsidP="009E19D5">
      <w:pPr>
        <w:widowControl w:val="0"/>
        <w:numPr>
          <w:ilvl w:val="0"/>
          <w:numId w:val="20"/>
        </w:numPr>
        <w:tabs>
          <w:tab w:val="left" w:pos="1134"/>
        </w:tabs>
        <w:autoSpaceDE w:val="0"/>
        <w:autoSpaceDN w:val="0"/>
        <w:adjustRightInd w:val="0"/>
        <w:spacing w:after="120"/>
        <w:ind w:left="0" w:firstLine="851"/>
        <w:jc w:val="both"/>
        <w:rPr>
          <w:sz w:val="22"/>
          <w:szCs w:val="22"/>
          <w:highlight w:val="yellow"/>
        </w:rPr>
      </w:pPr>
      <w:r w:rsidRPr="009E19D5">
        <w:rPr>
          <w:sz w:val="22"/>
          <w:szCs w:val="22"/>
          <w:highlight w:val="yellow"/>
        </w:rPr>
        <w:t>при работе в зоне возможного контакта головы с электропроводкой;</w:t>
      </w:r>
    </w:p>
    <w:p w14:paraId="2A1B4DF8" w14:textId="77777777" w:rsidR="009E19D5" w:rsidRPr="009E19D5" w:rsidRDefault="009E19D5" w:rsidP="009E19D5">
      <w:pPr>
        <w:widowControl w:val="0"/>
        <w:numPr>
          <w:ilvl w:val="0"/>
          <w:numId w:val="20"/>
        </w:numPr>
        <w:tabs>
          <w:tab w:val="left" w:pos="1134"/>
        </w:tabs>
        <w:autoSpaceDE w:val="0"/>
        <w:autoSpaceDN w:val="0"/>
        <w:adjustRightInd w:val="0"/>
        <w:spacing w:after="120"/>
        <w:ind w:left="0" w:firstLine="851"/>
        <w:jc w:val="both"/>
        <w:rPr>
          <w:sz w:val="22"/>
          <w:szCs w:val="22"/>
          <w:highlight w:val="yellow"/>
        </w:rPr>
      </w:pPr>
      <w:r w:rsidRPr="009E19D5">
        <w:rPr>
          <w:sz w:val="22"/>
          <w:szCs w:val="22"/>
          <w:highlight w:val="yellow"/>
        </w:rPr>
        <w:t>в зоне опасности контакта головы с низко расположенными элементами конструкций.</w:t>
      </w:r>
    </w:p>
    <w:p w14:paraId="748AEC98" w14:textId="77777777" w:rsidR="009E19D5" w:rsidRPr="009E19D5" w:rsidRDefault="009E19D5" w:rsidP="009E19D5">
      <w:pPr>
        <w:tabs>
          <w:tab w:val="left" w:pos="900"/>
        </w:tabs>
        <w:spacing w:after="120"/>
        <w:ind w:firstLine="567"/>
        <w:jc w:val="both"/>
        <w:rPr>
          <w:sz w:val="22"/>
          <w:szCs w:val="22"/>
          <w:highlight w:val="yellow"/>
        </w:rPr>
      </w:pPr>
      <w:r w:rsidRPr="009E19D5">
        <w:rPr>
          <w:sz w:val="22"/>
          <w:szCs w:val="22"/>
          <w:highlight w:val="yellow"/>
        </w:rPr>
        <w:t xml:space="preserve">Применение касок без подбородных ремней запрещается. Работник, использующий такую каску или не застегнувший подбородный ремень, от выполнения работы должен быть отстранен как не обеспеченный средством защиты головы. </w:t>
      </w:r>
    </w:p>
    <w:p w14:paraId="10A38AB1" w14:textId="77777777" w:rsidR="009E19D5" w:rsidRPr="009E19D5" w:rsidRDefault="009E19D5" w:rsidP="009E19D5">
      <w:pPr>
        <w:widowControl w:val="0"/>
        <w:numPr>
          <w:ilvl w:val="2"/>
          <w:numId w:val="29"/>
        </w:numPr>
        <w:tabs>
          <w:tab w:val="left" w:pos="1134"/>
        </w:tabs>
        <w:autoSpaceDE w:val="0"/>
        <w:autoSpaceDN w:val="0"/>
        <w:adjustRightInd w:val="0"/>
        <w:spacing w:after="120"/>
        <w:ind w:left="0" w:firstLine="567"/>
        <w:jc w:val="both"/>
        <w:rPr>
          <w:sz w:val="22"/>
          <w:szCs w:val="22"/>
          <w:highlight w:val="yellow"/>
        </w:rPr>
      </w:pPr>
      <w:r w:rsidRPr="009E19D5">
        <w:rPr>
          <w:sz w:val="22"/>
          <w:szCs w:val="22"/>
          <w:highlight w:val="yellow"/>
        </w:rPr>
        <w:t>Работники Подрядчика должны обязательно применять защитные очки или щитки:</w:t>
      </w:r>
    </w:p>
    <w:p w14:paraId="6D0C6B5C" w14:textId="77777777" w:rsidR="009E19D5" w:rsidRPr="009E19D5" w:rsidRDefault="009E19D5" w:rsidP="009E19D5">
      <w:pPr>
        <w:widowControl w:val="0"/>
        <w:numPr>
          <w:ilvl w:val="0"/>
          <w:numId w:val="20"/>
        </w:numPr>
        <w:tabs>
          <w:tab w:val="left" w:pos="1134"/>
        </w:tabs>
        <w:autoSpaceDE w:val="0"/>
        <w:autoSpaceDN w:val="0"/>
        <w:adjustRightInd w:val="0"/>
        <w:spacing w:after="120"/>
        <w:ind w:left="0" w:firstLine="851"/>
        <w:jc w:val="both"/>
        <w:rPr>
          <w:sz w:val="22"/>
          <w:szCs w:val="22"/>
          <w:highlight w:val="yellow"/>
        </w:rPr>
      </w:pPr>
      <w:r w:rsidRPr="009E19D5">
        <w:rPr>
          <w:sz w:val="22"/>
          <w:szCs w:val="22"/>
          <w:highlight w:val="yellow"/>
        </w:rPr>
        <w:t>при работе с ручным инструментом ударного действия;</w:t>
      </w:r>
    </w:p>
    <w:p w14:paraId="107F9811" w14:textId="77777777" w:rsidR="009E19D5" w:rsidRPr="009E19D5" w:rsidRDefault="009E19D5" w:rsidP="009E19D5">
      <w:pPr>
        <w:widowControl w:val="0"/>
        <w:numPr>
          <w:ilvl w:val="0"/>
          <w:numId w:val="20"/>
        </w:numPr>
        <w:tabs>
          <w:tab w:val="left" w:pos="1134"/>
        </w:tabs>
        <w:autoSpaceDE w:val="0"/>
        <w:autoSpaceDN w:val="0"/>
        <w:adjustRightInd w:val="0"/>
        <w:spacing w:after="120"/>
        <w:ind w:left="0" w:firstLine="851"/>
        <w:jc w:val="both"/>
        <w:rPr>
          <w:sz w:val="22"/>
          <w:szCs w:val="22"/>
          <w:highlight w:val="yellow"/>
        </w:rPr>
      </w:pPr>
      <w:r w:rsidRPr="009E19D5">
        <w:rPr>
          <w:sz w:val="22"/>
          <w:szCs w:val="22"/>
          <w:highlight w:val="yellow"/>
        </w:rPr>
        <w:t>при работе с электрифицированным и пневматическим абразивным инструментом;</w:t>
      </w:r>
    </w:p>
    <w:p w14:paraId="09F99088" w14:textId="77777777" w:rsidR="009E19D5" w:rsidRPr="009E19D5" w:rsidRDefault="009E19D5" w:rsidP="009E19D5">
      <w:pPr>
        <w:widowControl w:val="0"/>
        <w:numPr>
          <w:ilvl w:val="0"/>
          <w:numId w:val="20"/>
        </w:numPr>
        <w:tabs>
          <w:tab w:val="left" w:pos="1134"/>
        </w:tabs>
        <w:autoSpaceDE w:val="0"/>
        <w:autoSpaceDN w:val="0"/>
        <w:adjustRightInd w:val="0"/>
        <w:spacing w:after="120"/>
        <w:ind w:left="0" w:firstLine="851"/>
        <w:jc w:val="both"/>
        <w:rPr>
          <w:sz w:val="22"/>
          <w:szCs w:val="22"/>
          <w:highlight w:val="yellow"/>
        </w:rPr>
      </w:pPr>
      <w:r w:rsidRPr="009E19D5">
        <w:rPr>
          <w:sz w:val="22"/>
          <w:szCs w:val="22"/>
          <w:highlight w:val="yellow"/>
        </w:rPr>
        <w:t>при электро- и газосварочных работах.</w:t>
      </w:r>
    </w:p>
    <w:p w14:paraId="462A6867" w14:textId="77777777" w:rsidR="009E19D5" w:rsidRPr="009E19D5" w:rsidRDefault="009E19D5" w:rsidP="009E19D5">
      <w:pPr>
        <w:widowControl w:val="0"/>
        <w:numPr>
          <w:ilvl w:val="2"/>
          <w:numId w:val="29"/>
        </w:numPr>
        <w:tabs>
          <w:tab w:val="left" w:pos="1134"/>
        </w:tabs>
        <w:autoSpaceDE w:val="0"/>
        <w:autoSpaceDN w:val="0"/>
        <w:adjustRightInd w:val="0"/>
        <w:spacing w:after="120"/>
        <w:ind w:left="0" w:firstLine="567"/>
        <w:jc w:val="both"/>
        <w:rPr>
          <w:sz w:val="22"/>
          <w:szCs w:val="22"/>
          <w:highlight w:val="yellow"/>
        </w:rPr>
      </w:pPr>
      <w:r w:rsidRPr="009E19D5">
        <w:rPr>
          <w:sz w:val="22"/>
          <w:szCs w:val="22"/>
          <w:highlight w:val="yellow"/>
        </w:rPr>
        <w:t>Работники Подрядчика, не применяющие выданные им СИЗ, необходимые при проведении Работ, должны отстраняться от работы руководителем работ до устранения этого нарушения.</w:t>
      </w:r>
    </w:p>
    <w:p w14:paraId="63F41DB1" w14:textId="77777777" w:rsidR="009E19D5" w:rsidRPr="009E19D5" w:rsidRDefault="009E19D5" w:rsidP="009E19D5">
      <w:pPr>
        <w:widowControl w:val="0"/>
        <w:numPr>
          <w:ilvl w:val="2"/>
          <w:numId w:val="29"/>
        </w:numPr>
        <w:tabs>
          <w:tab w:val="left" w:pos="1134"/>
        </w:tabs>
        <w:autoSpaceDE w:val="0"/>
        <w:autoSpaceDN w:val="0"/>
        <w:adjustRightInd w:val="0"/>
        <w:spacing w:after="120"/>
        <w:ind w:left="0" w:firstLine="567"/>
        <w:jc w:val="both"/>
        <w:rPr>
          <w:sz w:val="22"/>
          <w:szCs w:val="22"/>
          <w:highlight w:val="yellow"/>
        </w:rPr>
      </w:pPr>
      <w:r w:rsidRPr="009E19D5">
        <w:rPr>
          <w:sz w:val="22"/>
          <w:szCs w:val="22"/>
          <w:highlight w:val="yellow"/>
        </w:rPr>
        <w:lastRenderedPageBreak/>
        <w:t>Все транспортные средства Подрядчика, используемые при проведении Работ, должны быть оборудованы следующим:</w:t>
      </w:r>
    </w:p>
    <w:p w14:paraId="27240D2F" w14:textId="77777777" w:rsidR="009E19D5" w:rsidRPr="009E19D5" w:rsidRDefault="009E19D5" w:rsidP="009E19D5">
      <w:pPr>
        <w:widowControl w:val="0"/>
        <w:numPr>
          <w:ilvl w:val="0"/>
          <w:numId w:val="20"/>
        </w:numPr>
        <w:tabs>
          <w:tab w:val="left" w:pos="1134"/>
        </w:tabs>
        <w:autoSpaceDE w:val="0"/>
        <w:autoSpaceDN w:val="0"/>
        <w:adjustRightInd w:val="0"/>
        <w:spacing w:after="120"/>
        <w:ind w:left="0" w:firstLine="851"/>
        <w:jc w:val="both"/>
        <w:rPr>
          <w:sz w:val="22"/>
          <w:szCs w:val="22"/>
          <w:highlight w:val="yellow"/>
        </w:rPr>
      </w:pPr>
      <w:r w:rsidRPr="009E19D5">
        <w:rPr>
          <w:sz w:val="22"/>
          <w:szCs w:val="22"/>
          <w:highlight w:val="yellow"/>
        </w:rPr>
        <w:t>ремнями безопасности для водителя и всех пассажиров (если это предусмотрено заводом-изготовителем);</w:t>
      </w:r>
    </w:p>
    <w:p w14:paraId="2D1A7D8C" w14:textId="77777777" w:rsidR="009E19D5" w:rsidRPr="009E19D5" w:rsidRDefault="009E19D5" w:rsidP="009E19D5">
      <w:pPr>
        <w:widowControl w:val="0"/>
        <w:numPr>
          <w:ilvl w:val="0"/>
          <w:numId w:val="20"/>
        </w:numPr>
        <w:tabs>
          <w:tab w:val="left" w:pos="1134"/>
        </w:tabs>
        <w:autoSpaceDE w:val="0"/>
        <w:autoSpaceDN w:val="0"/>
        <w:adjustRightInd w:val="0"/>
        <w:spacing w:after="120"/>
        <w:ind w:left="0" w:firstLine="851"/>
        <w:jc w:val="both"/>
        <w:rPr>
          <w:sz w:val="22"/>
          <w:szCs w:val="22"/>
          <w:highlight w:val="yellow"/>
        </w:rPr>
      </w:pPr>
      <w:r w:rsidRPr="009E19D5">
        <w:rPr>
          <w:sz w:val="22"/>
          <w:szCs w:val="22"/>
          <w:highlight w:val="yellow"/>
        </w:rPr>
        <w:t>аптечкой первой помощи;</w:t>
      </w:r>
    </w:p>
    <w:p w14:paraId="6C4F238C" w14:textId="77777777" w:rsidR="009E19D5" w:rsidRPr="009E19D5" w:rsidRDefault="009E19D5" w:rsidP="009E19D5">
      <w:pPr>
        <w:widowControl w:val="0"/>
        <w:numPr>
          <w:ilvl w:val="0"/>
          <w:numId w:val="20"/>
        </w:numPr>
        <w:tabs>
          <w:tab w:val="left" w:pos="1134"/>
        </w:tabs>
        <w:autoSpaceDE w:val="0"/>
        <w:autoSpaceDN w:val="0"/>
        <w:adjustRightInd w:val="0"/>
        <w:spacing w:after="120"/>
        <w:ind w:left="0" w:firstLine="851"/>
        <w:jc w:val="both"/>
        <w:rPr>
          <w:sz w:val="22"/>
          <w:szCs w:val="22"/>
          <w:highlight w:val="yellow"/>
        </w:rPr>
      </w:pPr>
      <w:r w:rsidRPr="009E19D5">
        <w:rPr>
          <w:sz w:val="22"/>
          <w:szCs w:val="22"/>
          <w:highlight w:val="yellow"/>
        </w:rPr>
        <w:t>огнетушителем;</w:t>
      </w:r>
    </w:p>
    <w:p w14:paraId="33139AD6" w14:textId="77777777" w:rsidR="009E19D5" w:rsidRPr="009E19D5" w:rsidRDefault="009E19D5" w:rsidP="009E19D5">
      <w:pPr>
        <w:widowControl w:val="0"/>
        <w:numPr>
          <w:ilvl w:val="0"/>
          <w:numId w:val="20"/>
        </w:numPr>
        <w:tabs>
          <w:tab w:val="left" w:pos="1134"/>
        </w:tabs>
        <w:autoSpaceDE w:val="0"/>
        <w:autoSpaceDN w:val="0"/>
        <w:adjustRightInd w:val="0"/>
        <w:spacing w:after="120"/>
        <w:ind w:left="0" w:firstLine="851"/>
        <w:jc w:val="both"/>
        <w:rPr>
          <w:sz w:val="22"/>
          <w:szCs w:val="22"/>
          <w:highlight w:val="yellow"/>
        </w:rPr>
      </w:pPr>
      <w:r w:rsidRPr="009E19D5">
        <w:rPr>
          <w:sz w:val="22"/>
          <w:szCs w:val="22"/>
          <w:highlight w:val="yellow"/>
        </w:rPr>
        <w:t>системами автоматики, блокировок, сигнализации (если это предусмотрено соответствующими нормативно-правовыми актами);</w:t>
      </w:r>
    </w:p>
    <w:p w14:paraId="1227C9A7" w14:textId="77777777" w:rsidR="009E19D5" w:rsidRPr="009E19D5" w:rsidRDefault="009E19D5" w:rsidP="009E19D5">
      <w:pPr>
        <w:widowControl w:val="0"/>
        <w:numPr>
          <w:ilvl w:val="0"/>
          <w:numId w:val="20"/>
        </w:numPr>
        <w:tabs>
          <w:tab w:val="left" w:pos="1134"/>
        </w:tabs>
        <w:autoSpaceDE w:val="0"/>
        <w:autoSpaceDN w:val="0"/>
        <w:adjustRightInd w:val="0"/>
        <w:spacing w:after="120"/>
        <w:ind w:left="0" w:firstLine="851"/>
        <w:jc w:val="both"/>
        <w:rPr>
          <w:sz w:val="22"/>
          <w:szCs w:val="22"/>
          <w:highlight w:val="yellow"/>
        </w:rPr>
      </w:pPr>
      <w:r w:rsidRPr="009E19D5">
        <w:rPr>
          <w:sz w:val="22"/>
          <w:szCs w:val="22"/>
          <w:highlight w:val="yellow"/>
        </w:rPr>
        <w:t>знаком аварийной остановки;</w:t>
      </w:r>
    </w:p>
    <w:p w14:paraId="1B6FD134" w14:textId="77777777" w:rsidR="009E19D5" w:rsidRPr="009E19D5" w:rsidRDefault="009E19D5" w:rsidP="009E19D5">
      <w:pPr>
        <w:widowControl w:val="0"/>
        <w:numPr>
          <w:ilvl w:val="0"/>
          <w:numId w:val="20"/>
        </w:numPr>
        <w:tabs>
          <w:tab w:val="left" w:pos="1134"/>
        </w:tabs>
        <w:autoSpaceDE w:val="0"/>
        <w:autoSpaceDN w:val="0"/>
        <w:adjustRightInd w:val="0"/>
        <w:spacing w:after="120"/>
        <w:ind w:left="0" w:firstLine="851"/>
        <w:jc w:val="both"/>
        <w:rPr>
          <w:sz w:val="22"/>
          <w:szCs w:val="22"/>
          <w:highlight w:val="yellow"/>
        </w:rPr>
      </w:pPr>
      <w:r w:rsidRPr="009E19D5">
        <w:rPr>
          <w:sz w:val="22"/>
          <w:szCs w:val="22"/>
          <w:highlight w:val="yellow"/>
        </w:rPr>
        <w:t>противооткатными башмаками;</w:t>
      </w:r>
    </w:p>
    <w:p w14:paraId="2BB980F3" w14:textId="77777777" w:rsidR="009E19D5" w:rsidRPr="009E19D5" w:rsidRDefault="009E19D5" w:rsidP="009E19D5">
      <w:pPr>
        <w:widowControl w:val="0"/>
        <w:numPr>
          <w:ilvl w:val="0"/>
          <w:numId w:val="20"/>
        </w:numPr>
        <w:tabs>
          <w:tab w:val="left" w:pos="1134"/>
        </w:tabs>
        <w:autoSpaceDE w:val="0"/>
        <w:autoSpaceDN w:val="0"/>
        <w:adjustRightInd w:val="0"/>
        <w:spacing w:after="120"/>
        <w:ind w:left="0" w:firstLine="851"/>
        <w:jc w:val="both"/>
        <w:rPr>
          <w:sz w:val="22"/>
          <w:szCs w:val="22"/>
          <w:highlight w:val="yellow"/>
        </w:rPr>
      </w:pPr>
      <w:r w:rsidRPr="009E19D5">
        <w:rPr>
          <w:sz w:val="22"/>
          <w:szCs w:val="22"/>
          <w:highlight w:val="yellow"/>
        </w:rPr>
        <w:t>искрогасителями (на территориях взрывопожароопасных объектов Заказчика);</w:t>
      </w:r>
    </w:p>
    <w:p w14:paraId="0694A194" w14:textId="77777777" w:rsidR="009E19D5" w:rsidRPr="009E19D5" w:rsidRDefault="009E19D5" w:rsidP="009E19D5">
      <w:pPr>
        <w:widowControl w:val="0"/>
        <w:numPr>
          <w:ilvl w:val="2"/>
          <w:numId w:val="29"/>
        </w:numPr>
        <w:tabs>
          <w:tab w:val="left" w:pos="1134"/>
        </w:tabs>
        <w:autoSpaceDE w:val="0"/>
        <w:autoSpaceDN w:val="0"/>
        <w:adjustRightInd w:val="0"/>
        <w:spacing w:after="120"/>
        <w:ind w:left="0" w:firstLine="567"/>
        <w:jc w:val="both"/>
        <w:rPr>
          <w:sz w:val="22"/>
          <w:szCs w:val="22"/>
          <w:highlight w:val="yellow"/>
        </w:rPr>
      </w:pPr>
      <w:r w:rsidRPr="009E19D5">
        <w:rPr>
          <w:sz w:val="22"/>
          <w:szCs w:val="22"/>
          <w:highlight w:val="yellow"/>
        </w:rPr>
        <w:t>Подрядчик должен обеспечить:</w:t>
      </w:r>
    </w:p>
    <w:p w14:paraId="0F076031" w14:textId="77777777" w:rsidR="009E19D5" w:rsidRPr="009E19D5" w:rsidRDefault="009E19D5" w:rsidP="009E19D5">
      <w:pPr>
        <w:widowControl w:val="0"/>
        <w:numPr>
          <w:ilvl w:val="0"/>
          <w:numId w:val="20"/>
        </w:numPr>
        <w:tabs>
          <w:tab w:val="left" w:pos="1134"/>
        </w:tabs>
        <w:autoSpaceDE w:val="0"/>
        <w:autoSpaceDN w:val="0"/>
        <w:adjustRightInd w:val="0"/>
        <w:spacing w:after="120"/>
        <w:ind w:left="0" w:firstLine="851"/>
        <w:jc w:val="both"/>
        <w:rPr>
          <w:sz w:val="22"/>
          <w:szCs w:val="22"/>
          <w:highlight w:val="yellow"/>
        </w:rPr>
      </w:pPr>
      <w:r w:rsidRPr="009E19D5">
        <w:rPr>
          <w:sz w:val="22"/>
          <w:szCs w:val="22"/>
          <w:highlight w:val="yellow"/>
        </w:rPr>
        <w:t>обучение и достаточную квалификацию водителей транспортных средств;</w:t>
      </w:r>
    </w:p>
    <w:p w14:paraId="2901FED6" w14:textId="77777777" w:rsidR="009E19D5" w:rsidRPr="009E19D5" w:rsidRDefault="009E19D5" w:rsidP="009E19D5">
      <w:pPr>
        <w:widowControl w:val="0"/>
        <w:numPr>
          <w:ilvl w:val="0"/>
          <w:numId w:val="20"/>
        </w:numPr>
        <w:tabs>
          <w:tab w:val="left" w:pos="1134"/>
        </w:tabs>
        <w:autoSpaceDE w:val="0"/>
        <w:autoSpaceDN w:val="0"/>
        <w:adjustRightInd w:val="0"/>
        <w:spacing w:after="120"/>
        <w:ind w:left="0" w:firstLine="851"/>
        <w:jc w:val="both"/>
        <w:rPr>
          <w:sz w:val="22"/>
          <w:szCs w:val="22"/>
          <w:highlight w:val="yellow"/>
        </w:rPr>
      </w:pPr>
      <w:r w:rsidRPr="009E19D5">
        <w:rPr>
          <w:sz w:val="22"/>
          <w:szCs w:val="22"/>
          <w:highlight w:val="yellow"/>
        </w:rPr>
        <w:t>проведение регулярных техосмотров транспортных средств;</w:t>
      </w:r>
    </w:p>
    <w:p w14:paraId="4C9A12B6" w14:textId="77777777" w:rsidR="009E19D5" w:rsidRPr="009E19D5" w:rsidRDefault="009E19D5" w:rsidP="009E19D5">
      <w:pPr>
        <w:widowControl w:val="0"/>
        <w:numPr>
          <w:ilvl w:val="0"/>
          <w:numId w:val="20"/>
        </w:numPr>
        <w:tabs>
          <w:tab w:val="left" w:pos="1134"/>
        </w:tabs>
        <w:autoSpaceDE w:val="0"/>
        <w:autoSpaceDN w:val="0"/>
        <w:adjustRightInd w:val="0"/>
        <w:spacing w:after="120"/>
        <w:ind w:left="0" w:firstLine="851"/>
        <w:jc w:val="both"/>
        <w:rPr>
          <w:sz w:val="22"/>
          <w:szCs w:val="22"/>
          <w:highlight w:val="yellow"/>
        </w:rPr>
      </w:pPr>
      <w:r w:rsidRPr="009E19D5">
        <w:rPr>
          <w:sz w:val="22"/>
          <w:szCs w:val="22"/>
          <w:highlight w:val="yellow"/>
        </w:rPr>
        <w:t>использование и применение транспортных средств по их назначению;</w:t>
      </w:r>
    </w:p>
    <w:p w14:paraId="4DCCA815" w14:textId="77777777" w:rsidR="009E19D5" w:rsidRPr="009E19D5" w:rsidRDefault="009E19D5" w:rsidP="009E19D5">
      <w:pPr>
        <w:widowControl w:val="0"/>
        <w:numPr>
          <w:ilvl w:val="0"/>
          <w:numId w:val="20"/>
        </w:numPr>
        <w:tabs>
          <w:tab w:val="left" w:pos="1134"/>
        </w:tabs>
        <w:autoSpaceDE w:val="0"/>
        <w:autoSpaceDN w:val="0"/>
        <w:adjustRightInd w:val="0"/>
        <w:spacing w:after="120"/>
        <w:ind w:left="0" w:firstLine="851"/>
        <w:jc w:val="both"/>
        <w:rPr>
          <w:sz w:val="22"/>
          <w:szCs w:val="22"/>
          <w:highlight w:val="yellow"/>
        </w:rPr>
      </w:pPr>
      <w:r w:rsidRPr="009E19D5">
        <w:rPr>
          <w:sz w:val="22"/>
          <w:szCs w:val="22"/>
          <w:highlight w:val="yellow"/>
        </w:rPr>
        <w:t>соблюдение внутриобъектового скоростного режима, установленного Заказчиком;</w:t>
      </w:r>
    </w:p>
    <w:p w14:paraId="3F5910E9" w14:textId="77777777" w:rsidR="009E19D5" w:rsidRPr="009E19D5" w:rsidRDefault="009E19D5" w:rsidP="009E19D5">
      <w:pPr>
        <w:widowControl w:val="0"/>
        <w:numPr>
          <w:ilvl w:val="0"/>
          <w:numId w:val="20"/>
        </w:numPr>
        <w:tabs>
          <w:tab w:val="left" w:pos="1134"/>
        </w:tabs>
        <w:autoSpaceDE w:val="0"/>
        <w:autoSpaceDN w:val="0"/>
        <w:adjustRightInd w:val="0"/>
        <w:spacing w:after="120"/>
        <w:ind w:left="0" w:firstLine="851"/>
        <w:jc w:val="both"/>
        <w:rPr>
          <w:sz w:val="22"/>
          <w:szCs w:val="22"/>
          <w:highlight w:val="yellow"/>
        </w:rPr>
      </w:pPr>
      <w:r w:rsidRPr="009E19D5">
        <w:rPr>
          <w:sz w:val="22"/>
          <w:szCs w:val="22"/>
          <w:highlight w:val="yellow"/>
        </w:rPr>
        <w:t>движение и стоянку транспортных средств согласно разметке и дорожным знакам на территории Заказчика.</w:t>
      </w:r>
    </w:p>
    <w:p w14:paraId="56EA87F8" w14:textId="77777777" w:rsidR="009E19D5" w:rsidRPr="009E19D5" w:rsidRDefault="009E19D5" w:rsidP="009E19D5">
      <w:pPr>
        <w:widowControl w:val="0"/>
        <w:numPr>
          <w:ilvl w:val="2"/>
          <w:numId w:val="29"/>
        </w:numPr>
        <w:tabs>
          <w:tab w:val="left" w:pos="1134"/>
        </w:tabs>
        <w:autoSpaceDE w:val="0"/>
        <w:autoSpaceDN w:val="0"/>
        <w:adjustRightInd w:val="0"/>
        <w:spacing w:after="120"/>
        <w:ind w:left="0" w:firstLine="567"/>
        <w:jc w:val="both"/>
        <w:rPr>
          <w:sz w:val="22"/>
          <w:szCs w:val="22"/>
          <w:highlight w:val="yellow"/>
        </w:rPr>
      </w:pPr>
      <w:r w:rsidRPr="009E19D5">
        <w:rPr>
          <w:sz w:val="22"/>
          <w:szCs w:val="22"/>
          <w:highlight w:val="yellow"/>
        </w:rPr>
        <w:t>Подрядчик обязан:</w:t>
      </w:r>
    </w:p>
    <w:p w14:paraId="7E6F2050" w14:textId="77777777" w:rsidR="009E19D5" w:rsidRPr="009E19D5" w:rsidRDefault="009E19D5" w:rsidP="009E19D5">
      <w:pPr>
        <w:widowControl w:val="0"/>
        <w:numPr>
          <w:ilvl w:val="0"/>
          <w:numId w:val="20"/>
        </w:numPr>
        <w:tabs>
          <w:tab w:val="left" w:pos="1134"/>
        </w:tabs>
        <w:autoSpaceDE w:val="0"/>
        <w:autoSpaceDN w:val="0"/>
        <w:adjustRightInd w:val="0"/>
        <w:spacing w:after="120"/>
        <w:ind w:left="0" w:firstLine="851"/>
        <w:jc w:val="both"/>
        <w:rPr>
          <w:sz w:val="22"/>
          <w:szCs w:val="22"/>
          <w:highlight w:val="yellow"/>
        </w:rPr>
      </w:pPr>
      <w:r w:rsidRPr="009E19D5">
        <w:rPr>
          <w:sz w:val="22"/>
          <w:szCs w:val="22"/>
          <w:highlight w:val="yellow"/>
        </w:rPr>
        <w:t>организовать предрейсовый медицинский осмотр водителей;</w:t>
      </w:r>
    </w:p>
    <w:p w14:paraId="08379A7F" w14:textId="77777777" w:rsidR="009E19D5" w:rsidRPr="009E19D5" w:rsidRDefault="009E19D5" w:rsidP="009E19D5">
      <w:pPr>
        <w:widowControl w:val="0"/>
        <w:numPr>
          <w:ilvl w:val="0"/>
          <w:numId w:val="20"/>
        </w:numPr>
        <w:tabs>
          <w:tab w:val="left" w:pos="1134"/>
        </w:tabs>
        <w:autoSpaceDE w:val="0"/>
        <w:autoSpaceDN w:val="0"/>
        <w:adjustRightInd w:val="0"/>
        <w:spacing w:after="120"/>
        <w:ind w:left="0" w:firstLine="851"/>
        <w:jc w:val="both"/>
        <w:rPr>
          <w:sz w:val="22"/>
          <w:szCs w:val="22"/>
          <w:highlight w:val="yellow"/>
        </w:rPr>
      </w:pPr>
      <w:r w:rsidRPr="009E19D5">
        <w:rPr>
          <w:sz w:val="22"/>
          <w:szCs w:val="22"/>
          <w:highlight w:val="yellow"/>
        </w:rPr>
        <w:t>организовать осмотры транспортных средств перед выездом на линию перед началом работ.</w:t>
      </w:r>
    </w:p>
    <w:p w14:paraId="582EB04F" w14:textId="77777777" w:rsidR="009E19D5" w:rsidRPr="009E19D5" w:rsidRDefault="009E19D5" w:rsidP="009E19D5">
      <w:pPr>
        <w:widowControl w:val="0"/>
        <w:numPr>
          <w:ilvl w:val="1"/>
          <w:numId w:val="29"/>
        </w:numPr>
        <w:tabs>
          <w:tab w:val="left" w:pos="1080"/>
        </w:tabs>
        <w:autoSpaceDE w:val="0"/>
        <w:autoSpaceDN w:val="0"/>
        <w:adjustRightInd w:val="0"/>
        <w:spacing w:after="120"/>
        <w:ind w:left="0" w:firstLine="567"/>
        <w:jc w:val="both"/>
        <w:rPr>
          <w:sz w:val="22"/>
          <w:szCs w:val="22"/>
          <w:highlight w:val="yellow"/>
        </w:rPr>
      </w:pPr>
      <w:r w:rsidRPr="009E19D5">
        <w:rPr>
          <w:sz w:val="22"/>
          <w:szCs w:val="22"/>
          <w:highlight w:val="yellow"/>
        </w:rPr>
        <w:t>При проведении работ на территории Заказчика Подрядчик обязан:</w:t>
      </w:r>
    </w:p>
    <w:p w14:paraId="122EAD0E" w14:textId="77777777" w:rsidR="009E19D5" w:rsidRPr="009E19D5" w:rsidRDefault="009E19D5" w:rsidP="009E19D5">
      <w:pPr>
        <w:widowControl w:val="0"/>
        <w:numPr>
          <w:ilvl w:val="0"/>
          <w:numId w:val="20"/>
        </w:numPr>
        <w:tabs>
          <w:tab w:val="left" w:pos="1134"/>
        </w:tabs>
        <w:autoSpaceDE w:val="0"/>
        <w:autoSpaceDN w:val="0"/>
        <w:adjustRightInd w:val="0"/>
        <w:spacing w:after="120"/>
        <w:ind w:left="0" w:firstLine="851"/>
        <w:jc w:val="both"/>
        <w:rPr>
          <w:sz w:val="22"/>
          <w:szCs w:val="22"/>
          <w:highlight w:val="yellow"/>
        </w:rPr>
      </w:pPr>
      <w:r w:rsidRPr="009E19D5">
        <w:rPr>
          <w:sz w:val="22"/>
          <w:szCs w:val="22"/>
          <w:highlight w:val="yellow"/>
        </w:rPr>
        <w:t>в случае разлива нефтепродуктов, масел обеспечить сбор разлива опилками или песком и их утилизацию, при невозможности сбора и утилизации – сообщить о разливе Заказчику;</w:t>
      </w:r>
    </w:p>
    <w:p w14:paraId="23B1AA36" w14:textId="77777777" w:rsidR="009E19D5" w:rsidRPr="009E19D5" w:rsidRDefault="009E19D5" w:rsidP="009E19D5">
      <w:pPr>
        <w:widowControl w:val="0"/>
        <w:numPr>
          <w:ilvl w:val="0"/>
          <w:numId w:val="20"/>
        </w:numPr>
        <w:tabs>
          <w:tab w:val="left" w:pos="1134"/>
        </w:tabs>
        <w:autoSpaceDE w:val="0"/>
        <w:autoSpaceDN w:val="0"/>
        <w:adjustRightInd w:val="0"/>
        <w:spacing w:after="120"/>
        <w:ind w:left="0" w:firstLine="851"/>
        <w:jc w:val="both"/>
        <w:rPr>
          <w:sz w:val="22"/>
          <w:szCs w:val="22"/>
          <w:highlight w:val="yellow"/>
        </w:rPr>
      </w:pPr>
      <w:r w:rsidRPr="009E19D5">
        <w:rPr>
          <w:sz w:val="22"/>
          <w:szCs w:val="22"/>
          <w:highlight w:val="yellow"/>
        </w:rPr>
        <w:t>размещать емкости с отработанными нефтепродуктами на специальных металлических поддонах или бетонированных площадках (исключая попадание нефтепродуктов в почву);</w:t>
      </w:r>
    </w:p>
    <w:p w14:paraId="71DB8EF7" w14:textId="77777777" w:rsidR="009E19D5" w:rsidRPr="009E19D5" w:rsidRDefault="009E19D5" w:rsidP="009E19D5">
      <w:pPr>
        <w:widowControl w:val="0"/>
        <w:numPr>
          <w:ilvl w:val="0"/>
          <w:numId w:val="20"/>
        </w:numPr>
        <w:tabs>
          <w:tab w:val="left" w:pos="1134"/>
        </w:tabs>
        <w:autoSpaceDE w:val="0"/>
        <w:autoSpaceDN w:val="0"/>
        <w:adjustRightInd w:val="0"/>
        <w:spacing w:after="120"/>
        <w:ind w:left="0" w:firstLine="851"/>
        <w:jc w:val="both"/>
        <w:rPr>
          <w:sz w:val="22"/>
          <w:szCs w:val="22"/>
          <w:highlight w:val="yellow"/>
        </w:rPr>
      </w:pPr>
      <w:r w:rsidRPr="009E19D5">
        <w:rPr>
          <w:sz w:val="22"/>
          <w:szCs w:val="22"/>
          <w:highlight w:val="yellow"/>
        </w:rPr>
        <w:t>складировать, хранить материалы, владельцем которых он является, в специально оборудованных местах, ограничивающих доступ посторонних лиц;</w:t>
      </w:r>
    </w:p>
    <w:p w14:paraId="0F088029" w14:textId="77777777" w:rsidR="009E19D5" w:rsidRPr="009E19D5" w:rsidRDefault="009E19D5" w:rsidP="009E19D5">
      <w:pPr>
        <w:widowControl w:val="0"/>
        <w:numPr>
          <w:ilvl w:val="0"/>
          <w:numId w:val="20"/>
        </w:numPr>
        <w:tabs>
          <w:tab w:val="left" w:pos="1134"/>
        </w:tabs>
        <w:autoSpaceDE w:val="0"/>
        <w:autoSpaceDN w:val="0"/>
        <w:adjustRightInd w:val="0"/>
        <w:spacing w:after="120"/>
        <w:ind w:left="0" w:firstLine="851"/>
        <w:jc w:val="both"/>
        <w:rPr>
          <w:sz w:val="22"/>
          <w:szCs w:val="22"/>
          <w:highlight w:val="yellow"/>
        </w:rPr>
      </w:pPr>
      <w:r w:rsidRPr="009E19D5">
        <w:rPr>
          <w:sz w:val="22"/>
          <w:szCs w:val="22"/>
          <w:highlight w:val="yellow"/>
        </w:rPr>
        <w:t>складировать и хранить несколько материалов в одном помещении с учетом безопасности их совместного хранения и обеспечения пожарной безопасности. Хранить баллоны с горючими газами только в установленных местах;</w:t>
      </w:r>
    </w:p>
    <w:p w14:paraId="5429640F" w14:textId="77777777" w:rsidR="009E19D5" w:rsidRPr="009E19D5" w:rsidRDefault="009E19D5" w:rsidP="009E19D5">
      <w:pPr>
        <w:widowControl w:val="0"/>
        <w:numPr>
          <w:ilvl w:val="0"/>
          <w:numId w:val="20"/>
        </w:numPr>
        <w:tabs>
          <w:tab w:val="left" w:pos="1134"/>
        </w:tabs>
        <w:autoSpaceDE w:val="0"/>
        <w:autoSpaceDN w:val="0"/>
        <w:adjustRightInd w:val="0"/>
        <w:spacing w:after="120"/>
        <w:ind w:left="0" w:firstLine="851"/>
        <w:jc w:val="both"/>
        <w:rPr>
          <w:sz w:val="22"/>
          <w:szCs w:val="22"/>
          <w:highlight w:val="yellow"/>
        </w:rPr>
      </w:pPr>
      <w:r w:rsidRPr="009E19D5">
        <w:rPr>
          <w:sz w:val="22"/>
          <w:szCs w:val="22"/>
          <w:highlight w:val="yellow"/>
        </w:rPr>
        <w:t>накапливать отходы раздельно по видам отходов или группам однородных отходов, в соответствии с порядком, установленным Заказчиком;</w:t>
      </w:r>
    </w:p>
    <w:p w14:paraId="52F07202" w14:textId="77777777" w:rsidR="009E19D5" w:rsidRPr="009E19D5" w:rsidRDefault="009E19D5" w:rsidP="009E19D5">
      <w:pPr>
        <w:widowControl w:val="0"/>
        <w:numPr>
          <w:ilvl w:val="0"/>
          <w:numId w:val="20"/>
        </w:numPr>
        <w:tabs>
          <w:tab w:val="left" w:pos="1134"/>
        </w:tabs>
        <w:autoSpaceDE w:val="0"/>
        <w:autoSpaceDN w:val="0"/>
        <w:adjustRightInd w:val="0"/>
        <w:spacing w:after="120"/>
        <w:ind w:left="0" w:firstLine="851"/>
        <w:jc w:val="both"/>
        <w:rPr>
          <w:sz w:val="22"/>
          <w:szCs w:val="22"/>
          <w:highlight w:val="yellow"/>
        </w:rPr>
      </w:pPr>
      <w:r w:rsidRPr="009E19D5">
        <w:rPr>
          <w:sz w:val="22"/>
          <w:szCs w:val="22"/>
          <w:highlight w:val="yellow"/>
        </w:rPr>
        <w:t>полностью исключить факты несанкционированного обращения с источниками ионизирующего излучения, в том числе вышедшими из строя.</w:t>
      </w:r>
    </w:p>
    <w:p w14:paraId="6D529968" w14:textId="77777777" w:rsidR="009E19D5" w:rsidRPr="009E19D5" w:rsidRDefault="009E19D5" w:rsidP="009E19D5">
      <w:pPr>
        <w:widowControl w:val="0"/>
        <w:numPr>
          <w:ilvl w:val="1"/>
          <w:numId w:val="29"/>
        </w:numPr>
        <w:tabs>
          <w:tab w:val="left" w:pos="1080"/>
        </w:tabs>
        <w:autoSpaceDE w:val="0"/>
        <w:autoSpaceDN w:val="0"/>
        <w:adjustRightInd w:val="0"/>
        <w:spacing w:after="120"/>
        <w:ind w:left="0" w:firstLine="567"/>
        <w:jc w:val="both"/>
        <w:rPr>
          <w:sz w:val="22"/>
          <w:szCs w:val="22"/>
          <w:highlight w:val="yellow"/>
        </w:rPr>
      </w:pPr>
      <w:r w:rsidRPr="009E19D5">
        <w:rPr>
          <w:sz w:val="22"/>
          <w:szCs w:val="22"/>
          <w:highlight w:val="yellow"/>
        </w:rPr>
        <w:t>Подрядчик обязан информировать Заказчика о каждом нарушении требований документов, предусмотренных пунктами 1.1., 1.3. настоящего Соглашения, а также о несчастном случае, произошедшем на территории Заказчика. Принимать к своим работникам меры за несоблюдение последними вышеуказанных инструкции и правил.</w:t>
      </w:r>
    </w:p>
    <w:p w14:paraId="14D40D17" w14:textId="77777777" w:rsidR="009E19D5" w:rsidRPr="009E19D5" w:rsidRDefault="009E19D5" w:rsidP="009E19D5">
      <w:pPr>
        <w:ind w:firstLine="709"/>
        <w:jc w:val="both"/>
        <w:rPr>
          <w:sz w:val="22"/>
          <w:szCs w:val="22"/>
          <w:highlight w:val="yellow"/>
        </w:rPr>
      </w:pPr>
    </w:p>
    <w:p w14:paraId="2606EAD2" w14:textId="77777777" w:rsidR="009E19D5" w:rsidRPr="009E19D5" w:rsidRDefault="009E19D5" w:rsidP="009E19D5">
      <w:pPr>
        <w:widowControl w:val="0"/>
        <w:numPr>
          <w:ilvl w:val="0"/>
          <w:numId w:val="29"/>
        </w:numPr>
        <w:autoSpaceDE w:val="0"/>
        <w:autoSpaceDN w:val="0"/>
        <w:adjustRightInd w:val="0"/>
        <w:spacing w:after="120"/>
        <w:jc w:val="center"/>
        <w:rPr>
          <w:b/>
          <w:sz w:val="22"/>
          <w:szCs w:val="22"/>
          <w:highlight w:val="yellow"/>
        </w:rPr>
      </w:pPr>
      <w:r w:rsidRPr="009E19D5">
        <w:rPr>
          <w:b/>
          <w:sz w:val="22"/>
          <w:szCs w:val="22"/>
          <w:highlight w:val="yellow"/>
        </w:rPr>
        <w:t>Осведомленность</w:t>
      </w:r>
    </w:p>
    <w:p w14:paraId="726B4E5B" w14:textId="77777777" w:rsidR="009E19D5" w:rsidRPr="009E19D5" w:rsidRDefault="009E19D5" w:rsidP="009E19D5">
      <w:pPr>
        <w:widowControl w:val="0"/>
        <w:numPr>
          <w:ilvl w:val="1"/>
          <w:numId w:val="29"/>
        </w:numPr>
        <w:tabs>
          <w:tab w:val="left" w:pos="1080"/>
        </w:tabs>
        <w:autoSpaceDE w:val="0"/>
        <w:autoSpaceDN w:val="0"/>
        <w:adjustRightInd w:val="0"/>
        <w:spacing w:after="120"/>
        <w:ind w:left="0" w:firstLine="567"/>
        <w:jc w:val="both"/>
        <w:rPr>
          <w:sz w:val="22"/>
          <w:szCs w:val="22"/>
          <w:highlight w:val="yellow"/>
        </w:rPr>
      </w:pPr>
      <w:r w:rsidRPr="009E19D5">
        <w:rPr>
          <w:sz w:val="22"/>
          <w:szCs w:val="22"/>
          <w:highlight w:val="yellow"/>
        </w:rPr>
        <w:t xml:space="preserve">На момент заключения Договора, Подрядчик ознакомлен с ЛНА Заказчика в части, </w:t>
      </w:r>
      <w:r w:rsidRPr="009E19D5">
        <w:rPr>
          <w:sz w:val="22"/>
          <w:szCs w:val="22"/>
          <w:highlight w:val="yellow"/>
        </w:rPr>
        <w:lastRenderedPageBreak/>
        <w:t>относящейся к деятельности Подрядчика.</w:t>
      </w:r>
    </w:p>
    <w:p w14:paraId="19A9F19F" w14:textId="77777777" w:rsidR="009E19D5" w:rsidRPr="009E19D5" w:rsidRDefault="009E19D5" w:rsidP="009E19D5">
      <w:pPr>
        <w:widowControl w:val="0"/>
        <w:numPr>
          <w:ilvl w:val="1"/>
          <w:numId w:val="29"/>
        </w:numPr>
        <w:tabs>
          <w:tab w:val="left" w:pos="1080"/>
        </w:tabs>
        <w:autoSpaceDE w:val="0"/>
        <w:autoSpaceDN w:val="0"/>
        <w:adjustRightInd w:val="0"/>
        <w:spacing w:after="120"/>
        <w:ind w:left="0" w:firstLine="567"/>
        <w:jc w:val="both"/>
        <w:rPr>
          <w:sz w:val="22"/>
          <w:szCs w:val="22"/>
          <w:highlight w:val="yellow"/>
        </w:rPr>
      </w:pPr>
      <w:r w:rsidRPr="009E19D5">
        <w:rPr>
          <w:sz w:val="22"/>
          <w:szCs w:val="22"/>
          <w:highlight w:val="yellow"/>
        </w:rPr>
        <w:t xml:space="preserve">В случае внесения Заказчиком изменений или дополнений в ЛНА, введения в действие новых ЛНА в области охраны труда, охраны окружающей среды, промышленной и пожарной безопасности, Подрядчик обязуется руководствоваться ЛНА, опубликованными на веб-сайте: </w:t>
      </w:r>
      <w:hyperlink r:id="rId25" w:history="1">
        <w:r w:rsidRPr="009E19D5">
          <w:rPr>
            <w:b/>
            <w:i/>
            <w:color w:val="0000FF"/>
            <w:sz w:val="22"/>
            <w:szCs w:val="22"/>
            <w:highlight w:val="yellow"/>
            <w:u w:val="single"/>
          </w:rPr>
          <w:t>http://irk-esk.ru/поставщикам-работ-услуг</w:t>
        </w:r>
      </w:hyperlink>
    </w:p>
    <w:p w14:paraId="27A71E48" w14:textId="77777777" w:rsidR="009E19D5" w:rsidRPr="009E19D5" w:rsidRDefault="009E19D5" w:rsidP="009E19D5">
      <w:pPr>
        <w:widowControl w:val="0"/>
        <w:numPr>
          <w:ilvl w:val="1"/>
          <w:numId w:val="29"/>
        </w:numPr>
        <w:tabs>
          <w:tab w:val="left" w:pos="1080"/>
        </w:tabs>
        <w:autoSpaceDE w:val="0"/>
        <w:autoSpaceDN w:val="0"/>
        <w:adjustRightInd w:val="0"/>
        <w:spacing w:after="120"/>
        <w:ind w:left="0" w:firstLine="567"/>
        <w:jc w:val="both"/>
        <w:rPr>
          <w:sz w:val="22"/>
          <w:szCs w:val="22"/>
          <w:highlight w:val="yellow"/>
        </w:rPr>
      </w:pPr>
      <w:r w:rsidRPr="009E19D5">
        <w:rPr>
          <w:sz w:val="22"/>
          <w:szCs w:val="22"/>
          <w:highlight w:val="yellow"/>
        </w:rPr>
        <w:t>В целях выполнения требований настоящего Соглашения Подрядчик обязан обеспечить участие своего представителя, в случае приглашения, в совещаниях по вопросам охраны труда, промышленной и пожарной безопасности, проводимых Заказчиком.</w:t>
      </w:r>
    </w:p>
    <w:p w14:paraId="51416880" w14:textId="77777777" w:rsidR="009E19D5" w:rsidRPr="009E19D5" w:rsidRDefault="009E19D5" w:rsidP="009E19D5">
      <w:pPr>
        <w:widowControl w:val="0"/>
        <w:numPr>
          <w:ilvl w:val="1"/>
          <w:numId w:val="29"/>
        </w:numPr>
        <w:tabs>
          <w:tab w:val="left" w:pos="1080"/>
        </w:tabs>
        <w:autoSpaceDE w:val="0"/>
        <w:autoSpaceDN w:val="0"/>
        <w:adjustRightInd w:val="0"/>
        <w:spacing w:after="120"/>
        <w:ind w:left="0" w:firstLine="567"/>
        <w:jc w:val="both"/>
        <w:rPr>
          <w:sz w:val="22"/>
          <w:szCs w:val="22"/>
          <w:highlight w:val="yellow"/>
        </w:rPr>
      </w:pPr>
      <w:r w:rsidRPr="009E19D5">
        <w:rPr>
          <w:sz w:val="22"/>
          <w:szCs w:val="22"/>
          <w:highlight w:val="yellow"/>
        </w:rPr>
        <w:t>Подрядчик обязан провести инструктаж своих работников, а также работников Субподрядных организаций, привлекаемых Подрядчиком, по требованиям настоящего Соглашения и ЛНА Заказчика в области охраны труда, охраны окружающей среды, промышленной и пожарной безопасности.</w:t>
      </w:r>
    </w:p>
    <w:p w14:paraId="5552E71E" w14:textId="77777777" w:rsidR="009E19D5" w:rsidRPr="009E19D5" w:rsidRDefault="009E19D5" w:rsidP="009E19D5">
      <w:pPr>
        <w:tabs>
          <w:tab w:val="left" w:pos="993"/>
          <w:tab w:val="left" w:pos="1134"/>
          <w:tab w:val="left" w:pos="1276"/>
          <w:tab w:val="left" w:pos="1985"/>
        </w:tabs>
        <w:ind w:firstLine="540"/>
        <w:jc w:val="both"/>
        <w:rPr>
          <w:sz w:val="22"/>
          <w:szCs w:val="22"/>
          <w:highlight w:val="yellow"/>
        </w:rPr>
      </w:pPr>
    </w:p>
    <w:p w14:paraId="687943F6" w14:textId="77777777" w:rsidR="009E19D5" w:rsidRPr="009E19D5" w:rsidRDefault="009E19D5" w:rsidP="009E19D5">
      <w:pPr>
        <w:widowControl w:val="0"/>
        <w:numPr>
          <w:ilvl w:val="0"/>
          <w:numId w:val="29"/>
        </w:numPr>
        <w:autoSpaceDE w:val="0"/>
        <w:autoSpaceDN w:val="0"/>
        <w:adjustRightInd w:val="0"/>
        <w:spacing w:after="120"/>
        <w:jc w:val="center"/>
        <w:rPr>
          <w:b/>
          <w:sz w:val="22"/>
          <w:szCs w:val="22"/>
          <w:highlight w:val="yellow"/>
        </w:rPr>
      </w:pPr>
      <w:r w:rsidRPr="009E19D5">
        <w:rPr>
          <w:b/>
          <w:sz w:val="22"/>
          <w:szCs w:val="22"/>
          <w:highlight w:val="yellow"/>
        </w:rPr>
        <w:t>Порядок взаимодействия Заказчика и Подрядчика</w:t>
      </w:r>
    </w:p>
    <w:p w14:paraId="0F311AF3" w14:textId="77777777" w:rsidR="009E19D5" w:rsidRPr="009E19D5" w:rsidRDefault="009E19D5" w:rsidP="009E19D5">
      <w:pPr>
        <w:widowControl w:val="0"/>
        <w:numPr>
          <w:ilvl w:val="1"/>
          <w:numId w:val="29"/>
        </w:numPr>
        <w:tabs>
          <w:tab w:val="left" w:pos="1080"/>
        </w:tabs>
        <w:autoSpaceDE w:val="0"/>
        <w:autoSpaceDN w:val="0"/>
        <w:adjustRightInd w:val="0"/>
        <w:spacing w:after="120"/>
        <w:ind w:left="0" w:firstLine="567"/>
        <w:jc w:val="both"/>
        <w:rPr>
          <w:sz w:val="22"/>
          <w:szCs w:val="22"/>
          <w:highlight w:val="yellow"/>
        </w:rPr>
      </w:pPr>
      <w:r w:rsidRPr="009E19D5">
        <w:rPr>
          <w:sz w:val="22"/>
          <w:szCs w:val="22"/>
          <w:highlight w:val="yellow"/>
        </w:rPr>
        <w:t>Заказчик совместно с представителем Подрядчика, ведущим Работы на объектах Заказчика, в сроки, установленные Заказчиком, проводит плановые/внеплановые инспекции (проверки) по производственным площадкам Подрядчика. Подрядчик не вправе отказаться от участия в проводимой инспекции (проверке). Указанные инспекции (проверки) проводятся с целью анализа исполнительской дисциплины Подрядчика и привлеченных им Субподрядных организаций в области охраны труда, охраны окружающей среды, промышленной и пожарной безопасности.</w:t>
      </w:r>
    </w:p>
    <w:p w14:paraId="69E382F0" w14:textId="77777777" w:rsidR="009E19D5" w:rsidRPr="009E19D5" w:rsidRDefault="009E19D5" w:rsidP="009E19D5">
      <w:pPr>
        <w:widowControl w:val="0"/>
        <w:numPr>
          <w:ilvl w:val="1"/>
          <w:numId w:val="29"/>
        </w:numPr>
        <w:tabs>
          <w:tab w:val="left" w:pos="1080"/>
        </w:tabs>
        <w:autoSpaceDE w:val="0"/>
        <w:autoSpaceDN w:val="0"/>
        <w:adjustRightInd w:val="0"/>
        <w:spacing w:after="120"/>
        <w:ind w:left="0" w:firstLine="567"/>
        <w:jc w:val="both"/>
        <w:rPr>
          <w:sz w:val="22"/>
          <w:szCs w:val="22"/>
          <w:highlight w:val="yellow"/>
        </w:rPr>
      </w:pPr>
      <w:r w:rsidRPr="009E19D5">
        <w:rPr>
          <w:sz w:val="22"/>
          <w:szCs w:val="22"/>
          <w:highlight w:val="yellow"/>
        </w:rPr>
        <w:t>В случае обнаружения Заказчиком на объекте Заказчика факта нарушения работниками Подрядчика (Субподрядной организации) требований безопасности и охраны труда, а также требований документов, предусмотренных пунктами 1.1, 1.3. настоящего Соглашения, уполномоченное лицо Заказчика вправе в одностороннем порядке незамедлительно прекратить Работы, а в необходимых случаях ограничить допуск таких работников на территорию данного объекта.</w:t>
      </w:r>
    </w:p>
    <w:p w14:paraId="582326E6" w14:textId="77777777" w:rsidR="009E19D5" w:rsidRPr="009E19D5" w:rsidRDefault="009E19D5" w:rsidP="009E19D5">
      <w:pPr>
        <w:ind w:firstLine="709"/>
        <w:jc w:val="both"/>
        <w:rPr>
          <w:sz w:val="22"/>
          <w:szCs w:val="22"/>
          <w:highlight w:val="yellow"/>
        </w:rPr>
      </w:pPr>
    </w:p>
    <w:p w14:paraId="57982D1B" w14:textId="77777777" w:rsidR="009E19D5" w:rsidRPr="009E19D5" w:rsidRDefault="009E19D5" w:rsidP="009E19D5">
      <w:pPr>
        <w:widowControl w:val="0"/>
        <w:numPr>
          <w:ilvl w:val="0"/>
          <w:numId w:val="29"/>
        </w:numPr>
        <w:autoSpaceDE w:val="0"/>
        <w:autoSpaceDN w:val="0"/>
        <w:adjustRightInd w:val="0"/>
        <w:spacing w:after="120"/>
        <w:jc w:val="center"/>
        <w:rPr>
          <w:b/>
          <w:sz w:val="22"/>
          <w:szCs w:val="22"/>
          <w:highlight w:val="yellow"/>
        </w:rPr>
      </w:pPr>
      <w:r w:rsidRPr="009E19D5">
        <w:rPr>
          <w:b/>
          <w:sz w:val="22"/>
          <w:szCs w:val="22"/>
          <w:highlight w:val="yellow"/>
        </w:rPr>
        <w:t>Ответственность Подрядчика</w:t>
      </w:r>
    </w:p>
    <w:p w14:paraId="04073FB3" w14:textId="77777777" w:rsidR="009E19D5" w:rsidRPr="009E19D5" w:rsidRDefault="009E19D5" w:rsidP="009E19D5">
      <w:pPr>
        <w:widowControl w:val="0"/>
        <w:numPr>
          <w:ilvl w:val="1"/>
          <w:numId w:val="29"/>
        </w:numPr>
        <w:tabs>
          <w:tab w:val="left" w:pos="1080"/>
        </w:tabs>
        <w:autoSpaceDE w:val="0"/>
        <w:autoSpaceDN w:val="0"/>
        <w:adjustRightInd w:val="0"/>
        <w:spacing w:after="120"/>
        <w:ind w:left="0" w:firstLine="567"/>
        <w:jc w:val="both"/>
        <w:rPr>
          <w:sz w:val="22"/>
          <w:szCs w:val="22"/>
          <w:highlight w:val="yellow"/>
        </w:rPr>
      </w:pPr>
      <w:r w:rsidRPr="009E19D5">
        <w:rPr>
          <w:sz w:val="22"/>
          <w:szCs w:val="22"/>
          <w:highlight w:val="yellow"/>
        </w:rPr>
        <w:t>За нарушение требований настоящего Соглашения Подрядчик несет ответственность, предусмотренную действующим законодательством и Договором.</w:t>
      </w:r>
    </w:p>
    <w:p w14:paraId="2523762B" w14:textId="77777777" w:rsidR="009E19D5" w:rsidRPr="009E19D5" w:rsidRDefault="009E19D5" w:rsidP="009E19D5">
      <w:pPr>
        <w:widowControl w:val="0"/>
        <w:numPr>
          <w:ilvl w:val="1"/>
          <w:numId w:val="29"/>
        </w:numPr>
        <w:tabs>
          <w:tab w:val="left" w:pos="1080"/>
        </w:tabs>
        <w:autoSpaceDE w:val="0"/>
        <w:autoSpaceDN w:val="0"/>
        <w:adjustRightInd w:val="0"/>
        <w:spacing w:after="120"/>
        <w:ind w:left="0" w:firstLine="567"/>
        <w:jc w:val="both"/>
        <w:rPr>
          <w:sz w:val="22"/>
          <w:szCs w:val="22"/>
          <w:highlight w:val="yellow"/>
        </w:rPr>
      </w:pPr>
      <w:r w:rsidRPr="009E19D5">
        <w:rPr>
          <w:sz w:val="22"/>
          <w:szCs w:val="22"/>
          <w:highlight w:val="yellow"/>
        </w:rPr>
        <w:t xml:space="preserve">Подрядчик обязуется выплатить Заказчику штраф за зафиксированные Протоколом нарушения требований охраны труда, охраны окружающей среды, промышленной и пожарной безопасности, ЛНА, допущенные Подрядчиком при выполнении Работ, оформленные в соответствии с п. 6.5. настоящего Соглашения. Выявленные нарушения требований охраны труда оформляются протоколом в соответствии с приложением 6 СТП 011.517.081-2015 Система управления охраной труда. Основные положения. </w:t>
      </w:r>
    </w:p>
    <w:p w14:paraId="5C7915AD" w14:textId="77777777" w:rsidR="009E19D5" w:rsidRPr="009E19D5" w:rsidRDefault="009E19D5" w:rsidP="009E19D5">
      <w:pPr>
        <w:widowControl w:val="0"/>
        <w:numPr>
          <w:ilvl w:val="1"/>
          <w:numId w:val="29"/>
        </w:numPr>
        <w:tabs>
          <w:tab w:val="left" w:pos="1080"/>
        </w:tabs>
        <w:autoSpaceDE w:val="0"/>
        <w:autoSpaceDN w:val="0"/>
        <w:adjustRightInd w:val="0"/>
        <w:spacing w:after="120"/>
        <w:ind w:left="0" w:firstLine="567"/>
        <w:jc w:val="both"/>
        <w:rPr>
          <w:sz w:val="22"/>
          <w:szCs w:val="22"/>
          <w:highlight w:val="yellow"/>
        </w:rPr>
      </w:pPr>
      <w:r w:rsidRPr="009E19D5">
        <w:rPr>
          <w:sz w:val="22"/>
          <w:szCs w:val="22"/>
          <w:highlight w:val="yellow"/>
        </w:rPr>
        <w:t xml:space="preserve">Заказчик вправе (но не обязан) взыскать с Подрядчика штраф за каждый случай нарушения. </w:t>
      </w:r>
    </w:p>
    <w:p w14:paraId="2C4187AF" w14:textId="77777777" w:rsidR="009E19D5" w:rsidRPr="009E19D5" w:rsidRDefault="009E19D5" w:rsidP="009E19D5">
      <w:pPr>
        <w:widowControl w:val="0"/>
        <w:numPr>
          <w:ilvl w:val="1"/>
          <w:numId w:val="29"/>
        </w:numPr>
        <w:tabs>
          <w:tab w:val="left" w:pos="1080"/>
        </w:tabs>
        <w:autoSpaceDE w:val="0"/>
        <w:autoSpaceDN w:val="0"/>
        <w:adjustRightInd w:val="0"/>
        <w:spacing w:after="120"/>
        <w:ind w:left="0" w:firstLine="567"/>
        <w:jc w:val="both"/>
        <w:rPr>
          <w:sz w:val="22"/>
          <w:szCs w:val="22"/>
          <w:highlight w:val="yellow"/>
        </w:rPr>
      </w:pPr>
      <w:r w:rsidRPr="009E19D5">
        <w:rPr>
          <w:sz w:val="22"/>
          <w:szCs w:val="22"/>
          <w:highlight w:val="yellow"/>
        </w:rPr>
        <w:t>Работник Заказчика, уполномоченный в области охраны труда, охраны окружающей среды, промышленной и пожарной безопасности, обнаруживший факт нарушения Подрядчиком и/или Субподрядной организацией требований охраны труда, охраны окружающей среды, промышленной и пожарной безопасности, ЛНА, передает в адрес Подрядчика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Подрядчика и/или Субподрядной организации в назначенное время и место для составления Протокола о нарушении требований норм охраны труда, охраны окружающей среды, промышленной и пожарной безопасности в случае не устранения нарушения по истечении установленного в уведомлении срока.</w:t>
      </w:r>
    </w:p>
    <w:p w14:paraId="68FF0563" w14:textId="77777777" w:rsidR="009E19D5" w:rsidRPr="009E19D5" w:rsidRDefault="009E19D5" w:rsidP="009E19D5">
      <w:pPr>
        <w:widowControl w:val="0"/>
        <w:numPr>
          <w:ilvl w:val="1"/>
          <w:numId w:val="29"/>
        </w:numPr>
        <w:tabs>
          <w:tab w:val="left" w:pos="1080"/>
        </w:tabs>
        <w:autoSpaceDE w:val="0"/>
        <w:autoSpaceDN w:val="0"/>
        <w:adjustRightInd w:val="0"/>
        <w:spacing w:after="120"/>
        <w:ind w:left="0" w:firstLine="567"/>
        <w:jc w:val="both"/>
        <w:rPr>
          <w:sz w:val="22"/>
          <w:szCs w:val="22"/>
          <w:highlight w:val="yellow"/>
        </w:rPr>
      </w:pPr>
      <w:r w:rsidRPr="009E19D5">
        <w:rPr>
          <w:sz w:val="22"/>
          <w:szCs w:val="22"/>
          <w:highlight w:val="yellow"/>
        </w:rPr>
        <w:t xml:space="preserve">Уведомление направляется в адрес Подрядчика телефонограммой либо посредством электронной почты на корпоративный адрес Подрядчика, с обязательным получением отчета о доставке и прочтении направленного уведомления, либо иным способом, позволяющем достоверно установить факт получения Подрядчиком и/или Субподрядной организацией данного уведомления. </w:t>
      </w:r>
    </w:p>
    <w:p w14:paraId="1A7E8561" w14:textId="77777777" w:rsidR="009E19D5" w:rsidRPr="009E19D5" w:rsidRDefault="009E19D5" w:rsidP="009E19D5">
      <w:pPr>
        <w:widowControl w:val="0"/>
        <w:numPr>
          <w:ilvl w:val="1"/>
          <w:numId w:val="29"/>
        </w:numPr>
        <w:tabs>
          <w:tab w:val="left" w:pos="1080"/>
        </w:tabs>
        <w:autoSpaceDE w:val="0"/>
        <w:autoSpaceDN w:val="0"/>
        <w:adjustRightInd w:val="0"/>
        <w:spacing w:after="120"/>
        <w:ind w:left="0" w:firstLine="567"/>
        <w:jc w:val="both"/>
        <w:rPr>
          <w:sz w:val="22"/>
          <w:szCs w:val="22"/>
          <w:highlight w:val="yellow"/>
        </w:rPr>
      </w:pPr>
      <w:r w:rsidRPr="009E19D5">
        <w:rPr>
          <w:sz w:val="22"/>
          <w:szCs w:val="22"/>
          <w:highlight w:val="yellow"/>
        </w:rPr>
        <w:lastRenderedPageBreak/>
        <w:t>Протокол о нарушении требований охраны труда, охраны окружающей среды, промышленной и пожарной безопасности, ЛНА Подрядчиком при выполнении Работ составляется комиссией с участием представителей Заказчика и Подрядчика, уполномоченных в сфере охраны труда, охраны окружающей среды, промышленной и пожарной</w:t>
      </w:r>
      <w:r w:rsidRPr="009E19D5" w:rsidDel="0075444A">
        <w:rPr>
          <w:sz w:val="22"/>
          <w:szCs w:val="22"/>
          <w:highlight w:val="yellow"/>
        </w:rPr>
        <w:t xml:space="preserve"> </w:t>
      </w:r>
      <w:r w:rsidRPr="009E19D5">
        <w:rPr>
          <w:sz w:val="22"/>
          <w:szCs w:val="22"/>
          <w:highlight w:val="yellow"/>
        </w:rPr>
        <w:t xml:space="preserve">безопасности. В случае отказа представителя Подрядчика от участия в составлении Протокола, в Протоколе делается соответствующая отметка. </w:t>
      </w:r>
    </w:p>
    <w:p w14:paraId="02CF889F" w14:textId="77777777" w:rsidR="009E19D5" w:rsidRPr="009E19D5" w:rsidRDefault="009E19D5" w:rsidP="009E19D5">
      <w:pPr>
        <w:widowControl w:val="0"/>
        <w:numPr>
          <w:ilvl w:val="1"/>
          <w:numId w:val="29"/>
        </w:numPr>
        <w:tabs>
          <w:tab w:val="left" w:pos="1080"/>
        </w:tabs>
        <w:autoSpaceDE w:val="0"/>
        <w:autoSpaceDN w:val="0"/>
        <w:adjustRightInd w:val="0"/>
        <w:spacing w:after="120"/>
        <w:ind w:left="0" w:firstLine="567"/>
        <w:jc w:val="both"/>
        <w:rPr>
          <w:sz w:val="22"/>
          <w:szCs w:val="22"/>
          <w:highlight w:val="yellow"/>
        </w:rPr>
      </w:pPr>
      <w:r w:rsidRPr="009E19D5">
        <w:rPr>
          <w:sz w:val="22"/>
          <w:szCs w:val="22"/>
          <w:highlight w:val="yellow"/>
        </w:rPr>
        <w:t xml:space="preserve">Размер штрафа, выплачиваемый Подрядчиком, определяется Приложением </w:t>
      </w:r>
      <w:r w:rsidRPr="009E19D5">
        <w:rPr>
          <w:sz w:val="22"/>
          <w:szCs w:val="22"/>
          <w:highlight w:val="yellow"/>
        </w:rPr>
        <w:fldChar w:fldCharType="begin"/>
      </w:r>
      <w:r w:rsidRPr="009E19D5">
        <w:rPr>
          <w:sz w:val="22"/>
          <w:szCs w:val="22"/>
          <w:highlight w:val="yellow"/>
        </w:rPr>
        <w:instrText xml:space="preserve"> REF RefSCH7_No \h  \* MERGEFORMAT </w:instrText>
      </w:r>
      <w:r w:rsidRPr="009E19D5">
        <w:rPr>
          <w:sz w:val="22"/>
          <w:szCs w:val="22"/>
          <w:highlight w:val="yellow"/>
        </w:rPr>
      </w:r>
      <w:r w:rsidRPr="009E19D5">
        <w:rPr>
          <w:sz w:val="22"/>
          <w:szCs w:val="22"/>
          <w:highlight w:val="yellow"/>
        </w:rPr>
        <w:fldChar w:fldCharType="separate"/>
      </w:r>
      <w:r w:rsidRPr="009E19D5">
        <w:rPr>
          <w:sz w:val="22"/>
          <w:szCs w:val="22"/>
          <w:highlight w:val="yellow"/>
        </w:rPr>
        <w:t xml:space="preserve">№ </w:t>
      </w:r>
      <w:r w:rsidRPr="009E19D5">
        <w:rPr>
          <w:sz w:val="22"/>
          <w:szCs w:val="22"/>
          <w:highlight w:val="yellow"/>
        </w:rPr>
        <w:fldChar w:fldCharType="end"/>
      </w:r>
      <w:r w:rsidRPr="009E19D5">
        <w:rPr>
          <w:sz w:val="22"/>
          <w:szCs w:val="22"/>
          <w:highlight w:val="yellow"/>
        </w:rPr>
        <w:t>6 к Договору, и устанавливается Протоколом о нарушении требований охраны труда, охраны окружающей среды, промышленной, пожарной безопасности, оформленным в соответствии с пунктом 6.5. настоящего Соглашения.</w:t>
      </w:r>
    </w:p>
    <w:p w14:paraId="6EB8FFF2" w14:textId="77777777" w:rsidR="009E19D5" w:rsidRPr="009E19D5" w:rsidRDefault="009E19D5" w:rsidP="009E19D5">
      <w:pPr>
        <w:widowControl w:val="0"/>
        <w:numPr>
          <w:ilvl w:val="2"/>
          <w:numId w:val="29"/>
        </w:numPr>
        <w:tabs>
          <w:tab w:val="left" w:pos="1080"/>
        </w:tabs>
        <w:autoSpaceDE w:val="0"/>
        <w:autoSpaceDN w:val="0"/>
        <w:adjustRightInd w:val="0"/>
        <w:spacing w:after="120"/>
        <w:ind w:left="0" w:firstLine="567"/>
        <w:jc w:val="both"/>
        <w:rPr>
          <w:sz w:val="22"/>
          <w:szCs w:val="22"/>
          <w:highlight w:val="yellow"/>
        </w:rPr>
      </w:pPr>
      <w:r w:rsidRPr="009E19D5">
        <w:rPr>
          <w:sz w:val="22"/>
          <w:szCs w:val="22"/>
          <w:highlight w:val="yellow"/>
        </w:rPr>
        <w:t>В случае однократных нарушений, не несущих риска наложения штрафа или причинения ущерба имуществу Заказчика и окружающей среде и их устранения в срок, определенный уведомлением, штраф может не начисляться по усмотрению Заказчика.</w:t>
      </w:r>
    </w:p>
    <w:p w14:paraId="4A3FCBFF" w14:textId="77777777" w:rsidR="009E19D5" w:rsidRPr="009E19D5" w:rsidRDefault="009E19D5" w:rsidP="009E19D5">
      <w:pPr>
        <w:widowControl w:val="0"/>
        <w:numPr>
          <w:ilvl w:val="2"/>
          <w:numId w:val="29"/>
        </w:numPr>
        <w:tabs>
          <w:tab w:val="left" w:pos="1080"/>
        </w:tabs>
        <w:autoSpaceDE w:val="0"/>
        <w:autoSpaceDN w:val="0"/>
        <w:adjustRightInd w:val="0"/>
        <w:spacing w:after="120"/>
        <w:ind w:left="0" w:firstLine="567"/>
        <w:jc w:val="both"/>
        <w:rPr>
          <w:sz w:val="22"/>
          <w:szCs w:val="22"/>
          <w:highlight w:val="yellow"/>
        </w:rPr>
      </w:pPr>
      <w:r w:rsidRPr="009E19D5">
        <w:rPr>
          <w:sz w:val="22"/>
          <w:szCs w:val="22"/>
          <w:highlight w:val="yellow"/>
        </w:rPr>
        <w:t xml:space="preserve">Если произошли инциденты, связанные с охраной труда, инциденты на опасном производственном объекте, причинен вред окружающей среде в результате действий Подрядчика или Субподрядной организации, привлеченной Подрядчиком, Подрядчик возмещает Заказчику все понесенные Заказчиком расходы на устранение последствий происшествий в области охраны труда, промышленной, пожарной безопасности, охраны окружающей среды (в том числе, расходы, понесенные Заказчиком в случае взыскания Государственными органами штрафных санкций), производит восстановительные работы за свой счет. </w:t>
      </w:r>
    </w:p>
    <w:p w14:paraId="0C81C165" w14:textId="0F10E43F" w:rsidR="009E19D5" w:rsidRPr="009E19D5" w:rsidRDefault="009E19D5" w:rsidP="009E19D5">
      <w:pPr>
        <w:widowControl w:val="0"/>
        <w:numPr>
          <w:ilvl w:val="1"/>
          <w:numId w:val="29"/>
        </w:numPr>
        <w:tabs>
          <w:tab w:val="left" w:pos="1080"/>
        </w:tabs>
        <w:autoSpaceDE w:val="0"/>
        <w:autoSpaceDN w:val="0"/>
        <w:adjustRightInd w:val="0"/>
        <w:spacing w:after="120"/>
        <w:ind w:left="0" w:firstLine="567"/>
        <w:jc w:val="both"/>
        <w:rPr>
          <w:sz w:val="22"/>
          <w:szCs w:val="22"/>
          <w:highlight w:val="yellow"/>
        </w:rPr>
      </w:pPr>
      <w:r w:rsidRPr="009E19D5">
        <w:rPr>
          <w:sz w:val="22"/>
          <w:szCs w:val="22"/>
          <w:highlight w:val="yellow"/>
        </w:rPr>
        <w:t xml:space="preserve">Оплата Подрядчиком штрафных санкций производится в порядке, установленном пунктом </w:t>
      </w:r>
      <w:r w:rsidRPr="009E19D5">
        <w:rPr>
          <w:sz w:val="22"/>
          <w:szCs w:val="22"/>
          <w:highlight w:val="red"/>
        </w:rPr>
        <w:fldChar w:fldCharType="begin"/>
      </w:r>
      <w:r w:rsidRPr="009E19D5">
        <w:rPr>
          <w:sz w:val="22"/>
          <w:szCs w:val="22"/>
          <w:highlight w:val="red"/>
        </w:rPr>
        <w:instrText xml:space="preserve"> REF _Ref513213644 \n \h  \* MERGEFORMAT </w:instrText>
      </w:r>
      <w:r w:rsidRPr="009E19D5">
        <w:rPr>
          <w:sz w:val="22"/>
          <w:szCs w:val="22"/>
          <w:highlight w:val="red"/>
        </w:rPr>
      </w:r>
      <w:r w:rsidRPr="009E19D5">
        <w:rPr>
          <w:sz w:val="22"/>
          <w:szCs w:val="22"/>
          <w:highlight w:val="red"/>
        </w:rPr>
        <w:fldChar w:fldCharType="separate"/>
      </w:r>
      <w:r w:rsidR="007376E3">
        <w:rPr>
          <w:sz w:val="22"/>
          <w:szCs w:val="22"/>
          <w:highlight w:val="red"/>
        </w:rPr>
        <w:t>26</w:t>
      </w:r>
      <w:r w:rsidR="0055191B">
        <w:rPr>
          <w:sz w:val="22"/>
          <w:szCs w:val="22"/>
          <w:highlight w:val="red"/>
        </w:rPr>
        <w:t>.</w:t>
      </w:r>
      <w:r w:rsidRPr="009E19D5">
        <w:rPr>
          <w:sz w:val="22"/>
          <w:szCs w:val="22"/>
          <w:highlight w:val="red"/>
        </w:rPr>
        <w:fldChar w:fldCharType="end"/>
      </w:r>
      <w:r w:rsidR="0055191B">
        <w:rPr>
          <w:sz w:val="22"/>
          <w:szCs w:val="22"/>
          <w:highlight w:val="red"/>
        </w:rPr>
        <w:t>7</w:t>
      </w:r>
      <w:r w:rsidRPr="009E19D5">
        <w:rPr>
          <w:sz w:val="22"/>
          <w:szCs w:val="22"/>
          <w:highlight w:val="yellow"/>
        </w:rPr>
        <w:t xml:space="preserve"> Договора.</w:t>
      </w:r>
    </w:p>
    <w:p w14:paraId="68E4E54E" w14:textId="77777777" w:rsidR="009E19D5" w:rsidRPr="009E19D5" w:rsidRDefault="009E19D5" w:rsidP="009E19D5">
      <w:pPr>
        <w:widowControl w:val="0"/>
        <w:tabs>
          <w:tab w:val="left" w:pos="1080"/>
        </w:tabs>
        <w:autoSpaceDE w:val="0"/>
        <w:autoSpaceDN w:val="0"/>
        <w:adjustRightInd w:val="0"/>
        <w:ind w:firstLine="567"/>
        <w:jc w:val="both"/>
        <w:rPr>
          <w:i/>
          <w:sz w:val="22"/>
          <w:szCs w:val="22"/>
          <w:highlight w:val="yellow"/>
        </w:rPr>
      </w:pPr>
      <w:bookmarkStart w:id="137" w:name="RefSCH7_1"/>
    </w:p>
    <w:p w14:paraId="303DC238" w14:textId="77777777" w:rsidR="009E19D5" w:rsidRPr="009E19D5" w:rsidRDefault="009E19D5" w:rsidP="009E19D5">
      <w:pPr>
        <w:numPr>
          <w:ilvl w:val="0"/>
          <w:numId w:val="29"/>
        </w:numPr>
        <w:suppressAutoHyphens/>
        <w:autoSpaceDE w:val="0"/>
        <w:spacing w:before="120" w:after="120"/>
        <w:jc w:val="center"/>
        <w:outlineLvl w:val="0"/>
        <w:rPr>
          <w:b/>
          <w:sz w:val="22"/>
          <w:szCs w:val="22"/>
          <w:highlight w:val="yellow"/>
          <w:lang w:eastAsia="ar-SA"/>
        </w:rPr>
      </w:pPr>
      <w:bookmarkStart w:id="138" w:name="_Toc119423682"/>
      <w:bookmarkStart w:id="139" w:name="_Toc127800653"/>
      <w:r w:rsidRPr="009E19D5">
        <w:rPr>
          <w:b/>
          <w:sz w:val="22"/>
          <w:szCs w:val="22"/>
          <w:highlight w:val="yellow"/>
          <w:lang w:eastAsia="ar-SA"/>
        </w:rPr>
        <w:t>Перечень требований к Подрядчику по охране труда, промышленной, экологической, пожарной и иной безопасности и ответственность за их нарушение</w:t>
      </w:r>
      <w:bookmarkEnd w:id="137"/>
      <w:r w:rsidRPr="009E19D5">
        <w:rPr>
          <w:b/>
          <w:sz w:val="22"/>
          <w:szCs w:val="22"/>
          <w:highlight w:val="yellow"/>
          <w:lang w:eastAsia="ar-SA"/>
        </w:rPr>
        <w:t>.</w:t>
      </w:r>
      <w:bookmarkEnd w:id="138"/>
      <w:bookmarkEnd w:id="139"/>
    </w:p>
    <w:p w14:paraId="4C50B2DD" w14:textId="77777777" w:rsidR="009E19D5" w:rsidRPr="009E19D5" w:rsidRDefault="009E19D5" w:rsidP="009E19D5">
      <w:pPr>
        <w:tabs>
          <w:tab w:val="left" w:pos="284"/>
        </w:tabs>
        <w:spacing w:before="120"/>
        <w:ind w:left="4395" w:right="141"/>
        <w:jc w:val="center"/>
        <w:rPr>
          <w:b/>
          <w:sz w:val="22"/>
          <w:szCs w:val="22"/>
          <w:highlight w:val="yellow"/>
        </w:rPr>
      </w:pPr>
    </w:p>
    <w:p w14:paraId="4EEA9DED" w14:textId="77777777" w:rsidR="009E19D5" w:rsidRPr="009E19D5" w:rsidRDefault="009E19D5" w:rsidP="009E19D5">
      <w:pPr>
        <w:numPr>
          <w:ilvl w:val="1"/>
          <w:numId w:val="46"/>
        </w:numPr>
        <w:spacing w:before="120" w:after="120" w:line="264" w:lineRule="auto"/>
        <w:ind w:right="141"/>
        <w:contextualSpacing/>
        <w:jc w:val="center"/>
        <w:rPr>
          <w:b/>
          <w:sz w:val="22"/>
          <w:szCs w:val="22"/>
          <w:highlight w:val="yellow"/>
        </w:rPr>
      </w:pPr>
      <w:r w:rsidRPr="009E19D5">
        <w:rPr>
          <w:b/>
          <w:sz w:val="22"/>
          <w:szCs w:val="22"/>
          <w:highlight w:val="yellow"/>
        </w:rPr>
        <w:t>Перечень нарушений и штрафов за нарушение правил охраны труда, промышленной, экологической и пожарной безопасности</w:t>
      </w:r>
    </w:p>
    <w:p w14:paraId="19B97E8B" w14:textId="77777777" w:rsidR="009E19D5" w:rsidRPr="009E19D5" w:rsidRDefault="009E19D5" w:rsidP="009E19D5">
      <w:pPr>
        <w:spacing w:before="120"/>
        <w:rPr>
          <w:sz w:val="16"/>
          <w:szCs w:val="16"/>
          <w:highlight w:val="yellow"/>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9"/>
        <w:gridCol w:w="3956"/>
        <w:gridCol w:w="951"/>
        <w:gridCol w:w="3938"/>
      </w:tblGrid>
      <w:tr w:rsidR="009E19D5" w:rsidRPr="009E19D5" w14:paraId="3704E9DF" w14:textId="77777777" w:rsidTr="00965E7B">
        <w:tc>
          <w:tcPr>
            <w:tcW w:w="267" w:type="pct"/>
            <w:vMerge w:val="restart"/>
            <w:vAlign w:val="center"/>
          </w:tcPr>
          <w:p w14:paraId="7C384E1E" w14:textId="77777777" w:rsidR="009E19D5" w:rsidRPr="009E19D5" w:rsidRDefault="009E19D5" w:rsidP="009E19D5">
            <w:pPr>
              <w:tabs>
                <w:tab w:val="left" w:pos="319"/>
              </w:tabs>
              <w:spacing w:before="120"/>
              <w:ind w:left="113"/>
              <w:jc w:val="center"/>
              <w:rPr>
                <w:sz w:val="16"/>
                <w:szCs w:val="16"/>
                <w:highlight w:val="yellow"/>
                <w:lang w:val="x-none"/>
              </w:rPr>
            </w:pPr>
          </w:p>
        </w:tc>
        <w:tc>
          <w:tcPr>
            <w:tcW w:w="2117" w:type="pct"/>
            <w:vMerge w:val="restart"/>
            <w:vAlign w:val="center"/>
          </w:tcPr>
          <w:p w14:paraId="1719DADF" w14:textId="77777777" w:rsidR="009E19D5" w:rsidRPr="009E19D5" w:rsidRDefault="009E19D5" w:rsidP="009E19D5">
            <w:pPr>
              <w:spacing w:before="120"/>
              <w:jc w:val="center"/>
              <w:rPr>
                <w:b/>
                <w:sz w:val="16"/>
                <w:szCs w:val="16"/>
                <w:highlight w:val="yellow"/>
              </w:rPr>
            </w:pPr>
            <w:r w:rsidRPr="009E19D5">
              <w:rPr>
                <w:b/>
                <w:sz w:val="16"/>
                <w:szCs w:val="16"/>
                <w:highlight w:val="yellow"/>
                <w:lang w:val="x-none"/>
              </w:rPr>
              <w:t>Вид нарушения</w:t>
            </w:r>
            <w:r w:rsidRPr="009E19D5">
              <w:rPr>
                <w:b/>
                <w:sz w:val="16"/>
                <w:szCs w:val="16"/>
                <w:highlight w:val="yellow"/>
              </w:rPr>
              <w:t>*</w:t>
            </w:r>
          </w:p>
        </w:tc>
        <w:tc>
          <w:tcPr>
            <w:tcW w:w="2616" w:type="pct"/>
            <w:gridSpan w:val="2"/>
            <w:vAlign w:val="center"/>
          </w:tcPr>
          <w:p w14:paraId="55EE6E28" w14:textId="77777777" w:rsidR="009E19D5" w:rsidRPr="009E19D5" w:rsidRDefault="009E19D5" w:rsidP="009E19D5">
            <w:pPr>
              <w:spacing w:before="120"/>
              <w:jc w:val="center"/>
              <w:rPr>
                <w:b/>
                <w:sz w:val="16"/>
                <w:szCs w:val="16"/>
                <w:highlight w:val="yellow"/>
                <w:lang w:val="x-none"/>
              </w:rPr>
            </w:pPr>
            <w:r w:rsidRPr="009E19D5">
              <w:rPr>
                <w:b/>
                <w:sz w:val="16"/>
                <w:szCs w:val="16"/>
                <w:highlight w:val="yellow"/>
                <w:lang w:val="x-none"/>
              </w:rPr>
              <w:t>Мера ответственности</w:t>
            </w:r>
            <w:r w:rsidRPr="009E19D5">
              <w:rPr>
                <w:b/>
                <w:sz w:val="16"/>
                <w:szCs w:val="16"/>
                <w:highlight w:val="yellow"/>
              </w:rPr>
              <w:t xml:space="preserve"> </w:t>
            </w:r>
            <w:r w:rsidRPr="009E19D5">
              <w:rPr>
                <w:b/>
                <w:sz w:val="16"/>
                <w:szCs w:val="16"/>
                <w:highlight w:val="yellow"/>
                <w:lang w:val="x-none"/>
              </w:rPr>
              <w:t>/</w:t>
            </w:r>
            <w:r w:rsidRPr="009E19D5">
              <w:rPr>
                <w:b/>
                <w:sz w:val="16"/>
                <w:szCs w:val="16"/>
                <w:highlight w:val="yellow"/>
              </w:rPr>
              <w:t xml:space="preserve"> </w:t>
            </w:r>
            <w:r w:rsidRPr="009E19D5">
              <w:rPr>
                <w:b/>
                <w:sz w:val="16"/>
                <w:szCs w:val="16"/>
                <w:highlight w:val="yellow"/>
                <w:lang w:val="x-none"/>
              </w:rPr>
              <w:t>штрафная санкция</w:t>
            </w:r>
          </w:p>
        </w:tc>
      </w:tr>
      <w:tr w:rsidR="009E19D5" w:rsidRPr="009E19D5" w14:paraId="3F5C21F8" w14:textId="77777777" w:rsidTr="00965E7B">
        <w:tc>
          <w:tcPr>
            <w:tcW w:w="267" w:type="pct"/>
            <w:vMerge/>
            <w:vAlign w:val="center"/>
          </w:tcPr>
          <w:p w14:paraId="528CD4B8" w14:textId="77777777" w:rsidR="009E19D5" w:rsidRPr="009E19D5" w:rsidRDefault="009E19D5" w:rsidP="009E19D5">
            <w:pPr>
              <w:tabs>
                <w:tab w:val="left" w:pos="319"/>
              </w:tabs>
              <w:spacing w:before="120"/>
              <w:ind w:left="113"/>
              <w:jc w:val="center"/>
              <w:rPr>
                <w:sz w:val="16"/>
                <w:szCs w:val="16"/>
                <w:highlight w:val="yellow"/>
                <w:lang w:val="x-none"/>
              </w:rPr>
            </w:pPr>
          </w:p>
        </w:tc>
        <w:tc>
          <w:tcPr>
            <w:tcW w:w="2117" w:type="pct"/>
            <w:vMerge/>
            <w:vAlign w:val="center"/>
          </w:tcPr>
          <w:p w14:paraId="7FC98655" w14:textId="77777777" w:rsidR="009E19D5" w:rsidRPr="009E19D5" w:rsidRDefault="009E19D5" w:rsidP="009E19D5">
            <w:pPr>
              <w:spacing w:before="120"/>
              <w:jc w:val="center"/>
              <w:rPr>
                <w:b/>
                <w:sz w:val="16"/>
                <w:szCs w:val="16"/>
                <w:highlight w:val="yellow"/>
                <w:lang w:val="x-none"/>
              </w:rPr>
            </w:pPr>
          </w:p>
        </w:tc>
        <w:tc>
          <w:tcPr>
            <w:tcW w:w="509" w:type="pct"/>
            <w:vAlign w:val="center"/>
          </w:tcPr>
          <w:p w14:paraId="713375DE" w14:textId="77777777" w:rsidR="009E19D5" w:rsidRPr="009E19D5" w:rsidRDefault="009E19D5" w:rsidP="009E19D5">
            <w:pPr>
              <w:spacing w:before="120"/>
              <w:jc w:val="center"/>
              <w:rPr>
                <w:b/>
                <w:sz w:val="16"/>
                <w:szCs w:val="16"/>
                <w:highlight w:val="yellow"/>
                <w:lang w:val="x-none"/>
              </w:rPr>
            </w:pPr>
            <w:r w:rsidRPr="009E19D5">
              <w:rPr>
                <w:b/>
                <w:sz w:val="16"/>
                <w:szCs w:val="16"/>
                <w:highlight w:val="yellow"/>
                <w:lang w:val="x-none"/>
              </w:rPr>
              <w:t>Штраф</w:t>
            </w:r>
          </w:p>
          <w:p w14:paraId="5E3DC3C0" w14:textId="77777777" w:rsidR="009E19D5" w:rsidRPr="009E19D5" w:rsidRDefault="009E19D5" w:rsidP="009E19D5">
            <w:pPr>
              <w:spacing w:before="120"/>
              <w:jc w:val="center"/>
              <w:rPr>
                <w:b/>
                <w:sz w:val="16"/>
                <w:szCs w:val="16"/>
                <w:highlight w:val="yellow"/>
                <w:lang w:val="x-none"/>
              </w:rPr>
            </w:pPr>
            <w:r w:rsidRPr="009E19D5">
              <w:rPr>
                <w:b/>
                <w:sz w:val="16"/>
                <w:szCs w:val="16"/>
                <w:highlight w:val="yellow"/>
                <w:lang w:val="x-none"/>
              </w:rPr>
              <w:t>(тыс. руб.)</w:t>
            </w:r>
          </w:p>
        </w:tc>
        <w:tc>
          <w:tcPr>
            <w:tcW w:w="2107" w:type="pct"/>
            <w:vAlign w:val="center"/>
          </w:tcPr>
          <w:p w14:paraId="028B9191" w14:textId="77777777" w:rsidR="009E19D5" w:rsidRPr="009E19D5" w:rsidRDefault="009E19D5" w:rsidP="009E19D5">
            <w:pPr>
              <w:spacing w:before="120"/>
              <w:jc w:val="center"/>
              <w:rPr>
                <w:b/>
                <w:sz w:val="16"/>
                <w:szCs w:val="16"/>
                <w:highlight w:val="yellow"/>
                <w:lang w:val="x-none"/>
              </w:rPr>
            </w:pPr>
            <w:r w:rsidRPr="009E19D5">
              <w:rPr>
                <w:b/>
                <w:sz w:val="16"/>
                <w:szCs w:val="16"/>
                <w:highlight w:val="yellow"/>
                <w:lang w:val="x-none"/>
              </w:rPr>
              <w:t>Дополнительная санкция</w:t>
            </w:r>
          </w:p>
        </w:tc>
      </w:tr>
      <w:tr w:rsidR="009E19D5" w:rsidRPr="009E19D5" w14:paraId="35F1B2EC" w14:textId="77777777" w:rsidTr="00965E7B">
        <w:tc>
          <w:tcPr>
            <w:tcW w:w="267" w:type="pct"/>
          </w:tcPr>
          <w:p w14:paraId="4C900D13" w14:textId="77777777" w:rsidR="009E19D5" w:rsidRPr="009E19D5" w:rsidRDefault="009E19D5" w:rsidP="009E19D5">
            <w:pPr>
              <w:numPr>
                <w:ilvl w:val="0"/>
                <w:numId w:val="7"/>
              </w:numPr>
              <w:tabs>
                <w:tab w:val="left" w:pos="319"/>
              </w:tabs>
              <w:spacing w:before="120" w:after="120"/>
              <w:ind w:left="0" w:firstLine="0"/>
              <w:jc w:val="center"/>
              <w:rPr>
                <w:sz w:val="16"/>
                <w:szCs w:val="16"/>
                <w:highlight w:val="yellow"/>
                <w:lang w:val="x-none"/>
              </w:rPr>
            </w:pPr>
            <w:bookmarkStart w:id="140" w:name="_Ref499613233"/>
          </w:p>
        </w:tc>
        <w:bookmarkEnd w:id="140"/>
        <w:tc>
          <w:tcPr>
            <w:tcW w:w="2117" w:type="pct"/>
          </w:tcPr>
          <w:p w14:paraId="4D52648C" w14:textId="77777777" w:rsidR="009E19D5" w:rsidRPr="009E19D5" w:rsidRDefault="009E19D5" w:rsidP="009E19D5">
            <w:pPr>
              <w:spacing w:before="120"/>
              <w:jc w:val="both"/>
              <w:rPr>
                <w:sz w:val="16"/>
                <w:szCs w:val="16"/>
                <w:highlight w:val="yellow"/>
                <w:lang w:val="en-US"/>
              </w:rPr>
            </w:pPr>
            <w:r w:rsidRPr="009E19D5">
              <w:rPr>
                <w:sz w:val="16"/>
                <w:szCs w:val="16"/>
                <w:highlight w:val="yellow"/>
                <w:lang w:val="x-none"/>
              </w:rPr>
              <w:t>Проведение работ без оформленных, подписанных и утверждённых в установленном порядке разрешительных документов (акт-допуск, наряд-допуск, разрешение на проведение работ в зоне действующих коммуникаций и оборудования, проект производства работ, технологическая карта) или не соответствующе оформленные разрешительные документы. Работа по документам с истекшим сроком действия.</w:t>
            </w:r>
          </w:p>
        </w:tc>
        <w:tc>
          <w:tcPr>
            <w:tcW w:w="509" w:type="pct"/>
          </w:tcPr>
          <w:p w14:paraId="6CE8361C" w14:textId="77777777" w:rsidR="009E19D5" w:rsidRPr="009E19D5" w:rsidRDefault="009E19D5" w:rsidP="009E19D5">
            <w:pPr>
              <w:spacing w:before="120"/>
              <w:jc w:val="center"/>
              <w:rPr>
                <w:sz w:val="16"/>
                <w:szCs w:val="16"/>
                <w:highlight w:val="yellow"/>
                <w:lang w:val="x-none"/>
              </w:rPr>
            </w:pPr>
            <w:r w:rsidRPr="009E19D5">
              <w:rPr>
                <w:sz w:val="16"/>
                <w:szCs w:val="16"/>
                <w:highlight w:val="yellow"/>
                <w:lang w:val="x-none"/>
              </w:rPr>
              <w:t>100</w:t>
            </w:r>
          </w:p>
        </w:tc>
        <w:tc>
          <w:tcPr>
            <w:tcW w:w="2107" w:type="pct"/>
          </w:tcPr>
          <w:p w14:paraId="2370B58D" w14:textId="77777777" w:rsidR="009E19D5" w:rsidRPr="009E19D5" w:rsidRDefault="009E19D5" w:rsidP="009E19D5">
            <w:pPr>
              <w:spacing w:before="120"/>
              <w:jc w:val="both"/>
              <w:rPr>
                <w:sz w:val="16"/>
                <w:szCs w:val="16"/>
                <w:highlight w:val="yellow"/>
                <w:lang w:val="x-none"/>
              </w:rPr>
            </w:pPr>
            <w:r w:rsidRPr="009E19D5">
              <w:rPr>
                <w:sz w:val="16"/>
                <w:szCs w:val="16"/>
                <w:highlight w:val="yellow"/>
                <w:lang w:val="x-none"/>
              </w:rPr>
              <w:t>Отстранение от работы, удаление исполнителей с места производства работ.</w:t>
            </w:r>
          </w:p>
        </w:tc>
      </w:tr>
      <w:tr w:rsidR="009E19D5" w:rsidRPr="009E19D5" w14:paraId="3666ED4F" w14:textId="77777777" w:rsidTr="00965E7B">
        <w:tc>
          <w:tcPr>
            <w:tcW w:w="267" w:type="pct"/>
          </w:tcPr>
          <w:p w14:paraId="1469D344" w14:textId="77777777" w:rsidR="009E19D5" w:rsidRPr="009E19D5" w:rsidRDefault="009E19D5" w:rsidP="009E19D5">
            <w:pPr>
              <w:numPr>
                <w:ilvl w:val="0"/>
                <w:numId w:val="7"/>
              </w:numPr>
              <w:tabs>
                <w:tab w:val="left" w:pos="319"/>
              </w:tabs>
              <w:spacing w:before="120" w:after="120"/>
              <w:ind w:left="0" w:firstLine="0"/>
              <w:jc w:val="center"/>
              <w:rPr>
                <w:sz w:val="16"/>
                <w:szCs w:val="16"/>
                <w:highlight w:val="yellow"/>
                <w:lang w:val="x-none"/>
              </w:rPr>
            </w:pPr>
          </w:p>
        </w:tc>
        <w:tc>
          <w:tcPr>
            <w:tcW w:w="2117" w:type="pct"/>
          </w:tcPr>
          <w:p w14:paraId="3ADA8EC7" w14:textId="77777777" w:rsidR="009E19D5" w:rsidRPr="009E19D5" w:rsidRDefault="009E19D5" w:rsidP="009E19D5">
            <w:pPr>
              <w:spacing w:before="120"/>
              <w:jc w:val="both"/>
              <w:rPr>
                <w:sz w:val="16"/>
                <w:szCs w:val="16"/>
                <w:highlight w:val="yellow"/>
              </w:rPr>
            </w:pPr>
            <w:r w:rsidRPr="009E19D5">
              <w:rPr>
                <w:sz w:val="16"/>
                <w:szCs w:val="16"/>
                <w:highlight w:val="yellow"/>
                <w:lang w:val="x-none"/>
              </w:rPr>
              <w:t>Отсутствие у работников документов, подтверждающих их аттестаци</w:t>
            </w:r>
            <w:r w:rsidRPr="009E19D5">
              <w:rPr>
                <w:sz w:val="16"/>
                <w:szCs w:val="16"/>
                <w:highlight w:val="yellow"/>
              </w:rPr>
              <w:t>ю</w:t>
            </w:r>
            <w:r w:rsidRPr="009E19D5">
              <w:rPr>
                <w:sz w:val="16"/>
                <w:szCs w:val="16"/>
                <w:highlight w:val="yellow"/>
                <w:lang w:val="x-none"/>
              </w:rPr>
              <w:t xml:space="preserve">, квалификацию, прохождение </w:t>
            </w:r>
            <w:r w:rsidRPr="009E19D5">
              <w:rPr>
                <w:sz w:val="16"/>
                <w:szCs w:val="16"/>
                <w:highlight w:val="yellow"/>
              </w:rPr>
              <w:t xml:space="preserve">вводного инструктажа, инструктажа на рабочем месте (первичного / повторного / целевого), </w:t>
            </w:r>
            <w:r w:rsidRPr="009E19D5">
              <w:rPr>
                <w:sz w:val="16"/>
                <w:szCs w:val="16"/>
                <w:highlight w:val="yellow"/>
                <w:lang w:val="x-none"/>
              </w:rPr>
              <w:t>проверок знаний по охране труда, промышленной безопасности и электробезопасности. Предъявляемые документы не соответствуют установленной форме. Документы имеют истекший срок действия.</w:t>
            </w:r>
          </w:p>
        </w:tc>
        <w:tc>
          <w:tcPr>
            <w:tcW w:w="509" w:type="pct"/>
          </w:tcPr>
          <w:p w14:paraId="6DA42F2C" w14:textId="77777777" w:rsidR="009E19D5" w:rsidRPr="009E19D5" w:rsidRDefault="009E19D5" w:rsidP="009E19D5">
            <w:pPr>
              <w:spacing w:before="120"/>
              <w:jc w:val="center"/>
              <w:rPr>
                <w:sz w:val="16"/>
                <w:szCs w:val="16"/>
                <w:highlight w:val="yellow"/>
              </w:rPr>
            </w:pPr>
            <w:r w:rsidRPr="009E19D5">
              <w:rPr>
                <w:sz w:val="16"/>
                <w:szCs w:val="16"/>
                <w:highlight w:val="yellow"/>
              </w:rPr>
              <w:t>50</w:t>
            </w:r>
          </w:p>
        </w:tc>
        <w:tc>
          <w:tcPr>
            <w:tcW w:w="2107" w:type="pct"/>
          </w:tcPr>
          <w:p w14:paraId="4EB2A4BE" w14:textId="77777777" w:rsidR="009E19D5" w:rsidRPr="009E19D5" w:rsidRDefault="009E19D5" w:rsidP="009E19D5">
            <w:pPr>
              <w:spacing w:before="120"/>
              <w:jc w:val="both"/>
              <w:rPr>
                <w:sz w:val="16"/>
                <w:szCs w:val="16"/>
                <w:highlight w:val="yellow"/>
              </w:rPr>
            </w:pPr>
            <w:r w:rsidRPr="009E19D5">
              <w:rPr>
                <w:sz w:val="16"/>
                <w:szCs w:val="16"/>
                <w:highlight w:val="yellow"/>
              </w:rPr>
              <w:t>Отстранение от работы, удаление с территории объекта (блокирование пропуска нарушителя(-ей)).</w:t>
            </w:r>
          </w:p>
        </w:tc>
      </w:tr>
      <w:tr w:rsidR="009E19D5" w:rsidRPr="009E19D5" w14:paraId="25BA758F" w14:textId="77777777" w:rsidTr="00965E7B">
        <w:tc>
          <w:tcPr>
            <w:tcW w:w="267" w:type="pct"/>
          </w:tcPr>
          <w:p w14:paraId="25AAB2D6" w14:textId="77777777" w:rsidR="009E19D5" w:rsidRPr="009E19D5" w:rsidRDefault="009E19D5" w:rsidP="009E19D5">
            <w:pPr>
              <w:numPr>
                <w:ilvl w:val="0"/>
                <w:numId w:val="7"/>
              </w:numPr>
              <w:tabs>
                <w:tab w:val="left" w:pos="319"/>
              </w:tabs>
              <w:spacing w:before="120" w:after="120"/>
              <w:ind w:left="0" w:firstLine="0"/>
              <w:jc w:val="center"/>
              <w:rPr>
                <w:sz w:val="16"/>
                <w:szCs w:val="16"/>
                <w:highlight w:val="yellow"/>
                <w:lang w:val="x-none"/>
              </w:rPr>
            </w:pPr>
          </w:p>
        </w:tc>
        <w:tc>
          <w:tcPr>
            <w:tcW w:w="2117" w:type="pct"/>
          </w:tcPr>
          <w:p w14:paraId="209B8BFE" w14:textId="77777777" w:rsidR="009E19D5" w:rsidRPr="009E19D5" w:rsidRDefault="009E19D5" w:rsidP="009E19D5">
            <w:pPr>
              <w:spacing w:before="120"/>
              <w:jc w:val="both"/>
              <w:rPr>
                <w:sz w:val="16"/>
                <w:szCs w:val="16"/>
                <w:highlight w:val="yellow"/>
                <w:lang w:val="x-none"/>
              </w:rPr>
            </w:pPr>
            <w:r w:rsidRPr="009E19D5">
              <w:rPr>
                <w:sz w:val="16"/>
                <w:szCs w:val="16"/>
                <w:highlight w:val="yellow"/>
                <w:lang w:val="x-none"/>
              </w:rPr>
              <w:t>Нарушение правил по охране труда и промышленной безопасности при проведении грузоподъёмных работ и работ по перемещению грузов. Отсутствие на месте производства работ ответственных руководителей работ (по наряду-допуску ответственных за безопасное производство работ с применением подъемных сооружений и т.п.).</w:t>
            </w:r>
          </w:p>
        </w:tc>
        <w:tc>
          <w:tcPr>
            <w:tcW w:w="509" w:type="pct"/>
          </w:tcPr>
          <w:p w14:paraId="0A56575C" w14:textId="77777777" w:rsidR="009E19D5" w:rsidRPr="009E19D5" w:rsidRDefault="009E19D5" w:rsidP="009E19D5">
            <w:pPr>
              <w:spacing w:before="120"/>
              <w:jc w:val="center"/>
              <w:rPr>
                <w:sz w:val="16"/>
                <w:szCs w:val="16"/>
                <w:highlight w:val="yellow"/>
              </w:rPr>
            </w:pPr>
            <w:r w:rsidRPr="009E19D5">
              <w:rPr>
                <w:sz w:val="16"/>
                <w:szCs w:val="16"/>
                <w:highlight w:val="yellow"/>
              </w:rPr>
              <w:t>50</w:t>
            </w:r>
          </w:p>
        </w:tc>
        <w:tc>
          <w:tcPr>
            <w:tcW w:w="2107" w:type="pct"/>
          </w:tcPr>
          <w:p w14:paraId="2D620DDC" w14:textId="77777777" w:rsidR="009E19D5" w:rsidRPr="009E19D5" w:rsidRDefault="009E19D5" w:rsidP="009E19D5">
            <w:pPr>
              <w:spacing w:before="120"/>
              <w:jc w:val="both"/>
              <w:rPr>
                <w:sz w:val="16"/>
                <w:szCs w:val="16"/>
                <w:highlight w:val="yellow"/>
              </w:rPr>
            </w:pPr>
            <w:r w:rsidRPr="009E19D5">
              <w:rPr>
                <w:sz w:val="16"/>
                <w:szCs w:val="16"/>
                <w:highlight w:val="yellow"/>
              </w:rPr>
              <w:t>Отстранение от работы, удаление исполнителей с места производства работ. Остановка работ.</w:t>
            </w:r>
          </w:p>
        </w:tc>
      </w:tr>
      <w:tr w:rsidR="009E19D5" w:rsidRPr="009E19D5" w14:paraId="70007CCA" w14:textId="77777777" w:rsidTr="00965E7B">
        <w:tc>
          <w:tcPr>
            <w:tcW w:w="267" w:type="pct"/>
          </w:tcPr>
          <w:p w14:paraId="7D3CB11C" w14:textId="77777777" w:rsidR="009E19D5" w:rsidRPr="009E19D5" w:rsidRDefault="009E19D5" w:rsidP="009E19D5">
            <w:pPr>
              <w:numPr>
                <w:ilvl w:val="0"/>
                <w:numId w:val="7"/>
              </w:numPr>
              <w:tabs>
                <w:tab w:val="left" w:pos="319"/>
              </w:tabs>
              <w:spacing w:before="120" w:after="120"/>
              <w:ind w:left="0" w:firstLine="0"/>
              <w:jc w:val="center"/>
              <w:rPr>
                <w:sz w:val="16"/>
                <w:szCs w:val="16"/>
                <w:highlight w:val="yellow"/>
                <w:lang w:val="x-none"/>
              </w:rPr>
            </w:pPr>
          </w:p>
        </w:tc>
        <w:tc>
          <w:tcPr>
            <w:tcW w:w="2117" w:type="pct"/>
          </w:tcPr>
          <w:p w14:paraId="1C6367ED" w14:textId="77777777" w:rsidR="009E19D5" w:rsidRPr="009E19D5" w:rsidRDefault="009E19D5" w:rsidP="009E19D5">
            <w:pPr>
              <w:spacing w:before="120"/>
              <w:jc w:val="both"/>
              <w:rPr>
                <w:sz w:val="16"/>
                <w:szCs w:val="16"/>
                <w:highlight w:val="yellow"/>
                <w:lang w:val="x-none"/>
              </w:rPr>
            </w:pPr>
            <w:r w:rsidRPr="009E19D5">
              <w:rPr>
                <w:sz w:val="16"/>
                <w:szCs w:val="16"/>
                <w:highlight w:val="yellow"/>
                <w:lang w:val="x-none"/>
              </w:rPr>
              <w:t>Нарушение правил по охране труда при работе на высоте.</w:t>
            </w:r>
          </w:p>
        </w:tc>
        <w:tc>
          <w:tcPr>
            <w:tcW w:w="509" w:type="pct"/>
          </w:tcPr>
          <w:p w14:paraId="2C96A02D" w14:textId="77777777" w:rsidR="009E19D5" w:rsidRPr="009E19D5" w:rsidRDefault="009E19D5" w:rsidP="009E19D5">
            <w:pPr>
              <w:spacing w:before="120"/>
              <w:jc w:val="center"/>
              <w:rPr>
                <w:sz w:val="16"/>
                <w:szCs w:val="16"/>
                <w:highlight w:val="yellow"/>
              </w:rPr>
            </w:pPr>
            <w:r w:rsidRPr="009E19D5">
              <w:rPr>
                <w:sz w:val="16"/>
                <w:szCs w:val="16"/>
                <w:highlight w:val="yellow"/>
              </w:rPr>
              <w:t>50</w:t>
            </w:r>
          </w:p>
        </w:tc>
        <w:tc>
          <w:tcPr>
            <w:tcW w:w="2107" w:type="pct"/>
          </w:tcPr>
          <w:p w14:paraId="298BB737" w14:textId="77777777" w:rsidR="009E19D5" w:rsidRPr="009E19D5" w:rsidRDefault="009E19D5" w:rsidP="009E19D5">
            <w:pPr>
              <w:spacing w:before="120"/>
              <w:jc w:val="both"/>
              <w:rPr>
                <w:sz w:val="16"/>
                <w:szCs w:val="16"/>
                <w:highlight w:val="yellow"/>
              </w:rPr>
            </w:pPr>
            <w:r w:rsidRPr="009E19D5">
              <w:rPr>
                <w:sz w:val="16"/>
                <w:szCs w:val="16"/>
                <w:highlight w:val="yellow"/>
              </w:rPr>
              <w:t>Отстранение от работы, удаление исполнителей с места производства работ. Остановка работ. Блокирование пропуска нарушителя(-ей).</w:t>
            </w:r>
          </w:p>
        </w:tc>
      </w:tr>
      <w:tr w:rsidR="009E19D5" w:rsidRPr="009E19D5" w14:paraId="710142EC" w14:textId="77777777" w:rsidTr="00965E7B">
        <w:tc>
          <w:tcPr>
            <w:tcW w:w="267" w:type="pct"/>
          </w:tcPr>
          <w:p w14:paraId="5DC039FB" w14:textId="77777777" w:rsidR="009E19D5" w:rsidRPr="009E19D5" w:rsidRDefault="009E19D5" w:rsidP="009E19D5">
            <w:pPr>
              <w:numPr>
                <w:ilvl w:val="0"/>
                <w:numId w:val="7"/>
              </w:numPr>
              <w:tabs>
                <w:tab w:val="left" w:pos="319"/>
              </w:tabs>
              <w:spacing w:before="120" w:after="120"/>
              <w:ind w:left="0" w:firstLine="0"/>
              <w:jc w:val="center"/>
              <w:rPr>
                <w:sz w:val="16"/>
                <w:szCs w:val="16"/>
                <w:highlight w:val="yellow"/>
                <w:lang w:val="x-none"/>
              </w:rPr>
            </w:pPr>
          </w:p>
        </w:tc>
        <w:tc>
          <w:tcPr>
            <w:tcW w:w="2117" w:type="pct"/>
            <w:tcBorders>
              <w:bottom w:val="single" w:sz="4" w:space="0" w:color="auto"/>
            </w:tcBorders>
          </w:tcPr>
          <w:p w14:paraId="327D41E7" w14:textId="77777777" w:rsidR="009E19D5" w:rsidRPr="009E19D5" w:rsidRDefault="009E19D5" w:rsidP="009E19D5">
            <w:pPr>
              <w:spacing w:before="120"/>
              <w:jc w:val="both"/>
              <w:rPr>
                <w:sz w:val="16"/>
                <w:szCs w:val="16"/>
                <w:highlight w:val="yellow"/>
                <w:lang w:val="x-none"/>
              </w:rPr>
            </w:pPr>
            <w:r w:rsidRPr="009E19D5">
              <w:rPr>
                <w:sz w:val="16"/>
                <w:szCs w:val="16"/>
                <w:highlight w:val="yellow"/>
              </w:rPr>
              <w:t>Невыполнение требований правил техники безопасности при эксплуатации тепломеханического оборудования электростанций и тепловых сетей.</w:t>
            </w:r>
          </w:p>
        </w:tc>
        <w:tc>
          <w:tcPr>
            <w:tcW w:w="509" w:type="pct"/>
            <w:tcBorders>
              <w:bottom w:val="single" w:sz="4" w:space="0" w:color="auto"/>
            </w:tcBorders>
          </w:tcPr>
          <w:p w14:paraId="0A560E18" w14:textId="77777777" w:rsidR="009E19D5" w:rsidRPr="009E19D5" w:rsidRDefault="009E19D5" w:rsidP="009E19D5">
            <w:pPr>
              <w:spacing w:before="120"/>
              <w:jc w:val="center"/>
              <w:rPr>
                <w:sz w:val="16"/>
                <w:szCs w:val="16"/>
                <w:highlight w:val="yellow"/>
                <w:lang w:val="x-none"/>
              </w:rPr>
            </w:pPr>
            <w:r w:rsidRPr="009E19D5">
              <w:rPr>
                <w:sz w:val="16"/>
                <w:szCs w:val="16"/>
                <w:highlight w:val="yellow"/>
              </w:rPr>
              <w:t>50</w:t>
            </w:r>
          </w:p>
        </w:tc>
        <w:tc>
          <w:tcPr>
            <w:tcW w:w="2107" w:type="pct"/>
            <w:tcBorders>
              <w:bottom w:val="single" w:sz="4" w:space="0" w:color="auto"/>
            </w:tcBorders>
          </w:tcPr>
          <w:p w14:paraId="226753A9" w14:textId="77777777" w:rsidR="009E19D5" w:rsidRPr="009E19D5" w:rsidRDefault="009E19D5" w:rsidP="009E19D5">
            <w:pPr>
              <w:spacing w:before="120"/>
              <w:jc w:val="both"/>
              <w:rPr>
                <w:sz w:val="16"/>
                <w:szCs w:val="16"/>
                <w:highlight w:val="yellow"/>
              </w:rPr>
            </w:pPr>
            <w:r w:rsidRPr="009E19D5">
              <w:rPr>
                <w:sz w:val="16"/>
                <w:szCs w:val="16"/>
                <w:highlight w:val="yellow"/>
              </w:rPr>
              <w:t xml:space="preserve">Отстранение от работы, удаление исполнителей с места производства работ. Остановка работ. </w:t>
            </w:r>
          </w:p>
        </w:tc>
      </w:tr>
      <w:tr w:rsidR="009E19D5" w:rsidRPr="009E19D5" w14:paraId="2140F15E" w14:textId="77777777" w:rsidTr="00965E7B">
        <w:tc>
          <w:tcPr>
            <w:tcW w:w="267" w:type="pct"/>
            <w:vMerge w:val="restart"/>
          </w:tcPr>
          <w:p w14:paraId="58715158" w14:textId="77777777" w:rsidR="009E19D5" w:rsidRPr="009E19D5" w:rsidRDefault="009E19D5" w:rsidP="009E19D5">
            <w:pPr>
              <w:numPr>
                <w:ilvl w:val="0"/>
                <w:numId w:val="7"/>
              </w:numPr>
              <w:tabs>
                <w:tab w:val="left" w:pos="319"/>
              </w:tabs>
              <w:spacing w:before="120" w:after="120"/>
              <w:ind w:left="0" w:firstLine="0"/>
              <w:jc w:val="center"/>
              <w:rPr>
                <w:sz w:val="16"/>
                <w:szCs w:val="16"/>
                <w:highlight w:val="yellow"/>
                <w:lang w:val="x-none"/>
              </w:rPr>
            </w:pPr>
          </w:p>
        </w:tc>
        <w:tc>
          <w:tcPr>
            <w:tcW w:w="2117" w:type="pct"/>
            <w:tcBorders>
              <w:right w:val="nil"/>
            </w:tcBorders>
          </w:tcPr>
          <w:p w14:paraId="0E4A6F51" w14:textId="77777777" w:rsidR="009E19D5" w:rsidRPr="009E19D5" w:rsidRDefault="009E19D5" w:rsidP="009E19D5">
            <w:pPr>
              <w:spacing w:before="120"/>
              <w:jc w:val="both"/>
              <w:rPr>
                <w:sz w:val="16"/>
                <w:szCs w:val="16"/>
                <w:highlight w:val="yellow"/>
              </w:rPr>
            </w:pPr>
            <w:r w:rsidRPr="009E19D5">
              <w:rPr>
                <w:sz w:val="16"/>
                <w:szCs w:val="16"/>
                <w:highlight w:val="yellow"/>
                <w:lang w:val="x-none"/>
              </w:rPr>
              <w:t>Неприменение или несоответствующее применение средств индивидуальной защиты и спецодежды</w:t>
            </w:r>
            <w:r w:rsidRPr="009E19D5">
              <w:rPr>
                <w:sz w:val="16"/>
                <w:szCs w:val="16"/>
                <w:highlight w:val="yellow"/>
              </w:rPr>
              <w:t>:</w:t>
            </w:r>
          </w:p>
        </w:tc>
        <w:tc>
          <w:tcPr>
            <w:tcW w:w="509" w:type="pct"/>
            <w:tcBorders>
              <w:left w:val="nil"/>
              <w:right w:val="nil"/>
            </w:tcBorders>
          </w:tcPr>
          <w:p w14:paraId="589D41CD" w14:textId="77777777" w:rsidR="009E19D5" w:rsidRPr="009E19D5" w:rsidRDefault="009E19D5" w:rsidP="009E19D5">
            <w:pPr>
              <w:spacing w:before="120"/>
              <w:jc w:val="center"/>
              <w:rPr>
                <w:sz w:val="16"/>
                <w:szCs w:val="16"/>
                <w:highlight w:val="yellow"/>
              </w:rPr>
            </w:pPr>
          </w:p>
        </w:tc>
        <w:tc>
          <w:tcPr>
            <w:tcW w:w="2107" w:type="pct"/>
            <w:tcBorders>
              <w:left w:val="nil"/>
            </w:tcBorders>
          </w:tcPr>
          <w:p w14:paraId="23F24B56" w14:textId="77777777" w:rsidR="009E19D5" w:rsidRPr="009E19D5" w:rsidRDefault="009E19D5" w:rsidP="009E19D5">
            <w:pPr>
              <w:spacing w:before="120"/>
              <w:jc w:val="both"/>
              <w:rPr>
                <w:sz w:val="16"/>
                <w:szCs w:val="16"/>
                <w:highlight w:val="yellow"/>
              </w:rPr>
            </w:pPr>
          </w:p>
        </w:tc>
      </w:tr>
      <w:tr w:rsidR="009E19D5" w:rsidRPr="009E19D5" w14:paraId="19CB60D4" w14:textId="77777777" w:rsidTr="00965E7B">
        <w:tc>
          <w:tcPr>
            <w:tcW w:w="267" w:type="pct"/>
            <w:vMerge/>
          </w:tcPr>
          <w:p w14:paraId="537875CB" w14:textId="77777777" w:rsidR="009E19D5" w:rsidRPr="009E19D5" w:rsidRDefault="009E19D5" w:rsidP="009E19D5">
            <w:pPr>
              <w:tabs>
                <w:tab w:val="left" w:pos="319"/>
              </w:tabs>
              <w:spacing w:before="120"/>
              <w:ind w:left="113"/>
              <w:jc w:val="center"/>
              <w:rPr>
                <w:sz w:val="16"/>
                <w:szCs w:val="16"/>
                <w:highlight w:val="yellow"/>
                <w:lang w:val="x-none"/>
              </w:rPr>
            </w:pPr>
          </w:p>
        </w:tc>
        <w:tc>
          <w:tcPr>
            <w:tcW w:w="2117" w:type="pct"/>
          </w:tcPr>
          <w:p w14:paraId="4F4BD3FF" w14:textId="77777777" w:rsidR="009E19D5" w:rsidRPr="009E19D5" w:rsidRDefault="009E19D5" w:rsidP="009E19D5">
            <w:pPr>
              <w:spacing w:before="120"/>
              <w:jc w:val="both"/>
              <w:rPr>
                <w:sz w:val="16"/>
                <w:szCs w:val="16"/>
                <w:highlight w:val="yellow"/>
              </w:rPr>
            </w:pPr>
            <w:r w:rsidRPr="009E19D5">
              <w:rPr>
                <w:sz w:val="16"/>
                <w:szCs w:val="16"/>
                <w:highlight w:val="yellow"/>
                <w:lang w:val="x-none"/>
              </w:rPr>
              <w:t>- средств защиты от падения с высоты</w:t>
            </w:r>
            <w:r w:rsidRPr="009E19D5">
              <w:rPr>
                <w:sz w:val="16"/>
                <w:szCs w:val="16"/>
                <w:highlight w:val="yellow"/>
              </w:rPr>
              <w:t>;</w:t>
            </w:r>
          </w:p>
        </w:tc>
        <w:tc>
          <w:tcPr>
            <w:tcW w:w="509" w:type="pct"/>
          </w:tcPr>
          <w:p w14:paraId="2B10C304" w14:textId="77777777" w:rsidR="009E19D5" w:rsidRPr="009E19D5" w:rsidRDefault="009E19D5" w:rsidP="009E19D5">
            <w:pPr>
              <w:spacing w:before="120"/>
              <w:jc w:val="center"/>
              <w:rPr>
                <w:sz w:val="16"/>
                <w:szCs w:val="16"/>
                <w:highlight w:val="yellow"/>
              </w:rPr>
            </w:pPr>
            <w:r w:rsidRPr="009E19D5">
              <w:rPr>
                <w:sz w:val="16"/>
                <w:szCs w:val="16"/>
                <w:highlight w:val="yellow"/>
              </w:rPr>
              <w:t>50</w:t>
            </w:r>
          </w:p>
        </w:tc>
        <w:tc>
          <w:tcPr>
            <w:tcW w:w="2107" w:type="pct"/>
          </w:tcPr>
          <w:p w14:paraId="3D164114" w14:textId="77777777" w:rsidR="009E19D5" w:rsidRPr="009E19D5" w:rsidRDefault="009E19D5" w:rsidP="009E19D5">
            <w:pPr>
              <w:spacing w:before="120"/>
              <w:jc w:val="both"/>
              <w:rPr>
                <w:sz w:val="16"/>
                <w:szCs w:val="16"/>
                <w:highlight w:val="yellow"/>
              </w:rPr>
            </w:pPr>
            <w:r w:rsidRPr="009E19D5">
              <w:rPr>
                <w:sz w:val="16"/>
                <w:szCs w:val="16"/>
                <w:highlight w:val="yellow"/>
              </w:rPr>
              <w:t>Отстранение от работы, удаление исполнителей с места производства работ. Остановка работ. Блокирование пропуска нарушителя(-ей).</w:t>
            </w:r>
          </w:p>
        </w:tc>
      </w:tr>
      <w:tr w:rsidR="009E19D5" w:rsidRPr="009E19D5" w14:paraId="795BE692" w14:textId="77777777" w:rsidTr="00965E7B">
        <w:trPr>
          <w:trHeight w:val="542"/>
        </w:trPr>
        <w:tc>
          <w:tcPr>
            <w:tcW w:w="267" w:type="pct"/>
            <w:vMerge/>
          </w:tcPr>
          <w:p w14:paraId="2A4E6036" w14:textId="77777777" w:rsidR="009E19D5" w:rsidRPr="009E19D5" w:rsidRDefault="009E19D5" w:rsidP="009E19D5">
            <w:pPr>
              <w:tabs>
                <w:tab w:val="left" w:pos="319"/>
              </w:tabs>
              <w:spacing w:before="120"/>
              <w:ind w:left="113"/>
              <w:jc w:val="center"/>
              <w:rPr>
                <w:sz w:val="16"/>
                <w:szCs w:val="16"/>
                <w:highlight w:val="yellow"/>
                <w:lang w:val="x-none"/>
              </w:rPr>
            </w:pPr>
          </w:p>
        </w:tc>
        <w:tc>
          <w:tcPr>
            <w:tcW w:w="2117" w:type="pct"/>
          </w:tcPr>
          <w:p w14:paraId="1BCDBE21" w14:textId="77777777" w:rsidR="009E19D5" w:rsidRPr="009E19D5" w:rsidRDefault="009E19D5" w:rsidP="009E19D5">
            <w:pPr>
              <w:spacing w:before="120"/>
              <w:jc w:val="both"/>
              <w:rPr>
                <w:sz w:val="16"/>
                <w:szCs w:val="16"/>
                <w:highlight w:val="yellow"/>
              </w:rPr>
            </w:pPr>
            <w:r w:rsidRPr="009E19D5">
              <w:rPr>
                <w:sz w:val="16"/>
                <w:szCs w:val="16"/>
                <w:highlight w:val="yellow"/>
                <w:lang w:val="x-none"/>
              </w:rPr>
              <w:t>- других средств индивидуальной защиты</w:t>
            </w:r>
            <w:r w:rsidRPr="009E19D5">
              <w:rPr>
                <w:sz w:val="16"/>
                <w:szCs w:val="16"/>
                <w:highlight w:val="yellow"/>
              </w:rPr>
              <w:t>.</w:t>
            </w:r>
          </w:p>
        </w:tc>
        <w:tc>
          <w:tcPr>
            <w:tcW w:w="509" w:type="pct"/>
          </w:tcPr>
          <w:p w14:paraId="3F03A88B" w14:textId="77777777" w:rsidR="009E19D5" w:rsidRPr="009E19D5" w:rsidRDefault="009E19D5" w:rsidP="009E19D5">
            <w:pPr>
              <w:spacing w:before="120"/>
              <w:jc w:val="center"/>
              <w:rPr>
                <w:sz w:val="16"/>
                <w:szCs w:val="16"/>
                <w:highlight w:val="yellow"/>
              </w:rPr>
            </w:pPr>
            <w:r w:rsidRPr="009E19D5">
              <w:rPr>
                <w:sz w:val="16"/>
                <w:szCs w:val="16"/>
                <w:highlight w:val="yellow"/>
              </w:rPr>
              <w:t>25</w:t>
            </w:r>
          </w:p>
        </w:tc>
        <w:tc>
          <w:tcPr>
            <w:tcW w:w="2107" w:type="pct"/>
          </w:tcPr>
          <w:p w14:paraId="0A65AAF3" w14:textId="77777777" w:rsidR="009E19D5" w:rsidRPr="009E19D5" w:rsidRDefault="009E19D5" w:rsidP="009E19D5">
            <w:pPr>
              <w:spacing w:before="120"/>
              <w:jc w:val="both"/>
              <w:rPr>
                <w:sz w:val="16"/>
                <w:szCs w:val="16"/>
                <w:highlight w:val="yellow"/>
              </w:rPr>
            </w:pPr>
            <w:r w:rsidRPr="009E19D5">
              <w:rPr>
                <w:sz w:val="16"/>
                <w:szCs w:val="16"/>
                <w:highlight w:val="yellow"/>
              </w:rPr>
              <w:t>Отстранение от работы, удаление исполнителей с места производства работ. Остановка работ.</w:t>
            </w:r>
          </w:p>
        </w:tc>
      </w:tr>
      <w:tr w:rsidR="009E19D5" w:rsidRPr="009E19D5" w14:paraId="058FEF60" w14:textId="77777777" w:rsidTr="00965E7B">
        <w:tc>
          <w:tcPr>
            <w:tcW w:w="267" w:type="pct"/>
          </w:tcPr>
          <w:p w14:paraId="55A95504" w14:textId="77777777" w:rsidR="009E19D5" w:rsidRPr="009E19D5" w:rsidRDefault="009E19D5" w:rsidP="009E19D5">
            <w:pPr>
              <w:numPr>
                <w:ilvl w:val="0"/>
                <w:numId w:val="7"/>
              </w:numPr>
              <w:tabs>
                <w:tab w:val="left" w:pos="319"/>
              </w:tabs>
              <w:spacing w:before="120" w:after="120"/>
              <w:ind w:left="0" w:firstLine="0"/>
              <w:jc w:val="center"/>
              <w:rPr>
                <w:sz w:val="16"/>
                <w:szCs w:val="16"/>
                <w:highlight w:val="yellow"/>
                <w:lang w:val="x-none"/>
              </w:rPr>
            </w:pPr>
          </w:p>
        </w:tc>
        <w:tc>
          <w:tcPr>
            <w:tcW w:w="2117" w:type="pct"/>
          </w:tcPr>
          <w:p w14:paraId="5C2F5C88" w14:textId="77777777" w:rsidR="009E19D5" w:rsidRPr="009E19D5" w:rsidRDefault="009E19D5" w:rsidP="009E19D5">
            <w:pPr>
              <w:spacing w:before="120"/>
              <w:jc w:val="both"/>
              <w:rPr>
                <w:sz w:val="16"/>
                <w:szCs w:val="16"/>
                <w:highlight w:val="yellow"/>
                <w:lang w:val="x-none"/>
              </w:rPr>
            </w:pPr>
            <w:r w:rsidRPr="009E19D5">
              <w:rPr>
                <w:sz w:val="16"/>
                <w:szCs w:val="16"/>
                <w:highlight w:val="yellow"/>
                <w:lang w:val="x-none"/>
              </w:rPr>
              <w:t>Нарушение требований безопасности при работе с ручным слесарным инструментом, электрическим инструментом, отбойным инструментом.</w:t>
            </w:r>
          </w:p>
        </w:tc>
        <w:tc>
          <w:tcPr>
            <w:tcW w:w="509" w:type="pct"/>
          </w:tcPr>
          <w:p w14:paraId="1FFDC4B2" w14:textId="77777777" w:rsidR="009E19D5" w:rsidRPr="009E19D5" w:rsidRDefault="009E19D5" w:rsidP="009E19D5">
            <w:pPr>
              <w:spacing w:before="120"/>
              <w:jc w:val="center"/>
              <w:rPr>
                <w:sz w:val="16"/>
                <w:szCs w:val="16"/>
                <w:highlight w:val="yellow"/>
              </w:rPr>
            </w:pPr>
            <w:r w:rsidRPr="009E19D5">
              <w:rPr>
                <w:sz w:val="16"/>
                <w:szCs w:val="16"/>
                <w:highlight w:val="yellow"/>
              </w:rPr>
              <w:t>20</w:t>
            </w:r>
          </w:p>
        </w:tc>
        <w:tc>
          <w:tcPr>
            <w:tcW w:w="2107" w:type="pct"/>
          </w:tcPr>
          <w:p w14:paraId="656F9ABB" w14:textId="77777777" w:rsidR="009E19D5" w:rsidRPr="009E19D5" w:rsidRDefault="009E19D5" w:rsidP="009E19D5">
            <w:pPr>
              <w:spacing w:before="120"/>
              <w:jc w:val="both"/>
              <w:rPr>
                <w:sz w:val="16"/>
                <w:szCs w:val="16"/>
                <w:highlight w:val="yellow"/>
              </w:rPr>
            </w:pPr>
            <w:r w:rsidRPr="009E19D5">
              <w:rPr>
                <w:sz w:val="16"/>
                <w:szCs w:val="16"/>
                <w:highlight w:val="yellow"/>
              </w:rPr>
              <w:t>Отстранение от работы, удаление исполнителей с места производства работ. Остановка работ.</w:t>
            </w:r>
          </w:p>
        </w:tc>
      </w:tr>
      <w:tr w:rsidR="009E19D5" w:rsidRPr="009E19D5" w14:paraId="31EBCD5B" w14:textId="77777777" w:rsidTr="00965E7B">
        <w:tc>
          <w:tcPr>
            <w:tcW w:w="267" w:type="pct"/>
          </w:tcPr>
          <w:p w14:paraId="7DDED784" w14:textId="77777777" w:rsidR="009E19D5" w:rsidRPr="009E19D5" w:rsidRDefault="009E19D5" w:rsidP="009E19D5">
            <w:pPr>
              <w:numPr>
                <w:ilvl w:val="0"/>
                <w:numId w:val="7"/>
              </w:numPr>
              <w:tabs>
                <w:tab w:val="left" w:pos="319"/>
              </w:tabs>
              <w:spacing w:before="120" w:after="120"/>
              <w:ind w:left="0" w:firstLine="0"/>
              <w:jc w:val="center"/>
              <w:rPr>
                <w:sz w:val="16"/>
                <w:szCs w:val="16"/>
                <w:highlight w:val="yellow"/>
                <w:lang w:val="x-none"/>
              </w:rPr>
            </w:pPr>
          </w:p>
        </w:tc>
        <w:tc>
          <w:tcPr>
            <w:tcW w:w="2117" w:type="pct"/>
          </w:tcPr>
          <w:p w14:paraId="68FED225" w14:textId="77777777" w:rsidR="009E19D5" w:rsidRPr="009E19D5" w:rsidRDefault="009E19D5" w:rsidP="009E19D5">
            <w:pPr>
              <w:spacing w:before="120"/>
              <w:jc w:val="both"/>
              <w:rPr>
                <w:sz w:val="16"/>
                <w:szCs w:val="16"/>
                <w:highlight w:val="yellow"/>
                <w:lang w:val="x-none"/>
              </w:rPr>
            </w:pPr>
            <w:r w:rsidRPr="009E19D5">
              <w:rPr>
                <w:sz w:val="16"/>
                <w:szCs w:val="16"/>
                <w:highlight w:val="yellow"/>
                <w:lang w:val="x-none"/>
              </w:rPr>
              <w:t xml:space="preserve">Нарушение требований охраны труда при </w:t>
            </w:r>
            <w:r w:rsidRPr="009E19D5">
              <w:rPr>
                <w:sz w:val="16"/>
                <w:szCs w:val="16"/>
                <w:highlight w:val="yellow"/>
              </w:rPr>
              <w:t>эксплуатации электроустановок</w:t>
            </w:r>
            <w:r w:rsidRPr="009E19D5">
              <w:rPr>
                <w:sz w:val="16"/>
                <w:szCs w:val="16"/>
                <w:highlight w:val="yellow"/>
                <w:lang w:val="x-none"/>
              </w:rPr>
              <w:t>.</w:t>
            </w:r>
          </w:p>
        </w:tc>
        <w:tc>
          <w:tcPr>
            <w:tcW w:w="509" w:type="pct"/>
          </w:tcPr>
          <w:p w14:paraId="12D0C490" w14:textId="77777777" w:rsidR="009E19D5" w:rsidRPr="009E19D5" w:rsidRDefault="009E19D5" w:rsidP="009E19D5">
            <w:pPr>
              <w:spacing w:before="120"/>
              <w:jc w:val="center"/>
              <w:rPr>
                <w:sz w:val="16"/>
                <w:szCs w:val="16"/>
                <w:highlight w:val="yellow"/>
              </w:rPr>
            </w:pPr>
            <w:r w:rsidRPr="009E19D5">
              <w:rPr>
                <w:sz w:val="16"/>
                <w:szCs w:val="16"/>
                <w:highlight w:val="yellow"/>
              </w:rPr>
              <w:t>50</w:t>
            </w:r>
          </w:p>
        </w:tc>
        <w:tc>
          <w:tcPr>
            <w:tcW w:w="2107" w:type="pct"/>
          </w:tcPr>
          <w:p w14:paraId="6E118A19" w14:textId="77777777" w:rsidR="009E19D5" w:rsidRPr="009E19D5" w:rsidRDefault="009E19D5" w:rsidP="009E19D5">
            <w:pPr>
              <w:spacing w:before="120"/>
              <w:jc w:val="both"/>
              <w:rPr>
                <w:sz w:val="16"/>
                <w:szCs w:val="16"/>
                <w:highlight w:val="yellow"/>
              </w:rPr>
            </w:pPr>
            <w:r w:rsidRPr="009E19D5">
              <w:rPr>
                <w:sz w:val="16"/>
                <w:szCs w:val="16"/>
                <w:highlight w:val="yellow"/>
              </w:rPr>
              <w:t>Отстранение от работы, удаление исполнителей с места производства работ. Остановка работ.</w:t>
            </w:r>
          </w:p>
        </w:tc>
      </w:tr>
      <w:tr w:rsidR="009E19D5" w:rsidRPr="009E19D5" w14:paraId="432A73D8" w14:textId="77777777" w:rsidTr="00965E7B">
        <w:tc>
          <w:tcPr>
            <w:tcW w:w="267" w:type="pct"/>
          </w:tcPr>
          <w:p w14:paraId="3E31E1AB" w14:textId="77777777" w:rsidR="009E19D5" w:rsidRPr="009E19D5" w:rsidRDefault="009E19D5" w:rsidP="009E19D5">
            <w:pPr>
              <w:numPr>
                <w:ilvl w:val="0"/>
                <w:numId w:val="7"/>
              </w:numPr>
              <w:tabs>
                <w:tab w:val="left" w:pos="319"/>
              </w:tabs>
              <w:spacing w:before="120" w:after="120"/>
              <w:ind w:left="0" w:firstLine="0"/>
              <w:jc w:val="center"/>
              <w:rPr>
                <w:sz w:val="16"/>
                <w:szCs w:val="16"/>
                <w:highlight w:val="yellow"/>
                <w:lang w:val="x-none"/>
              </w:rPr>
            </w:pPr>
          </w:p>
        </w:tc>
        <w:tc>
          <w:tcPr>
            <w:tcW w:w="2117" w:type="pct"/>
          </w:tcPr>
          <w:p w14:paraId="1AAB2D26" w14:textId="77777777" w:rsidR="009E19D5" w:rsidRPr="009E19D5" w:rsidRDefault="009E19D5" w:rsidP="009E19D5">
            <w:pPr>
              <w:spacing w:before="120"/>
              <w:jc w:val="both"/>
              <w:rPr>
                <w:sz w:val="16"/>
                <w:szCs w:val="16"/>
                <w:highlight w:val="yellow"/>
                <w:lang w:val="x-none"/>
              </w:rPr>
            </w:pPr>
            <w:r w:rsidRPr="009E19D5">
              <w:rPr>
                <w:sz w:val="16"/>
                <w:szCs w:val="16"/>
                <w:highlight w:val="yellow"/>
                <w:lang w:val="x-none"/>
              </w:rPr>
              <w:t>Нарушение требований охраны труда при проведении огневых работ (электросварочных, газорезательных, паяльных, УШМ).</w:t>
            </w:r>
          </w:p>
        </w:tc>
        <w:tc>
          <w:tcPr>
            <w:tcW w:w="509" w:type="pct"/>
          </w:tcPr>
          <w:p w14:paraId="33EFBDFB" w14:textId="77777777" w:rsidR="009E19D5" w:rsidRPr="009E19D5" w:rsidRDefault="009E19D5" w:rsidP="009E19D5">
            <w:pPr>
              <w:spacing w:before="120"/>
              <w:jc w:val="center"/>
              <w:rPr>
                <w:sz w:val="16"/>
                <w:szCs w:val="16"/>
                <w:highlight w:val="yellow"/>
              </w:rPr>
            </w:pPr>
            <w:r w:rsidRPr="009E19D5">
              <w:rPr>
                <w:sz w:val="16"/>
                <w:szCs w:val="16"/>
                <w:highlight w:val="yellow"/>
              </w:rPr>
              <w:t>50</w:t>
            </w:r>
          </w:p>
        </w:tc>
        <w:tc>
          <w:tcPr>
            <w:tcW w:w="2107" w:type="pct"/>
          </w:tcPr>
          <w:p w14:paraId="0F582259" w14:textId="77777777" w:rsidR="009E19D5" w:rsidRPr="009E19D5" w:rsidRDefault="009E19D5" w:rsidP="009E19D5">
            <w:pPr>
              <w:spacing w:before="120"/>
              <w:jc w:val="both"/>
              <w:rPr>
                <w:sz w:val="16"/>
                <w:szCs w:val="16"/>
                <w:highlight w:val="yellow"/>
              </w:rPr>
            </w:pPr>
            <w:r w:rsidRPr="009E19D5">
              <w:rPr>
                <w:sz w:val="16"/>
                <w:szCs w:val="16"/>
                <w:highlight w:val="yellow"/>
              </w:rPr>
              <w:t xml:space="preserve">Отстранение от работы, удаление исполнителей с места производства работ. Остановка работ. </w:t>
            </w:r>
          </w:p>
        </w:tc>
      </w:tr>
      <w:tr w:rsidR="009E19D5" w:rsidRPr="009E19D5" w14:paraId="18144DB3" w14:textId="77777777" w:rsidTr="00965E7B">
        <w:tc>
          <w:tcPr>
            <w:tcW w:w="267" w:type="pct"/>
          </w:tcPr>
          <w:p w14:paraId="4EAAF232" w14:textId="77777777" w:rsidR="009E19D5" w:rsidRPr="009E19D5" w:rsidRDefault="009E19D5" w:rsidP="009E19D5">
            <w:pPr>
              <w:numPr>
                <w:ilvl w:val="0"/>
                <w:numId w:val="7"/>
              </w:numPr>
              <w:tabs>
                <w:tab w:val="left" w:pos="319"/>
              </w:tabs>
              <w:spacing w:before="120" w:after="120"/>
              <w:ind w:left="0" w:firstLine="0"/>
              <w:jc w:val="center"/>
              <w:rPr>
                <w:sz w:val="16"/>
                <w:szCs w:val="16"/>
                <w:highlight w:val="yellow"/>
                <w:lang w:val="x-none"/>
              </w:rPr>
            </w:pPr>
            <w:bookmarkStart w:id="141" w:name="_Ref496878534"/>
          </w:p>
        </w:tc>
        <w:bookmarkEnd w:id="141"/>
        <w:tc>
          <w:tcPr>
            <w:tcW w:w="2117" w:type="pct"/>
          </w:tcPr>
          <w:p w14:paraId="0F1A4202" w14:textId="77777777" w:rsidR="009E19D5" w:rsidRPr="009E19D5" w:rsidRDefault="009E19D5" w:rsidP="009E19D5">
            <w:pPr>
              <w:spacing w:before="120"/>
              <w:jc w:val="both"/>
              <w:rPr>
                <w:sz w:val="16"/>
                <w:szCs w:val="16"/>
                <w:highlight w:val="yellow"/>
                <w:lang w:val="x-none"/>
              </w:rPr>
            </w:pPr>
            <w:r w:rsidRPr="009E19D5">
              <w:rPr>
                <w:sz w:val="16"/>
                <w:szCs w:val="16"/>
                <w:highlight w:val="yellow"/>
                <w:lang w:val="x-none"/>
              </w:rPr>
              <w:t>Нарушения требований охраны труда и промышленной безопасности при эксплуатации, хранении и перевозке сосудов, работающих под избыточным давлением. (газовые баллоны, компрессора).</w:t>
            </w:r>
          </w:p>
        </w:tc>
        <w:tc>
          <w:tcPr>
            <w:tcW w:w="509" w:type="pct"/>
          </w:tcPr>
          <w:p w14:paraId="7D62F208" w14:textId="77777777" w:rsidR="009E19D5" w:rsidRPr="009E19D5" w:rsidRDefault="009E19D5" w:rsidP="009E19D5">
            <w:pPr>
              <w:spacing w:before="120"/>
              <w:jc w:val="center"/>
              <w:rPr>
                <w:sz w:val="16"/>
                <w:szCs w:val="16"/>
                <w:highlight w:val="yellow"/>
              </w:rPr>
            </w:pPr>
            <w:r w:rsidRPr="009E19D5">
              <w:rPr>
                <w:sz w:val="16"/>
                <w:szCs w:val="16"/>
                <w:highlight w:val="yellow"/>
              </w:rPr>
              <w:t>50</w:t>
            </w:r>
          </w:p>
        </w:tc>
        <w:tc>
          <w:tcPr>
            <w:tcW w:w="2107" w:type="pct"/>
          </w:tcPr>
          <w:p w14:paraId="57EC1CA8" w14:textId="77777777" w:rsidR="009E19D5" w:rsidRPr="009E19D5" w:rsidRDefault="009E19D5" w:rsidP="009E19D5">
            <w:pPr>
              <w:spacing w:before="120"/>
              <w:jc w:val="both"/>
              <w:rPr>
                <w:sz w:val="16"/>
                <w:szCs w:val="16"/>
                <w:highlight w:val="yellow"/>
              </w:rPr>
            </w:pPr>
            <w:r w:rsidRPr="009E19D5">
              <w:rPr>
                <w:sz w:val="16"/>
                <w:szCs w:val="16"/>
                <w:highlight w:val="yellow"/>
              </w:rPr>
              <w:t xml:space="preserve">Отстранение от работы, удаление исполнителей с места производства работ. Остановка работ. </w:t>
            </w:r>
          </w:p>
        </w:tc>
      </w:tr>
      <w:tr w:rsidR="009E19D5" w:rsidRPr="009E19D5" w14:paraId="6EFE61F5" w14:textId="77777777" w:rsidTr="00965E7B">
        <w:tc>
          <w:tcPr>
            <w:tcW w:w="267" w:type="pct"/>
          </w:tcPr>
          <w:p w14:paraId="5DF57862" w14:textId="77777777" w:rsidR="009E19D5" w:rsidRPr="009E19D5" w:rsidRDefault="009E19D5" w:rsidP="009E19D5">
            <w:pPr>
              <w:numPr>
                <w:ilvl w:val="0"/>
                <w:numId w:val="7"/>
              </w:numPr>
              <w:tabs>
                <w:tab w:val="left" w:pos="319"/>
              </w:tabs>
              <w:spacing w:before="120" w:after="120"/>
              <w:ind w:left="0" w:firstLine="0"/>
              <w:jc w:val="center"/>
              <w:rPr>
                <w:sz w:val="16"/>
                <w:szCs w:val="16"/>
                <w:highlight w:val="yellow"/>
                <w:lang w:val="x-none"/>
              </w:rPr>
            </w:pPr>
          </w:p>
        </w:tc>
        <w:tc>
          <w:tcPr>
            <w:tcW w:w="2117" w:type="pct"/>
          </w:tcPr>
          <w:p w14:paraId="2D1835D3" w14:textId="77777777" w:rsidR="009E19D5" w:rsidRPr="009E19D5" w:rsidRDefault="009E19D5" w:rsidP="009E19D5">
            <w:pPr>
              <w:spacing w:before="120"/>
              <w:jc w:val="both"/>
              <w:rPr>
                <w:sz w:val="16"/>
                <w:szCs w:val="16"/>
                <w:highlight w:val="yellow"/>
                <w:lang w:val="x-none"/>
              </w:rPr>
            </w:pPr>
            <w:r w:rsidRPr="009E19D5">
              <w:rPr>
                <w:sz w:val="16"/>
                <w:szCs w:val="16"/>
                <w:highlight w:val="yellow"/>
                <w:lang w:val="x-none"/>
              </w:rPr>
              <w:t xml:space="preserve">Несоответствующее складирование </w:t>
            </w:r>
            <w:r w:rsidRPr="009E19D5">
              <w:rPr>
                <w:sz w:val="16"/>
                <w:szCs w:val="16"/>
                <w:highlight w:val="yellow"/>
              </w:rPr>
              <w:t>м</w:t>
            </w:r>
            <w:r w:rsidRPr="009E19D5">
              <w:rPr>
                <w:sz w:val="16"/>
                <w:szCs w:val="16"/>
                <w:highlight w:val="yellow"/>
                <w:lang w:val="x-none"/>
              </w:rPr>
              <w:t>атериалов.</w:t>
            </w:r>
          </w:p>
        </w:tc>
        <w:tc>
          <w:tcPr>
            <w:tcW w:w="509" w:type="pct"/>
          </w:tcPr>
          <w:p w14:paraId="14D59A8D" w14:textId="77777777" w:rsidR="009E19D5" w:rsidRPr="009E19D5" w:rsidRDefault="009E19D5" w:rsidP="009E19D5">
            <w:pPr>
              <w:spacing w:before="120"/>
              <w:jc w:val="center"/>
              <w:rPr>
                <w:sz w:val="16"/>
                <w:szCs w:val="16"/>
                <w:highlight w:val="yellow"/>
              </w:rPr>
            </w:pPr>
            <w:r w:rsidRPr="009E19D5">
              <w:rPr>
                <w:sz w:val="16"/>
                <w:szCs w:val="16"/>
                <w:highlight w:val="yellow"/>
              </w:rPr>
              <w:t>25</w:t>
            </w:r>
          </w:p>
        </w:tc>
        <w:tc>
          <w:tcPr>
            <w:tcW w:w="2107" w:type="pct"/>
          </w:tcPr>
          <w:p w14:paraId="6196BDDB" w14:textId="77777777" w:rsidR="009E19D5" w:rsidRPr="009E19D5" w:rsidRDefault="009E19D5" w:rsidP="009E19D5">
            <w:pPr>
              <w:spacing w:before="120"/>
              <w:jc w:val="both"/>
              <w:rPr>
                <w:sz w:val="16"/>
                <w:szCs w:val="16"/>
                <w:highlight w:val="yellow"/>
                <w:lang w:val="en-US"/>
              </w:rPr>
            </w:pPr>
            <w:r w:rsidRPr="009E19D5">
              <w:rPr>
                <w:sz w:val="16"/>
                <w:szCs w:val="16"/>
                <w:highlight w:val="yellow"/>
              </w:rPr>
              <w:t>Остановка работ.</w:t>
            </w:r>
          </w:p>
        </w:tc>
      </w:tr>
      <w:tr w:rsidR="009E19D5" w:rsidRPr="009E19D5" w14:paraId="5BB89DB4" w14:textId="77777777" w:rsidTr="00965E7B">
        <w:tc>
          <w:tcPr>
            <w:tcW w:w="267" w:type="pct"/>
          </w:tcPr>
          <w:p w14:paraId="3000E752" w14:textId="77777777" w:rsidR="009E19D5" w:rsidRPr="009E19D5" w:rsidRDefault="009E19D5" w:rsidP="009E19D5">
            <w:pPr>
              <w:numPr>
                <w:ilvl w:val="0"/>
                <w:numId w:val="7"/>
              </w:numPr>
              <w:tabs>
                <w:tab w:val="left" w:pos="319"/>
              </w:tabs>
              <w:spacing w:before="120" w:after="120"/>
              <w:ind w:left="0" w:firstLine="0"/>
              <w:jc w:val="center"/>
              <w:rPr>
                <w:sz w:val="16"/>
                <w:szCs w:val="16"/>
                <w:highlight w:val="yellow"/>
                <w:lang w:val="x-none"/>
              </w:rPr>
            </w:pPr>
          </w:p>
        </w:tc>
        <w:tc>
          <w:tcPr>
            <w:tcW w:w="2117" w:type="pct"/>
          </w:tcPr>
          <w:p w14:paraId="2DB6FD3F" w14:textId="77777777" w:rsidR="009E19D5" w:rsidRPr="009E19D5" w:rsidRDefault="009E19D5" w:rsidP="009E19D5">
            <w:pPr>
              <w:spacing w:before="120"/>
              <w:jc w:val="both"/>
              <w:rPr>
                <w:sz w:val="16"/>
                <w:szCs w:val="16"/>
                <w:highlight w:val="yellow"/>
                <w:lang w:val="x-none"/>
              </w:rPr>
            </w:pPr>
            <w:r w:rsidRPr="009E19D5">
              <w:rPr>
                <w:sz w:val="16"/>
                <w:szCs w:val="16"/>
                <w:highlight w:val="yellow"/>
                <w:lang w:val="x-none"/>
              </w:rPr>
              <w:t>Несоответствующая организация</w:t>
            </w:r>
            <w:r w:rsidRPr="009E19D5">
              <w:rPr>
                <w:sz w:val="16"/>
                <w:szCs w:val="16"/>
                <w:highlight w:val="yellow"/>
              </w:rPr>
              <w:t>, содержание</w:t>
            </w:r>
            <w:r w:rsidRPr="009E19D5">
              <w:rPr>
                <w:sz w:val="16"/>
                <w:szCs w:val="16"/>
                <w:highlight w:val="yellow"/>
                <w:lang w:val="x-none"/>
              </w:rPr>
              <w:t xml:space="preserve"> рабочего места, </w:t>
            </w:r>
            <w:r w:rsidRPr="009E19D5">
              <w:rPr>
                <w:sz w:val="16"/>
                <w:szCs w:val="16"/>
                <w:highlight w:val="yellow"/>
              </w:rPr>
              <w:t xml:space="preserve">территории, </w:t>
            </w:r>
            <w:r w:rsidRPr="009E19D5">
              <w:rPr>
                <w:sz w:val="16"/>
                <w:szCs w:val="16"/>
                <w:highlight w:val="yellow"/>
                <w:lang w:val="x-none"/>
              </w:rPr>
              <w:t>необеспечение безопасного прохода к рабочим местам (наличие открытых проёмов, не ограждённых участков, загромождение проходов и проездов, отсутствие оборудованных спусков, переходов, отсутствие ограждения опасных зон проведения работ, несоответствующее освещение, несвоевременная очистка проходов от льда</w:t>
            </w:r>
            <w:r w:rsidRPr="009E19D5">
              <w:rPr>
                <w:sz w:val="16"/>
                <w:szCs w:val="16"/>
                <w:highlight w:val="yellow"/>
              </w:rPr>
              <w:t>, захламление рабочих мест и т.п</w:t>
            </w:r>
            <w:r w:rsidRPr="009E19D5">
              <w:rPr>
                <w:sz w:val="16"/>
                <w:szCs w:val="16"/>
                <w:highlight w:val="yellow"/>
                <w:lang w:val="x-none"/>
              </w:rPr>
              <w:t xml:space="preserve"> и т.д.). </w:t>
            </w:r>
          </w:p>
        </w:tc>
        <w:tc>
          <w:tcPr>
            <w:tcW w:w="509" w:type="pct"/>
          </w:tcPr>
          <w:p w14:paraId="601E2629" w14:textId="77777777" w:rsidR="009E19D5" w:rsidRPr="009E19D5" w:rsidRDefault="009E19D5" w:rsidP="009E19D5">
            <w:pPr>
              <w:spacing w:before="120"/>
              <w:jc w:val="center"/>
              <w:rPr>
                <w:sz w:val="16"/>
                <w:szCs w:val="16"/>
                <w:highlight w:val="yellow"/>
              </w:rPr>
            </w:pPr>
            <w:r w:rsidRPr="009E19D5">
              <w:rPr>
                <w:sz w:val="16"/>
                <w:szCs w:val="16"/>
                <w:highlight w:val="yellow"/>
              </w:rPr>
              <w:t>25</w:t>
            </w:r>
          </w:p>
        </w:tc>
        <w:tc>
          <w:tcPr>
            <w:tcW w:w="2107" w:type="pct"/>
          </w:tcPr>
          <w:p w14:paraId="7FAAEFA6" w14:textId="77777777" w:rsidR="009E19D5" w:rsidRPr="009E19D5" w:rsidRDefault="009E19D5" w:rsidP="009E19D5">
            <w:pPr>
              <w:spacing w:before="120"/>
              <w:jc w:val="both"/>
              <w:rPr>
                <w:sz w:val="16"/>
                <w:szCs w:val="16"/>
                <w:highlight w:val="yellow"/>
                <w:lang w:val="x-none"/>
              </w:rPr>
            </w:pPr>
            <w:r w:rsidRPr="009E19D5">
              <w:rPr>
                <w:sz w:val="16"/>
                <w:szCs w:val="16"/>
                <w:highlight w:val="yellow"/>
                <w:lang w:val="x-none"/>
              </w:rPr>
              <w:t>Остановка работ.</w:t>
            </w:r>
          </w:p>
        </w:tc>
      </w:tr>
      <w:tr w:rsidR="009E19D5" w:rsidRPr="009E19D5" w14:paraId="234B8E96" w14:textId="77777777" w:rsidTr="00965E7B">
        <w:tc>
          <w:tcPr>
            <w:tcW w:w="267" w:type="pct"/>
          </w:tcPr>
          <w:p w14:paraId="5486D988" w14:textId="77777777" w:rsidR="009E19D5" w:rsidRPr="009E19D5" w:rsidRDefault="009E19D5" w:rsidP="009E19D5">
            <w:pPr>
              <w:numPr>
                <w:ilvl w:val="0"/>
                <w:numId w:val="7"/>
              </w:numPr>
              <w:tabs>
                <w:tab w:val="left" w:pos="319"/>
              </w:tabs>
              <w:spacing w:before="120" w:after="120"/>
              <w:ind w:left="0" w:firstLine="0"/>
              <w:jc w:val="center"/>
              <w:rPr>
                <w:sz w:val="16"/>
                <w:szCs w:val="16"/>
                <w:highlight w:val="yellow"/>
                <w:lang w:val="x-none"/>
              </w:rPr>
            </w:pPr>
          </w:p>
        </w:tc>
        <w:tc>
          <w:tcPr>
            <w:tcW w:w="2117" w:type="pct"/>
          </w:tcPr>
          <w:p w14:paraId="545419C3" w14:textId="77777777" w:rsidR="009E19D5" w:rsidRPr="009E19D5" w:rsidRDefault="009E19D5" w:rsidP="009E19D5">
            <w:pPr>
              <w:spacing w:before="120"/>
              <w:jc w:val="both"/>
              <w:rPr>
                <w:i/>
                <w:sz w:val="16"/>
                <w:szCs w:val="16"/>
                <w:highlight w:val="yellow"/>
              </w:rPr>
            </w:pPr>
            <w:r w:rsidRPr="009E19D5">
              <w:rPr>
                <w:sz w:val="16"/>
                <w:szCs w:val="16"/>
                <w:highlight w:val="yellow"/>
                <w:lang w:val="x-none"/>
              </w:rPr>
              <w:t>Нарушение требований действующего законодательства в области обращения с отходами</w:t>
            </w:r>
            <w:r w:rsidRPr="009E19D5">
              <w:rPr>
                <w:sz w:val="16"/>
                <w:szCs w:val="16"/>
                <w:highlight w:val="yellow"/>
              </w:rPr>
              <w:t xml:space="preserve"> </w:t>
            </w:r>
            <w:r w:rsidRPr="009E19D5">
              <w:rPr>
                <w:sz w:val="16"/>
                <w:szCs w:val="16"/>
                <w:highlight w:val="yellow"/>
                <w:lang w:val="x-none"/>
              </w:rPr>
              <w:t>в части сбора, накопления, обработки, транспортирования, утилизации, обезвреживания и размещения отходов (за каждый выявленный факт)</w:t>
            </w:r>
            <w:r w:rsidRPr="009E19D5">
              <w:rPr>
                <w:sz w:val="16"/>
                <w:szCs w:val="16"/>
                <w:highlight w:val="yellow"/>
              </w:rPr>
              <w:t>.</w:t>
            </w:r>
          </w:p>
        </w:tc>
        <w:tc>
          <w:tcPr>
            <w:tcW w:w="509" w:type="pct"/>
          </w:tcPr>
          <w:p w14:paraId="396D2223" w14:textId="77777777" w:rsidR="009E19D5" w:rsidRPr="009E19D5" w:rsidRDefault="009E19D5" w:rsidP="009E19D5">
            <w:pPr>
              <w:spacing w:before="120"/>
              <w:jc w:val="center"/>
              <w:rPr>
                <w:sz w:val="16"/>
                <w:szCs w:val="16"/>
                <w:highlight w:val="yellow"/>
                <w:lang w:val="x-none"/>
              </w:rPr>
            </w:pPr>
            <w:r w:rsidRPr="009E19D5">
              <w:rPr>
                <w:sz w:val="16"/>
                <w:szCs w:val="16"/>
                <w:highlight w:val="yellow"/>
                <w:lang w:val="x-none"/>
              </w:rPr>
              <w:t>100</w:t>
            </w:r>
          </w:p>
        </w:tc>
        <w:tc>
          <w:tcPr>
            <w:tcW w:w="2107" w:type="pct"/>
          </w:tcPr>
          <w:p w14:paraId="2AC35974" w14:textId="77777777" w:rsidR="009E19D5" w:rsidRPr="009E19D5" w:rsidRDefault="009E19D5" w:rsidP="009E19D5">
            <w:pPr>
              <w:spacing w:before="120"/>
              <w:jc w:val="both"/>
              <w:rPr>
                <w:sz w:val="16"/>
                <w:szCs w:val="16"/>
                <w:highlight w:val="yellow"/>
                <w:lang w:val="x-none"/>
              </w:rPr>
            </w:pPr>
            <w:r w:rsidRPr="009E19D5">
              <w:rPr>
                <w:sz w:val="16"/>
                <w:szCs w:val="16"/>
                <w:highlight w:val="yellow"/>
                <w:lang w:val="x-none"/>
              </w:rPr>
              <w:t>Остановка работ.</w:t>
            </w:r>
          </w:p>
        </w:tc>
      </w:tr>
      <w:tr w:rsidR="009E19D5" w:rsidRPr="009E19D5" w14:paraId="419B245F" w14:textId="77777777" w:rsidTr="00965E7B">
        <w:tc>
          <w:tcPr>
            <w:tcW w:w="267" w:type="pct"/>
          </w:tcPr>
          <w:p w14:paraId="24A9C2FF" w14:textId="77777777" w:rsidR="009E19D5" w:rsidRPr="009E19D5" w:rsidRDefault="009E19D5" w:rsidP="009E19D5">
            <w:pPr>
              <w:numPr>
                <w:ilvl w:val="0"/>
                <w:numId w:val="7"/>
              </w:numPr>
              <w:tabs>
                <w:tab w:val="left" w:pos="319"/>
              </w:tabs>
              <w:spacing w:before="120" w:after="120"/>
              <w:ind w:left="0" w:firstLine="0"/>
              <w:jc w:val="center"/>
              <w:rPr>
                <w:sz w:val="16"/>
                <w:szCs w:val="16"/>
                <w:highlight w:val="yellow"/>
                <w:lang w:val="x-none"/>
              </w:rPr>
            </w:pPr>
          </w:p>
        </w:tc>
        <w:tc>
          <w:tcPr>
            <w:tcW w:w="2117" w:type="pct"/>
          </w:tcPr>
          <w:p w14:paraId="1FAA7473" w14:textId="77777777" w:rsidR="009E19D5" w:rsidRPr="009E19D5" w:rsidRDefault="009E19D5" w:rsidP="009E19D5">
            <w:pPr>
              <w:spacing w:before="120"/>
              <w:jc w:val="both"/>
              <w:rPr>
                <w:sz w:val="16"/>
                <w:szCs w:val="16"/>
                <w:highlight w:val="yellow"/>
                <w:lang w:val="x-none"/>
              </w:rPr>
            </w:pPr>
            <w:r w:rsidRPr="009E19D5">
              <w:rPr>
                <w:sz w:val="16"/>
                <w:szCs w:val="16"/>
                <w:highlight w:val="yellow"/>
                <w:lang w:val="x-none"/>
              </w:rPr>
              <w:t>Нарушение требований пожарной безопасности.</w:t>
            </w:r>
          </w:p>
        </w:tc>
        <w:tc>
          <w:tcPr>
            <w:tcW w:w="509" w:type="pct"/>
          </w:tcPr>
          <w:p w14:paraId="69422203" w14:textId="77777777" w:rsidR="009E19D5" w:rsidRPr="009E19D5" w:rsidRDefault="009E19D5" w:rsidP="009E19D5">
            <w:pPr>
              <w:spacing w:before="120"/>
              <w:jc w:val="center"/>
              <w:rPr>
                <w:sz w:val="16"/>
                <w:szCs w:val="16"/>
                <w:highlight w:val="yellow"/>
              </w:rPr>
            </w:pPr>
            <w:r w:rsidRPr="009E19D5">
              <w:rPr>
                <w:sz w:val="16"/>
                <w:szCs w:val="16"/>
                <w:highlight w:val="yellow"/>
              </w:rPr>
              <w:t>50</w:t>
            </w:r>
          </w:p>
        </w:tc>
        <w:tc>
          <w:tcPr>
            <w:tcW w:w="2107" w:type="pct"/>
          </w:tcPr>
          <w:p w14:paraId="291FBCCF" w14:textId="77777777" w:rsidR="009E19D5" w:rsidRPr="009E19D5" w:rsidRDefault="009E19D5" w:rsidP="009E19D5">
            <w:pPr>
              <w:spacing w:before="120"/>
              <w:jc w:val="both"/>
              <w:rPr>
                <w:sz w:val="16"/>
                <w:szCs w:val="16"/>
                <w:highlight w:val="yellow"/>
                <w:lang w:val="x-none"/>
              </w:rPr>
            </w:pPr>
            <w:r w:rsidRPr="009E19D5">
              <w:rPr>
                <w:sz w:val="16"/>
                <w:szCs w:val="16"/>
                <w:highlight w:val="yellow"/>
                <w:lang w:val="x-none"/>
              </w:rPr>
              <w:t xml:space="preserve">Отстранение от работы, удаление исполнителей с места производства работ. Остановка работ. </w:t>
            </w:r>
          </w:p>
        </w:tc>
      </w:tr>
      <w:tr w:rsidR="009E19D5" w:rsidRPr="009E19D5" w14:paraId="2CDCE297" w14:textId="77777777" w:rsidTr="00965E7B">
        <w:tc>
          <w:tcPr>
            <w:tcW w:w="267" w:type="pct"/>
          </w:tcPr>
          <w:p w14:paraId="77CF1BD0" w14:textId="77777777" w:rsidR="009E19D5" w:rsidRPr="009E19D5" w:rsidRDefault="009E19D5" w:rsidP="009E19D5">
            <w:pPr>
              <w:numPr>
                <w:ilvl w:val="0"/>
                <w:numId w:val="7"/>
              </w:numPr>
              <w:tabs>
                <w:tab w:val="left" w:pos="319"/>
              </w:tabs>
              <w:spacing w:before="120" w:after="120"/>
              <w:ind w:left="0" w:firstLine="0"/>
              <w:jc w:val="center"/>
              <w:rPr>
                <w:sz w:val="16"/>
                <w:szCs w:val="16"/>
                <w:highlight w:val="yellow"/>
                <w:lang w:val="x-none"/>
              </w:rPr>
            </w:pPr>
          </w:p>
        </w:tc>
        <w:tc>
          <w:tcPr>
            <w:tcW w:w="2117" w:type="pct"/>
          </w:tcPr>
          <w:p w14:paraId="5F6AE974" w14:textId="77777777" w:rsidR="009E19D5" w:rsidRPr="009E19D5" w:rsidRDefault="009E19D5" w:rsidP="009E19D5">
            <w:pPr>
              <w:spacing w:before="120"/>
              <w:jc w:val="both"/>
              <w:rPr>
                <w:sz w:val="16"/>
                <w:szCs w:val="16"/>
                <w:highlight w:val="yellow"/>
                <w:lang w:val="x-none"/>
              </w:rPr>
            </w:pPr>
            <w:r w:rsidRPr="009E19D5">
              <w:rPr>
                <w:sz w:val="16"/>
                <w:szCs w:val="16"/>
                <w:highlight w:val="yellow"/>
                <w:lang w:val="x-none"/>
              </w:rPr>
              <w:t>Нарушение требований электробезопасности.</w:t>
            </w:r>
          </w:p>
        </w:tc>
        <w:tc>
          <w:tcPr>
            <w:tcW w:w="509" w:type="pct"/>
          </w:tcPr>
          <w:p w14:paraId="238B00C0" w14:textId="77777777" w:rsidR="009E19D5" w:rsidRPr="009E19D5" w:rsidRDefault="009E19D5" w:rsidP="009E19D5">
            <w:pPr>
              <w:spacing w:before="120"/>
              <w:jc w:val="center"/>
              <w:rPr>
                <w:sz w:val="16"/>
                <w:szCs w:val="16"/>
                <w:highlight w:val="yellow"/>
              </w:rPr>
            </w:pPr>
            <w:r w:rsidRPr="009E19D5">
              <w:rPr>
                <w:sz w:val="16"/>
                <w:szCs w:val="16"/>
                <w:highlight w:val="yellow"/>
              </w:rPr>
              <w:t>50</w:t>
            </w:r>
          </w:p>
        </w:tc>
        <w:tc>
          <w:tcPr>
            <w:tcW w:w="2107" w:type="pct"/>
          </w:tcPr>
          <w:p w14:paraId="26A89806" w14:textId="77777777" w:rsidR="009E19D5" w:rsidRPr="009E19D5" w:rsidRDefault="009E19D5" w:rsidP="009E19D5">
            <w:pPr>
              <w:spacing w:before="120"/>
              <w:jc w:val="both"/>
              <w:rPr>
                <w:sz w:val="16"/>
                <w:szCs w:val="16"/>
                <w:highlight w:val="yellow"/>
                <w:lang w:val="x-none"/>
              </w:rPr>
            </w:pPr>
            <w:r w:rsidRPr="009E19D5">
              <w:rPr>
                <w:sz w:val="16"/>
                <w:szCs w:val="16"/>
                <w:highlight w:val="yellow"/>
                <w:lang w:val="x-none"/>
              </w:rPr>
              <w:t xml:space="preserve">Отстранение от работы, удаление исполнителей с места производства работ. Остановка работ. </w:t>
            </w:r>
            <w:r w:rsidRPr="009E19D5">
              <w:rPr>
                <w:sz w:val="16"/>
                <w:szCs w:val="16"/>
                <w:highlight w:val="yellow"/>
              </w:rPr>
              <w:t>Блокирование пропуска нарушителя(-ей)</w:t>
            </w:r>
            <w:r w:rsidRPr="009E19D5">
              <w:rPr>
                <w:sz w:val="16"/>
                <w:szCs w:val="16"/>
                <w:highlight w:val="yellow"/>
                <w:lang w:val="x-none"/>
              </w:rPr>
              <w:t>.</w:t>
            </w:r>
          </w:p>
        </w:tc>
      </w:tr>
      <w:tr w:rsidR="009E19D5" w:rsidRPr="009E19D5" w14:paraId="22387E65" w14:textId="77777777" w:rsidTr="00965E7B">
        <w:tc>
          <w:tcPr>
            <w:tcW w:w="267" w:type="pct"/>
          </w:tcPr>
          <w:p w14:paraId="30ED8E7A" w14:textId="77777777" w:rsidR="009E19D5" w:rsidRPr="009E19D5" w:rsidRDefault="009E19D5" w:rsidP="009E19D5">
            <w:pPr>
              <w:numPr>
                <w:ilvl w:val="0"/>
                <w:numId w:val="7"/>
              </w:numPr>
              <w:tabs>
                <w:tab w:val="left" w:pos="319"/>
              </w:tabs>
              <w:spacing w:before="120" w:after="120"/>
              <w:ind w:left="0" w:firstLine="0"/>
              <w:jc w:val="center"/>
              <w:rPr>
                <w:sz w:val="16"/>
                <w:szCs w:val="16"/>
                <w:highlight w:val="yellow"/>
                <w:lang w:val="x-none"/>
              </w:rPr>
            </w:pPr>
          </w:p>
        </w:tc>
        <w:tc>
          <w:tcPr>
            <w:tcW w:w="2117" w:type="pct"/>
          </w:tcPr>
          <w:p w14:paraId="247FAD12" w14:textId="77777777" w:rsidR="009E19D5" w:rsidRPr="009E19D5" w:rsidRDefault="009E19D5" w:rsidP="009E19D5">
            <w:pPr>
              <w:spacing w:before="120"/>
              <w:jc w:val="both"/>
              <w:rPr>
                <w:sz w:val="16"/>
                <w:szCs w:val="16"/>
                <w:highlight w:val="yellow"/>
              </w:rPr>
            </w:pPr>
            <w:r w:rsidRPr="009E19D5">
              <w:rPr>
                <w:sz w:val="16"/>
                <w:szCs w:val="16"/>
                <w:highlight w:val="yellow"/>
                <w:lang w:val="x-none"/>
              </w:rPr>
              <w:t xml:space="preserve">Нарушения требований законодательства </w:t>
            </w:r>
            <w:r w:rsidRPr="009E19D5">
              <w:rPr>
                <w:bCs/>
                <w:iCs/>
                <w:sz w:val="16"/>
                <w:szCs w:val="16"/>
                <w:highlight w:val="yellow"/>
              </w:rPr>
              <w:t>Российской Федерации</w:t>
            </w:r>
            <w:r w:rsidRPr="009E19D5">
              <w:rPr>
                <w:sz w:val="16"/>
                <w:szCs w:val="16"/>
                <w:highlight w:val="yellow"/>
                <w:lang w:val="x-none"/>
              </w:rPr>
              <w:t xml:space="preserve"> при эксплуатации автомобилей, строительных машин и механизмов (экскаваторы, бульдозеры, автогидроподъёмники, подъёмные сооружения, трубоукладчики, сваебойные установки).</w:t>
            </w:r>
          </w:p>
        </w:tc>
        <w:tc>
          <w:tcPr>
            <w:tcW w:w="509" w:type="pct"/>
          </w:tcPr>
          <w:p w14:paraId="511F61B5" w14:textId="77777777" w:rsidR="009E19D5" w:rsidRPr="009E19D5" w:rsidRDefault="009E19D5" w:rsidP="009E19D5">
            <w:pPr>
              <w:spacing w:before="120"/>
              <w:jc w:val="center"/>
              <w:rPr>
                <w:sz w:val="16"/>
                <w:szCs w:val="16"/>
                <w:highlight w:val="yellow"/>
              </w:rPr>
            </w:pPr>
            <w:r w:rsidRPr="009E19D5">
              <w:rPr>
                <w:sz w:val="16"/>
                <w:szCs w:val="16"/>
                <w:highlight w:val="yellow"/>
              </w:rPr>
              <w:t>20</w:t>
            </w:r>
          </w:p>
        </w:tc>
        <w:tc>
          <w:tcPr>
            <w:tcW w:w="2107" w:type="pct"/>
          </w:tcPr>
          <w:p w14:paraId="3BF4323F" w14:textId="77777777" w:rsidR="009E19D5" w:rsidRPr="009E19D5" w:rsidRDefault="009E19D5" w:rsidP="009E19D5">
            <w:pPr>
              <w:spacing w:before="120"/>
              <w:jc w:val="both"/>
              <w:rPr>
                <w:sz w:val="16"/>
                <w:szCs w:val="16"/>
                <w:highlight w:val="yellow"/>
              </w:rPr>
            </w:pPr>
            <w:r w:rsidRPr="009E19D5">
              <w:rPr>
                <w:sz w:val="16"/>
                <w:szCs w:val="16"/>
                <w:highlight w:val="yellow"/>
                <w:lang w:val="x-none"/>
              </w:rPr>
              <w:t>Отстранение от работы, удаление с объекта, остановка работ.</w:t>
            </w:r>
          </w:p>
        </w:tc>
      </w:tr>
      <w:tr w:rsidR="009E19D5" w:rsidRPr="009E19D5" w14:paraId="69D927E9" w14:textId="77777777" w:rsidTr="00965E7B">
        <w:tc>
          <w:tcPr>
            <w:tcW w:w="267" w:type="pct"/>
          </w:tcPr>
          <w:p w14:paraId="6C55A48F" w14:textId="77777777" w:rsidR="009E19D5" w:rsidRPr="009E19D5" w:rsidRDefault="009E19D5" w:rsidP="009E19D5">
            <w:pPr>
              <w:numPr>
                <w:ilvl w:val="0"/>
                <w:numId w:val="7"/>
              </w:numPr>
              <w:tabs>
                <w:tab w:val="left" w:pos="319"/>
              </w:tabs>
              <w:spacing w:before="120" w:after="120"/>
              <w:ind w:left="0" w:firstLine="0"/>
              <w:jc w:val="center"/>
              <w:rPr>
                <w:sz w:val="16"/>
                <w:szCs w:val="16"/>
                <w:highlight w:val="yellow"/>
                <w:lang w:val="x-none"/>
              </w:rPr>
            </w:pPr>
          </w:p>
        </w:tc>
        <w:tc>
          <w:tcPr>
            <w:tcW w:w="2117" w:type="pct"/>
          </w:tcPr>
          <w:p w14:paraId="2C96E0CF" w14:textId="77777777" w:rsidR="009E19D5" w:rsidRPr="009E19D5" w:rsidRDefault="009E19D5" w:rsidP="009E19D5">
            <w:pPr>
              <w:spacing w:before="120"/>
              <w:jc w:val="both"/>
              <w:rPr>
                <w:sz w:val="16"/>
                <w:szCs w:val="16"/>
                <w:highlight w:val="yellow"/>
              </w:rPr>
            </w:pPr>
            <w:r w:rsidRPr="009E19D5">
              <w:rPr>
                <w:sz w:val="16"/>
                <w:szCs w:val="16"/>
                <w:highlight w:val="yellow"/>
              </w:rPr>
              <w:t>Нарушения требований промышленной безопасности.</w:t>
            </w:r>
          </w:p>
        </w:tc>
        <w:tc>
          <w:tcPr>
            <w:tcW w:w="509" w:type="pct"/>
          </w:tcPr>
          <w:p w14:paraId="333B3D8A" w14:textId="77777777" w:rsidR="009E19D5" w:rsidRPr="009E19D5" w:rsidRDefault="009E19D5" w:rsidP="009E19D5">
            <w:pPr>
              <w:spacing w:before="120"/>
              <w:jc w:val="center"/>
              <w:rPr>
                <w:sz w:val="16"/>
                <w:szCs w:val="16"/>
                <w:highlight w:val="yellow"/>
              </w:rPr>
            </w:pPr>
            <w:r w:rsidRPr="009E19D5">
              <w:rPr>
                <w:sz w:val="16"/>
                <w:szCs w:val="16"/>
                <w:highlight w:val="yellow"/>
              </w:rPr>
              <w:t>50</w:t>
            </w:r>
          </w:p>
        </w:tc>
        <w:tc>
          <w:tcPr>
            <w:tcW w:w="2107" w:type="pct"/>
          </w:tcPr>
          <w:p w14:paraId="02B4B6E5" w14:textId="77777777" w:rsidR="009E19D5" w:rsidRPr="009E19D5" w:rsidRDefault="009E19D5" w:rsidP="009E19D5">
            <w:pPr>
              <w:spacing w:before="120"/>
              <w:jc w:val="both"/>
              <w:rPr>
                <w:sz w:val="16"/>
                <w:szCs w:val="16"/>
                <w:highlight w:val="yellow"/>
                <w:lang w:val="x-none"/>
              </w:rPr>
            </w:pPr>
            <w:r w:rsidRPr="009E19D5">
              <w:rPr>
                <w:sz w:val="16"/>
                <w:szCs w:val="16"/>
                <w:highlight w:val="yellow"/>
                <w:lang w:val="x-none"/>
              </w:rPr>
              <w:t xml:space="preserve">Отстранение от работы, удаление исполнителей с места производства работ. Остановка работ. </w:t>
            </w:r>
          </w:p>
        </w:tc>
      </w:tr>
      <w:tr w:rsidR="009E19D5" w:rsidRPr="009E19D5" w14:paraId="0C8B1B04" w14:textId="77777777" w:rsidTr="00965E7B">
        <w:tc>
          <w:tcPr>
            <w:tcW w:w="267" w:type="pct"/>
          </w:tcPr>
          <w:p w14:paraId="4ADD02BE" w14:textId="77777777" w:rsidR="009E19D5" w:rsidRPr="009E19D5" w:rsidRDefault="009E19D5" w:rsidP="009E19D5">
            <w:pPr>
              <w:numPr>
                <w:ilvl w:val="0"/>
                <w:numId w:val="7"/>
              </w:numPr>
              <w:tabs>
                <w:tab w:val="left" w:pos="319"/>
              </w:tabs>
              <w:spacing w:before="120" w:after="120"/>
              <w:ind w:left="0" w:firstLine="0"/>
              <w:jc w:val="center"/>
              <w:rPr>
                <w:sz w:val="16"/>
                <w:szCs w:val="16"/>
                <w:highlight w:val="yellow"/>
                <w:lang w:val="x-none"/>
              </w:rPr>
            </w:pPr>
          </w:p>
        </w:tc>
        <w:tc>
          <w:tcPr>
            <w:tcW w:w="2117" w:type="pct"/>
          </w:tcPr>
          <w:p w14:paraId="1BBF0F7D" w14:textId="77777777" w:rsidR="009E19D5" w:rsidRPr="009E19D5" w:rsidRDefault="009E19D5" w:rsidP="009E19D5">
            <w:pPr>
              <w:spacing w:before="120"/>
              <w:jc w:val="both"/>
              <w:rPr>
                <w:sz w:val="16"/>
                <w:szCs w:val="16"/>
                <w:highlight w:val="yellow"/>
              </w:rPr>
            </w:pPr>
            <w:r w:rsidRPr="009E19D5">
              <w:rPr>
                <w:sz w:val="16"/>
                <w:szCs w:val="16"/>
                <w:highlight w:val="yellow"/>
                <w:lang w:val="x-none"/>
              </w:rPr>
              <w:t>Нарушение требований экологической безопасности.</w:t>
            </w:r>
          </w:p>
        </w:tc>
        <w:tc>
          <w:tcPr>
            <w:tcW w:w="509" w:type="pct"/>
          </w:tcPr>
          <w:p w14:paraId="0BC1E76F" w14:textId="77777777" w:rsidR="009E19D5" w:rsidRPr="009E19D5" w:rsidRDefault="009E19D5" w:rsidP="009E19D5">
            <w:pPr>
              <w:spacing w:before="120"/>
              <w:jc w:val="center"/>
              <w:rPr>
                <w:sz w:val="16"/>
                <w:szCs w:val="16"/>
                <w:highlight w:val="yellow"/>
                <w:lang w:val="en-US"/>
              </w:rPr>
            </w:pPr>
            <w:r w:rsidRPr="009E19D5">
              <w:rPr>
                <w:sz w:val="16"/>
                <w:szCs w:val="16"/>
                <w:highlight w:val="yellow"/>
                <w:lang w:val="en-US"/>
              </w:rPr>
              <w:t>5</w:t>
            </w:r>
            <w:r w:rsidRPr="009E19D5">
              <w:rPr>
                <w:sz w:val="16"/>
                <w:szCs w:val="16"/>
                <w:highlight w:val="yellow"/>
              </w:rPr>
              <w:t>0</w:t>
            </w:r>
          </w:p>
        </w:tc>
        <w:tc>
          <w:tcPr>
            <w:tcW w:w="2107" w:type="pct"/>
          </w:tcPr>
          <w:p w14:paraId="28D84991" w14:textId="77777777" w:rsidR="009E19D5" w:rsidRPr="009E19D5" w:rsidRDefault="009E19D5" w:rsidP="009E19D5">
            <w:pPr>
              <w:spacing w:before="120"/>
              <w:rPr>
                <w:sz w:val="16"/>
                <w:szCs w:val="16"/>
                <w:highlight w:val="yellow"/>
              </w:rPr>
            </w:pPr>
            <w:r w:rsidRPr="009E19D5">
              <w:rPr>
                <w:sz w:val="16"/>
                <w:szCs w:val="16"/>
                <w:highlight w:val="yellow"/>
                <w:lang w:val="x-none"/>
              </w:rPr>
              <w:t>Остановка работ</w:t>
            </w:r>
            <w:r w:rsidRPr="009E19D5">
              <w:rPr>
                <w:sz w:val="16"/>
                <w:szCs w:val="16"/>
                <w:highlight w:val="yellow"/>
              </w:rPr>
              <w:t>.</w:t>
            </w:r>
          </w:p>
        </w:tc>
      </w:tr>
      <w:tr w:rsidR="009E19D5" w:rsidRPr="009E19D5" w14:paraId="2494BE57" w14:textId="77777777" w:rsidTr="00965E7B">
        <w:tc>
          <w:tcPr>
            <w:tcW w:w="267" w:type="pct"/>
          </w:tcPr>
          <w:p w14:paraId="4F982C0A" w14:textId="77777777" w:rsidR="009E19D5" w:rsidRPr="009E19D5" w:rsidRDefault="009E19D5" w:rsidP="009E19D5">
            <w:pPr>
              <w:numPr>
                <w:ilvl w:val="0"/>
                <w:numId w:val="7"/>
              </w:numPr>
              <w:tabs>
                <w:tab w:val="left" w:pos="319"/>
              </w:tabs>
              <w:spacing w:before="120" w:after="120"/>
              <w:ind w:left="0" w:firstLine="0"/>
              <w:jc w:val="center"/>
              <w:rPr>
                <w:sz w:val="16"/>
                <w:szCs w:val="16"/>
                <w:highlight w:val="yellow"/>
                <w:lang w:val="x-none"/>
              </w:rPr>
            </w:pPr>
          </w:p>
        </w:tc>
        <w:tc>
          <w:tcPr>
            <w:tcW w:w="2117" w:type="pct"/>
          </w:tcPr>
          <w:p w14:paraId="1BDE4F55" w14:textId="77777777" w:rsidR="009E19D5" w:rsidRPr="009E19D5" w:rsidRDefault="009E19D5" w:rsidP="009E19D5">
            <w:pPr>
              <w:spacing w:before="120"/>
              <w:jc w:val="both"/>
              <w:rPr>
                <w:sz w:val="16"/>
                <w:szCs w:val="16"/>
                <w:highlight w:val="yellow"/>
              </w:rPr>
            </w:pPr>
            <w:r w:rsidRPr="009E19D5">
              <w:rPr>
                <w:sz w:val="16"/>
                <w:szCs w:val="16"/>
                <w:highlight w:val="yellow"/>
              </w:rPr>
              <w:t>Причинение ущерба окружающей среде и / или имуществу Заказчика (выплачивается сверх возмещения убытков).</w:t>
            </w:r>
          </w:p>
        </w:tc>
        <w:tc>
          <w:tcPr>
            <w:tcW w:w="509" w:type="pct"/>
          </w:tcPr>
          <w:p w14:paraId="3A961F3C" w14:textId="77777777" w:rsidR="009E19D5" w:rsidRPr="009E19D5" w:rsidRDefault="009E19D5" w:rsidP="009E19D5">
            <w:pPr>
              <w:spacing w:before="120"/>
              <w:jc w:val="center"/>
              <w:rPr>
                <w:sz w:val="16"/>
                <w:szCs w:val="16"/>
                <w:highlight w:val="yellow"/>
              </w:rPr>
            </w:pPr>
            <w:r w:rsidRPr="009E19D5">
              <w:rPr>
                <w:sz w:val="16"/>
                <w:szCs w:val="16"/>
                <w:highlight w:val="yellow"/>
              </w:rPr>
              <w:t>40</w:t>
            </w:r>
          </w:p>
        </w:tc>
        <w:tc>
          <w:tcPr>
            <w:tcW w:w="2107" w:type="pct"/>
          </w:tcPr>
          <w:p w14:paraId="2C3912D8" w14:textId="77777777" w:rsidR="009E19D5" w:rsidRPr="009E19D5" w:rsidRDefault="009E19D5" w:rsidP="009E19D5">
            <w:pPr>
              <w:spacing w:before="120"/>
              <w:jc w:val="both"/>
              <w:rPr>
                <w:sz w:val="16"/>
                <w:szCs w:val="16"/>
                <w:highlight w:val="yellow"/>
                <w:lang w:val="x-none"/>
              </w:rPr>
            </w:pPr>
            <w:r w:rsidRPr="009E19D5">
              <w:rPr>
                <w:sz w:val="16"/>
                <w:szCs w:val="16"/>
                <w:highlight w:val="yellow"/>
                <w:lang w:val="x-none"/>
              </w:rPr>
              <w:t xml:space="preserve">Отстранение от работы, удаление исполнителей с места производства работ. Остановка работ. </w:t>
            </w:r>
            <w:r w:rsidRPr="009E19D5">
              <w:rPr>
                <w:sz w:val="16"/>
                <w:szCs w:val="16"/>
                <w:highlight w:val="yellow"/>
              </w:rPr>
              <w:t>Блокирование пропуска нарушителя(-ей)</w:t>
            </w:r>
            <w:r w:rsidRPr="009E19D5">
              <w:rPr>
                <w:sz w:val="16"/>
                <w:szCs w:val="16"/>
                <w:highlight w:val="yellow"/>
                <w:lang w:val="x-none"/>
              </w:rPr>
              <w:t>.</w:t>
            </w:r>
          </w:p>
        </w:tc>
      </w:tr>
      <w:tr w:rsidR="009E19D5" w:rsidRPr="009E19D5" w14:paraId="1D4C0241" w14:textId="77777777" w:rsidTr="00965E7B">
        <w:tc>
          <w:tcPr>
            <w:tcW w:w="267" w:type="pct"/>
          </w:tcPr>
          <w:p w14:paraId="7956C939" w14:textId="77777777" w:rsidR="009E19D5" w:rsidRPr="009E19D5" w:rsidRDefault="009E19D5" w:rsidP="009E19D5">
            <w:pPr>
              <w:numPr>
                <w:ilvl w:val="0"/>
                <w:numId w:val="7"/>
              </w:numPr>
              <w:tabs>
                <w:tab w:val="left" w:pos="319"/>
              </w:tabs>
              <w:spacing w:before="120" w:after="120"/>
              <w:ind w:left="0" w:firstLine="0"/>
              <w:jc w:val="center"/>
              <w:rPr>
                <w:sz w:val="16"/>
                <w:szCs w:val="16"/>
                <w:highlight w:val="yellow"/>
                <w:lang w:val="x-none"/>
              </w:rPr>
            </w:pPr>
          </w:p>
        </w:tc>
        <w:tc>
          <w:tcPr>
            <w:tcW w:w="2117" w:type="pct"/>
          </w:tcPr>
          <w:p w14:paraId="117283B3" w14:textId="77777777" w:rsidR="009E19D5" w:rsidRPr="009E19D5" w:rsidRDefault="009E19D5" w:rsidP="009E19D5">
            <w:pPr>
              <w:spacing w:before="120"/>
              <w:jc w:val="both"/>
              <w:rPr>
                <w:sz w:val="16"/>
                <w:szCs w:val="16"/>
                <w:highlight w:val="yellow"/>
              </w:rPr>
            </w:pPr>
            <w:r w:rsidRPr="009E19D5">
              <w:rPr>
                <w:sz w:val="16"/>
                <w:szCs w:val="16"/>
                <w:highlight w:val="yellow"/>
              </w:rPr>
              <w:t>Нарушения требований охраны труда при проведении земляных работ.</w:t>
            </w:r>
          </w:p>
        </w:tc>
        <w:tc>
          <w:tcPr>
            <w:tcW w:w="509" w:type="pct"/>
          </w:tcPr>
          <w:p w14:paraId="71332465" w14:textId="77777777" w:rsidR="009E19D5" w:rsidRPr="009E19D5" w:rsidRDefault="009E19D5" w:rsidP="009E19D5">
            <w:pPr>
              <w:spacing w:before="120"/>
              <w:jc w:val="center"/>
              <w:rPr>
                <w:sz w:val="16"/>
                <w:szCs w:val="16"/>
                <w:highlight w:val="yellow"/>
              </w:rPr>
            </w:pPr>
            <w:r w:rsidRPr="009E19D5">
              <w:rPr>
                <w:sz w:val="16"/>
                <w:szCs w:val="16"/>
                <w:highlight w:val="yellow"/>
              </w:rPr>
              <w:t>50</w:t>
            </w:r>
          </w:p>
        </w:tc>
        <w:tc>
          <w:tcPr>
            <w:tcW w:w="2107" w:type="pct"/>
          </w:tcPr>
          <w:p w14:paraId="520823A3" w14:textId="77777777" w:rsidR="009E19D5" w:rsidRPr="009E19D5" w:rsidRDefault="009E19D5" w:rsidP="009E19D5">
            <w:pPr>
              <w:spacing w:before="120"/>
              <w:jc w:val="both"/>
              <w:rPr>
                <w:sz w:val="16"/>
                <w:szCs w:val="16"/>
                <w:highlight w:val="yellow"/>
                <w:lang w:val="x-none"/>
              </w:rPr>
            </w:pPr>
            <w:r w:rsidRPr="009E19D5">
              <w:rPr>
                <w:sz w:val="16"/>
                <w:szCs w:val="16"/>
                <w:highlight w:val="yellow"/>
                <w:lang w:val="x-none"/>
              </w:rPr>
              <w:t xml:space="preserve">Отстранение от работы, удаление исполнителей с места производства работ. Остановка работ. </w:t>
            </w:r>
          </w:p>
        </w:tc>
      </w:tr>
      <w:tr w:rsidR="009E19D5" w:rsidRPr="009E19D5" w14:paraId="5D2B12BA" w14:textId="77777777" w:rsidTr="00965E7B">
        <w:tc>
          <w:tcPr>
            <w:tcW w:w="267" w:type="pct"/>
          </w:tcPr>
          <w:p w14:paraId="07FF2985" w14:textId="77777777" w:rsidR="009E19D5" w:rsidRPr="009E19D5" w:rsidRDefault="009E19D5" w:rsidP="009E19D5">
            <w:pPr>
              <w:numPr>
                <w:ilvl w:val="0"/>
                <w:numId w:val="7"/>
              </w:numPr>
              <w:tabs>
                <w:tab w:val="left" w:pos="319"/>
              </w:tabs>
              <w:spacing w:before="120" w:after="120"/>
              <w:ind w:left="0" w:firstLine="0"/>
              <w:jc w:val="center"/>
              <w:rPr>
                <w:sz w:val="16"/>
                <w:szCs w:val="16"/>
                <w:highlight w:val="yellow"/>
                <w:lang w:val="x-none"/>
              </w:rPr>
            </w:pPr>
          </w:p>
        </w:tc>
        <w:tc>
          <w:tcPr>
            <w:tcW w:w="2117" w:type="pct"/>
          </w:tcPr>
          <w:p w14:paraId="62E885BE" w14:textId="77777777" w:rsidR="009E19D5" w:rsidRPr="009E19D5" w:rsidRDefault="009E19D5" w:rsidP="009E19D5">
            <w:pPr>
              <w:spacing w:before="120"/>
              <w:jc w:val="both"/>
              <w:rPr>
                <w:sz w:val="16"/>
                <w:szCs w:val="16"/>
                <w:highlight w:val="yellow"/>
                <w:lang w:val="x-none"/>
              </w:rPr>
            </w:pPr>
            <w:r w:rsidRPr="009E19D5">
              <w:rPr>
                <w:sz w:val="16"/>
                <w:szCs w:val="16"/>
                <w:highlight w:val="yellow"/>
                <w:lang w:val="x-none"/>
              </w:rPr>
              <w:t>Нарушение требований охраны труда при работе в труднодоступных и замкнутых пространствах.</w:t>
            </w:r>
          </w:p>
        </w:tc>
        <w:tc>
          <w:tcPr>
            <w:tcW w:w="509" w:type="pct"/>
          </w:tcPr>
          <w:p w14:paraId="0D5FAD3B" w14:textId="77777777" w:rsidR="009E19D5" w:rsidRPr="009E19D5" w:rsidRDefault="009E19D5" w:rsidP="009E19D5">
            <w:pPr>
              <w:spacing w:before="120"/>
              <w:jc w:val="center"/>
              <w:rPr>
                <w:sz w:val="16"/>
                <w:szCs w:val="16"/>
                <w:highlight w:val="yellow"/>
              </w:rPr>
            </w:pPr>
            <w:r w:rsidRPr="009E19D5">
              <w:rPr>
                <w:sz w:val="16"/>
                <w:szCs w:val="16"/>
                <w:highlight w:val="yellow"/>
              </w:rPr>
              <w:t>50</w:t>
            </w:r>
          </w:p>
        </w:tc>
        <w:tc>
          <w:tcPr>
            <w:tcW w:w="2107" w:type="pct"/>
          </w:tcPr>
          <w:p w14:paraId="2A8576CB" w14:textId="77777777" w:rsidR="009E19D5" w:rsidRPr="009E19D5" w:rsidRDefault="009E19D5" w:rsidP="009E19D5">
            <w:pPr>
              <w:spacing w:before="120"/>
              <w:jc w:val="both"/>
              <w:rPr>
                <w:sz w:val="16"/>
                <w:szCs w:val="16"/>
                <w:highlight w:val="yellow"/>
                <w:lang w:val="x-none"/>
              </w:rPr>
            </w:pPr>
            <w:r w:rsidRPr="009E19D5">
              <w:rPr>
                <w:sz w:val="16"/>
                <w:szCs w:val="16"/>
                <w:highlight w:val="yellow"/>
                <w:lang w:val="x-none"/>
              </w:rPr>
              <w:t xml:space="preserve">Отстранение от работы, удаление исполнителей с места производства работ. Остановка работ. </w:t>
            </w:r>
          </w:p>
        </w:tc>
      </w:tr>
      <w:tr w:rsidR="009E19D5" w:rsidRPr="009E19D5" w14:paraId="708140EC" w14:textId="77777777" w:rsidTr="00965E7B">
        <w:tc>
          <w:tcPr>
            <w:tcW w:w="267" w:type="pct"/>
          </w:tcPr>
          <w:p w14:paraId="587A4043" w14:textId="77777777" w:rsidR="009E19D5" w:rsidRPr="009E19D5" w:rsidRDefault="009E19D5" w:rsidP="009E19D5">
            <w:pPr>
              <w:numPr>
                <w:ilvl w:val="0"/>
                <w:numId w:val="7"/>
              </w:numPr>
              <w:tabs>
                <w:tab w:val="left" w:pos="319"/>
              </w:tabs>
              <w:spacing w:before="120" w:after="120"/>
              <w:ind w:left="0" w:firstLine="0"/>
              <w:jc w:val="center"/>
              <w:rPr>
                <w:sz w:val="16"/>
                <w:szCs w:val="16"/>
                <w:highlight w:val="yellow"/>
                <w:lang w:val="x-none"/>
              </w:rPr>
            </w:pPr>
          </w:p>
        </w:tc>
        <w:tc>
          <w:tcPr>
            <w:tcW w:w="2117" w:type="pct"/>
          </w:tcPr>
          <w:p w14:paraId="65002A3F" w14:textId="77777777" w:rsidR="009E19D5" w:rsidRPr="009E19D5" w:rsidRDefault="009E19D5" w:rsidP="009E19D5">
            <w:pPr>
              <w:spacing w:before="120"/>
              <w:jc w:val="both"/>
              <w:rPr>
                <w:i/>
                <w:sz w:val="16"/>
                <w:szCs w:val="16"/>
                <w:highlight w:val="yellow"/>
              </w:rPr>
            </w:pPr>
            <w:r w:rsidRPr="009E19D5">
              <w:rPr>
                <w:sz w:val="16"/>
                <w:szCs w:val="16"/>
                <w:highlight w:val="yellow"/>
              </w:rPr>
              <w:t>О</w:t>
            </w:r>
            <w:r w:rsidRPr="009E19D5">
              <w:rPr>
                <w:sz w:val="16"/>
                <w:szCs w:val="16"/>
                <w:highlight w:val="yellow"/>
                <w:lang w:val="x-none"/>
              </w:rPr>
              <w:t>тсутстви</w:t>
            </w:r>
            <w:r w:rsidRPr="009E19D5">
              <w:rPr>
                <w:sz w:val="16"/>
                <w:szCs w:val="16"/>
                <w:highlight w:val="yellow"/>
              </w:rPr>
              <w:t>е</w:t>
            </w:r>
            <w:r w:rsidRPr="009E19D5">
              <w:rPr>
                <w:sz w:val="16"/>
                <w:szCs w:val="16"/>
                <w:highlight w:val="yellow"/>
                <w:lang w:val="x-none"/>
              </w:rPr>
              <w:t xml:space="preserve"> достаточного количества специалистов по ОТ</w:t>
            </w:r>
            <w:r w:rsidRPr="009E19D5">
              <w:rPr>
                <w:sz w:val="16"/>
                <w:szCs w:val="16"/>
                <w:highlight w:val="yellow"/>
              </w:rPr>
              <w:t xml:space="preserve"> </w:t>
            </w:r>
            <w:r w:rsidRPr="009E19D5">
              <w:rPr>
                <w:sz w:val="16"/>
                <w:szCs w:val="16"/>
                <w:highlight w:val="yellow"/>
                <w:lang w:val="x-none"/>
              </w:rPr>
              <w:t>на Объекте и</w:t>
            </w:r>
            <w:r w:rsidRPr="009E19D5">
              <w:rPr>
                <w:sz w:val="16"/>
                <w:szCs w:val="16"/>
                <w:highlight w:val="yellow"/>
              </w:rPr>
              <w:t xml:space="preserve"> </w:t>
            </w:r>
            <w:r w:rsidRPr="009E19D5">
              <w:rPr>
                <w:sz w:val="16"/>
                <w:szCs w:val="16"/>
                <w:highlight w:val="yellow"/>
                <w:lang w:val="x-none"/>
              </w:rPr>
              <w:t>/</w:t>
            </w:r>
            <w:r w:rsidRPr="009E19D5">
              <w:rPr>
                <w:sz w:val="16"/>
                <w:szCs w:val="16"/>
                <w:highlight w:val="yellow"/>
              </w:rPr>
              <w:t xml:space="preserve"> </w:t>
            </w:r>
            <w:r w:rsidRPr="009E19D5">
              <w:rPr>
                <w:sz w:val="16"/>
                <w:szCs w:val="16"/>
                <w:highlight w:val="yellow"/>
                <w:lang w:val="x-none"/>
              </w:rPr>
              <w:t>или не предоставления документов (уведомлений)</w:t>
            </w:r>
            <w:r w:rsidRPr="009E19D5">
              <w:rPr>
                <w:sz w:val="16"/>
                <w:szCs w:val="16"/>
                <w:highlight w:val="yellow"/>
              </w:rPr>
              <w:t xml:space="preserve"> об их месте нахождения (изменении места нахождения) на Объекте </w:t>
            </w:r>
            <w:r w:rsidRPr="009E19D5">
              <w:rPr>
                <w:i/>
                <w:sz w:val="16"/>
                <w:szCs w:val="16"/>
                <w:highlight w:val="yellow"/>
              </w:rPr>
              <w:t>(примечание: п</w:t>
            </w:r>
            <w:r w:rsidRPr="009E19D5">
              <w:rPr>
                <w:i/>
                <w:sz w:val="16"/>
                <w:szCs w:val="16"/>
                <w:highlight w:val="yellow"/>
                <w:lang w:val="x-none"/>
              </w:rPr>
              <w:t>роверка соблюдения данной обязанности и применение мер ответственности производится Заказчиком ежемесячно</w:t>
            </w:r>
            <w:r w:rsidRPr="009E19D5">
              <w:rPr>
                <w:i/>
                <w:sz w:val="16"/>
                <w:szCs w:val="16"/>
                <w:highlight w:val="yellow"/>
              </w:rPr>
              <w:t>)</w:t>
            </w:r>
            <w:r w:rsidRPr="009E19D5">
              <w:rPr>
                <w:i/>
                <w:sz w:val="16"/>
                <w:szCs w:val="16"/>
                <w:highlight w:val="yellow"/>
                <w:lang w:val="x-none"/>
              </w:rPr>
              <w:t>.</w:t>
            </w:r>
          </w:p>
        </w:tc>
        <w:tc>
          <w:tcPr>
            <w:tcW w:w="509" w:type="pct"/>
          </w:tcPr>
          <w:p w14:paraId="52619FE8" w14:textId="77777777" w:rsidR="009E19D5" w:rsidRPr="009E19D5" w:rsidRDefault="009E19D5" w:rsidP="009E19D5">
            <w:pPr>
              <w:spacing w:before="120"/>
              <w:jc w:val="center"/>
              <w:rPr>
                <w:sz w:val="16"/>
                <w:szCs w:val="16"/>
                <w:highlight w:val="yellow"/>
              </w:rPr>
            </w:pPr>
            <w:r w:rsidRPr="009E19D5">
              <w:rPr>
                <w:sz w:val="16"/>
                <w:szCs w:val="16"/>
                <w:highlight w:val="yellow"/>
              </w:rPr>
              <w:t xml:space="preserve">200 </w:t>
            </w:r>
          </w:p>
        </w:tc>
        <w:tc>
          <w:tcPr>
            <w:tcW w:w="2107" w:type="pct"/>
          </w:tcPr>
          <w:p w14:paraId="06406C23" w14:textId="77777777" w:rsidR="009E19D5" w:rsidRPr="009E19D5" w:rsidRDefault="009E19D5" w:rsidP="009E19D5">
            <w:pPr>
              <w:spacing w:before="120"/>
              <w:jc w:val="both"/>
              <w:rPr>
                <w:sz w:val="16"/>
                <w:szCs w:val="16"/>
                <w:highlight w:val="yellow"/>
                <w:lang w:val="x-none"/>
              </w:rPr>
            </w:pPr>
            <w:r w:rsidRPr="009E19D5">
              <w:rPr>
                <w:sz w:val="16"/>
                <w:szCs w:val="16"/>
                <w:highlight w:val="yellow"/>
              </w:rPr>
              <w:t>Не применяется.</w:t>
            </w:r>
          </w:p>
        </w:tc>
      </w:tr>
      <w:tr w:rsidR="009E19D5" w:rsidRPr="009E19D5" w14:paraId="6D0B0AFA" w14:textId="77777777" w:rsidTr="00965E7B">
        <w:tc>
          <w:tcPr>
            <w:tcW w:w="267" w:type="pct"/>
          </w:tcPr>
          <w:p w14:paraId="29A47F25" w14:textId="77777777" w:rsidR="009E19D5" w:rsidRPr="009E19D5" w:rsidRDefault="009E19D5" w:rsidP="009E19D5">
            <w:pPr>
              <w:numPr>
                <w:ilvl w:val="0"/>
                <w:numId w:val="7"/>
              </w:numPr>
              <w:tabs>
                <w:tab w:val="left" w:pos="319"/>
              </w:tabs>
              <w:spacing w:before="120" w:after="120"/>
              <w:ind w:left="0" w:firstLine="0"/>
              <w:jc w:val="center"/>
              <w:rPr>
                <w:sz w:val="16"/>
                <w:szCs w:val="16"/>
                <w:highlight w:val="yellow"/>
                <w:lang w:val="x-none"/>
              </w:rPr>
            </w:pPr>
            <w:bookmarkStart w:id="142" w:name="_Ref499613281"/>
          </w:p>
        </w:tc>
        <w:bookmarkEnd w:id="142"/>
        <w:tc>
          <w:tcPr>
            <w:tcW w:w="2117" w:type="pct"/>
          </w:tcPr>
          <w:p w14:paraId="26AE6704" w14:textId="77777777" w:rsidR="009E19D5" w:rsidRPr="009E19D5" w:rsidRDefault="009E19D5" w:rsidP="009E19D5">
            <w:pPr>
              <w:spacing w:before="120"/>
              <w:jc w:val="both"/>
              <w:rPr>
                <w:sz w:val="16"/>
                <w:szCs w:val="16"/>
                <w:highlight w:val="yellow"/>
              </w:rPr>
            </w:pPr>
            <w:r w:rsidRPr="009E19D5">
              <w:rPr>
                <w:sz w:val="16"/>
                <w:szCs w:val="16"/>
                <w:highlight w:val="yellow"/>
                <w:u w:val="single"/>
              </w:rPr>
              <w:t>О</w:t>
            </w:r>
            <w:r w:rsidRPr="009E19D5">
              <w:rPr>
                <w:sz w:val="16"/>
                <w:szCs w:val="16"/>
                <w:highlight w:val="yellow"/>
                <w:u w:val="single"/>
                <w:lang w:val="x-none"/>
              </w:rPr>
              <w:t>тсутств</w:t>
            </w:r>
            <w:r w:rsidRPr="009E19D5">
              <w:rPr>
                <w:sz w:val="16"/>
                <w:szCs w:val="16"/>
                <w:highlight w:val="yellow"/>
                <w:u w:val="single"/>
              </w:rPr>
              <w:t>ие</w:t>
            </w:r>
            <w:r w:rsidRPr="009E19D5">
              <w:rPr>
                <w:sz w:val="16"/>
                <w:szCs w:val="16"/>
                <w:highlight w:val="yellow"/>
              </w:rPr>
              <w:t xml:space="preserve"> </w:t>
            </w:r>
            <w:r w:rsidRPr="009E19D5">
              <w:rPr>
                <w:sz w:val="16"/>
                <w:szCs w:val="16"/>
                <w:highlight w:val="yellow"/>
                <w:lang w:val="x-none"/>
              </w:rPr>
              <w:t xml:space="preserve"> специалиста по ОТ на рабочем месте более 2 (</w:t>
            </w:r>
            <w:r w:rsidRPr="009E19D5">
              <w:rPr>
                <w:sz w:val="16"/>
                <w:szCs w:val="16"/>
                <w:highlight w:val="yellow"/>
              </w:rPr>
              <w:t>д</w:t>
            </w:r>
            <w:r w:rsidRPr="009E19D5">
              <w:rPr>
                <w:sz w:val="16"/>
                <w:szCs w:val="16"/>
                <w:highlight w:val="yellow"/>
                <w:lang w:val="x-none"/>
              </w:rPr>
              <w:t>вух) часов.</w:t>
            </w:r>
          </w:p>
        </w:tc>
        <w:tc>
          <w:tcPr>
            <w:tcW w:w="509" w:type="pct"/>
          </w:tcPr>
          <w:p w14:paraId="0BB2BD41" w14:textId="77777777" w:rsidR="009E19D5" w:rsidRPr="009E19D5" w:rsidRDefault="009E19D5" w:rsidP="009E19D5">
            <w:pPr>
              <w:spacing w:before="120"/>
              <w:jc w:val="center"/>
              <w:rPr>
                <w:sz w:val="16"/>
                <w:szCs w:val="16"/>
                <w:highlight w:val="yellow"/>
              </w:rPr>
            </w:pPr>
            <w:r w:rsidRPr="009E19D5">
              <w:rPr>
                <w:sz w:val="16"/>
                <w:szCs w:val="16"/>
                <w:highlight w:val="yellow"/>
              </w:rPr>
              <w:t>50</w:t>
            </w:r>
          </w:p>
        </w:tc>
        <w:tc>
          <w:tcPr>
            <w:tcW w:w="2107" w:type="pct"/>
          </w:tcPr>
          <w:p w14:paraId="63130DF3" w14:textId="77777777" w:rsidR="009E19D5" w:rsidRPr="009E19D5" w:rsidRDefault="009E19D5" w:rsidP="009E19D5">
            <w:pPr>
              <w:spacing w:before="120"/>
              <w:jc w:val="both"/>
              <w:rPr>
                <w:sz w:val="16"/>
                <w:szCs w:val="16"/>
                <w:highlight w:val="yellow"/>
                <w:lang w:val="x-none"/>
              </w:rPr>
            </w:pPr>
            <w:r w:rsidRPr="009E19D5">
              <w:rPr>
                <w:sz w:val="16"/>
                <w:szCs w:val="16"/>
                <w:highlight w:val="yellow"/>
              </w:rPr>
              <w:t>Не применяется.</w:t>
            </w:r>
          </w:p>
        </w:tc>
      </w:tr>
      <w:tr w:rsidR="009E19D5" w:rsidRPr="009E19D5" w14:paraId="6000FBBF" w14:textId="77777777" w:rsidTr="00965E7B">
        <w:tc>
          <w:tcPr>
            <w:tcW w:w="267" w:type="pct"/>
          </w:tcPr>
          <w:p w14:paraId="5BB101A5" w14:textId="77777777" w:rsidR="009E19D5" w:rsidRPr="009E19D5" w:rsidRDefault="009E19D5" w:rsidP="009E19D5">
            <w:pPr>
              <w:numPr>
                <w:ilvl w:val="0"/>
                <w:numId w:val="7"/>
              </w:numPr>
              <w:tabs>
                <w:tab w:val="left" w:pos="319"/>
              </w:tabs>
              <w:spacing w:before="120" w:after="120"/>
              <w:ind w:left="0" w:firstLine="0"/>
              <w:jc w:val="center"/>
              <w:rPr>
                <w:sz w:val="16"/>
                <w:szCs w:val="16"/>
                <w:highlight w:val="yellow"/>
                <w:lang w:val="x-none"/>
              </w:rPr>
            </w:pPr>
          </w:p>
        </w:tc>
        <w:tc>
          <w:tcPr>
            <w:tcW w:w="2117" w:type="pct"/>
          </w:tcPr>
          <w:p w14:paraId="3098F547" w14:textId="77777777" w:rsidR="009E19D5" w:rsidRPr="009E19D5" w:rsidRDefault="009E19D5" w:rsidP="009E19D5">
            <w:pPr>
              <w:spacing w:before="120"/>
              <w:jc w:val="both"/>
              <w:rPr>
                <w:sz w:val="16"/>
                <w:szCs w:val="16"/>
                <w:highlight w:val="yellow"/>
              </w:rPr>
            </w:pPr>
            <w:r w:rsidRPr="009E19D5">
              <w:rPr>
                <w:sz w:val="16"/>
                <w:szCs w:val="16"/>
                <w:highlight w:val="yellow"/>
              </w:rPr>
              <w:t xml:space="preserve">Иные нарушения требований охраны труда, промышленной, экологической, пожарной и иной безопасности, не указанные в п.п. </w:t>
            </w:r>
            <w:r w:rsidRPr="009E19D5">
              <w:rPr>
                <w:sz w:val="16"/>
                <w:szCs w:val="16"/>
                <w:highlight w:val="yellow"/>
              </w:rPr>
              <w:fldChar w:fldCharType="begin"/>
            </w:r>
            <w:r w:rsidRPr="009E19D5">
              <w:rPr>
                <w:sz w:val="16"/>
                <w:szCs w:val="16"/>
                <w:highlight w:val="yellow"/>
              </w:rPr>
              <w:instrText xml:space="preserve"> REF _Ref499613233 \r \h  \* MERGEFORMAT </w:instrText>
            </w:r>
            <w:r w:rsidRPr="009E19D5">
              <w:rPr>
                <w:sz w:val="16"/>
                <w:szCs w:val="16"/>
                <w:highlight w:val="yellow"/>
              </w:rPr>
            </w:r>
            <w:r w:rsidRPr="009E19D5">
              <w:rPr>
                <w:sz w:val="16"/>
                <w:szCs w:val="16"/>
                <w:highlight w:val="yellow"/>
              </w:rPr>
              <w:fldChar w:fldCharType="separate"/>
            </w:r>
            <w:r w:rsidRPr="009E19D5">
              <w:rPr>
                <w:sz w:val="16"/>
                <w:szCs w:val="16"/>
                <w:highlight w:val="yellow"/>
              </w:rPr>
              <w:t>1</w:t>
            </w:r>
            <w:r w:rsidRPr="009E19D5">
              <w:rPr>
                <w:sz w:val="16"/>
                <w:szCs w:val="16"/>
                <w:highlight w:val="yellow"/>
              </w:rPr>
              <w:fldChar w:fldCharType="end"/>
            </w:r>
            <w:r w:rsidRPr="009E19D5">
              <w:rPr>
                <w:sz w:val="16"/>
                <w:szCs w:val="16"/>
                <w:highlight w:val="yellow"/>
              </w:rPr>
              <w:t xml:space="preserve">-23 пункта 7.1 настоящего Положения, а также санитарно-эпидемиологических требований законодательства </w:t>
            </w:r>
            <w:r w:rsidRPr="009E19D5">
              <w:rPr>
                <w:bCs/>
                <w:iCs/>
                <w:sz w:val="16"/>
                <w:szCs w:val="16"/>
                <w:highlight w:val="yellow"/>
              </w:rPr>
              <w:t>Российской Федерации</w:t>
            </w:r>
            <w:r w:rsidRPr="009E19D5">
              <w:rPr>
                <w:sz w:val="16"/>
                <w:szCs w:val="16"/>
                <w:highlight w:val="yellow"/>
              </w:rPr>
              <w:t>.</w:t>
            </w:r>
          </w:p>
        </w:tc>
        <w:tc>
          <w:tcPr>
            <w:tcW w:w="509" w:type="pct"/>
          </w:tcPr>
          <w:p w14:paraId="77067291" w14:textId="77777777" w:rsidR="009E19D5" w:rsidRPr="009E19D5" w:rsidRDefault="009E19D5" w:rsidP="009E19D5">
            <w:pPr>
              <w:spacing w:before="120"/>
              <w:jc w:val="center"/>
              <w:rPr>
                <w:sz w:val="16"/>
                <w:szCs w:val="16"/>
                <w:highlight w:val="yellow"/>
              </w:rPr>
            </w:pPr>
            <w:r w:rsidRPr="009E19D5">
              <w:rPr>
                <w:sz w:val="16"/>
                <w:szCs w:val="16"/>
                <w:highlight w:val="yellow"/>
              </w:rPr>
              <w:t>20</w:t>
            </w:r>
          </w:p>
        </w:tc>
        <w:tc>
          <w:tcPr>
            <w:tcW w:w="2107" w:type="pct"/>
          </w:tcPr>
          <w:p w14:paraId="4D661358" w14:textId="77777777" w:rsidR="009E19D5" w:rsidRPr="009E19D5" w:rsidRDefault="009E19D5" w:rsidP="009E19D5">
            <w:pPr>
              <w:spacing w:before="120"/>
              <w:jc w:val="both"/>
              <w:rPr>
                <w:sz w:val="16"/>
                <w:szCs w:val="16"/>
                <w:highlight w:val="yellow"/>
                <w:lang w:val="x-none"/>
              </w:rPr>
            </w:pPr>
            <w:r w:rsidRPr="009E19D5">
              <w:rPr>
                <w:sz w:val="16"/>
                <w:szCs w:val="16"/>
                <w:highlight w:val="yellow"/>
                <w:lang w:val="x-none"/>
              </w:rPr>
              <w:t xml:space="preserve">Отстранение от работы, удаление исполнителей с места производства работ. Остановка работ. </w:t>
            </w:r>
          </w:p>
        </w:tc>
      </w:tr>
      <w:tr w:rsidR="009E19D5" w:rsidRPr="009E19D5" w14:paraId="751727FA" w14:textId="77777777" w:rsidTr="00965E7B">
        <w:tc>
          <w:tcPr>
            <w:tcW w:w="267" w:type="pct"/>
          </w:tcPr>
          <w:p w14:paraId="20C6B3FE" w14:textId="77777777" w:rsidR="009E19D5" w:rsidRPr="009E19D5" w:rsidRDefault="009E19D5" w:rsidP="009E19D5">
            <w:pPr>
              <w:numPr>
                <w:ilvl w:val="0"/>
                <w:numId w:val="7"/>
              </w:numPr>
              <w:tabs>
                <w:tab w:val="left" w:pos="319"/>
              </w:tabs>
              <w:spacing w:before="120" w:after="120"/>
              <w:ind w:left="0" w:firstLine="0"/>
              <w:jc w:val="center"/>
              <w:rPr>
                <w:sz w:val="16"/>
                <w:szCs w:val="16"/>
                <w:highlight w:val="yellow"/>
                <w:lang w:val="x-none"/>
              </w:rPr>
            </w:pPr>
          </w:p>
        </w:tc>
        <w:tc>
          <w:tcPr>
            <w:tcW w:w="2117" w:type="pct"/>
          </w:tcPr>
          <w:p w14:paraId="01F3D671" w14:textId="77777777" w:rsidR="009E19D5" w:rsidRPr="009E19D5" w:rsidRDefault="009E19D5" w:rsidP="009E19D5">
            <w:pPr>
              <w:spacing w:before="120"/>
              <w:jc w:val="both"/>
              <w:rPr>
                <w:sz w:val="16"/>
                <w:szCs w:val="16"/>
                <w:highlight w:val="yellow"/>
              </w:rPr>
            </w:pPr>
            <w:r w:rsidRPr="009E19D5">
              <w:rPr>
                <w:sz w:val="16"/>
                <w:szCs w:val="16"/>
                <w:highlight w:val="yellow"/>
              </w:rPr>
              <w:t>Сокрытие от Заказчика информации о несчастном случае, о Происшествии произошедшем на территории Заказчика.</w:t>
            </w:r>
          </w:p>
        </w:tc>
        <w:tc>
          <w:tcPr>
            <w:tcW w:w="509" w:type="pct"/>
          </w:tcPr>
          <w:p w14:paraId="02766540" w14:textId="77777777" w:rsidR="009E19D5" w:rsidRPr="009E19D5" w:rsidRDefault="009E19D5" w:rsidP="009E19D5">
            <w:pPr>
              <w:spacing w:before="120"/>
              <w:jc w:val="center"/>
              <w:rPr>
                <w:sz w:val="16"/>
                <w:szCs w:val="16"/>
                <w:highlight w:val="yellow"/>
              </w:rPr>
            </w:pPr>
            <w:r w:rsidRPr="009E19D5">
              <w:rPr>
                <w:sz w:val="16"/>
                <w:szCs w:val="16"/>
                <w:highlight w:val="yellow"/>
              </w:rPr>
              <w:t>200</w:t>
            </w:r>
          </w:p>
        </w:tc>
        <w:tc>
          <w:tcPr>
            <w:tcW w:w="2107" w:type="pct"/>
          </w:tcPr>
          <w:p w14:paraId="13170493" w14:textId="77777777" w:rsidR="009E19D5" w:rsidRPr="009E19D5" w:rsidRDefault="009E19D5" w:rsidP="009E19D5">
            <w:pPr>
              <w:spacing w:before="120"/>
              <w:jc w:val="both"/>
              <w:rPr>
                <w:sz w:val="16"/>
                <w:szCs w:val="16"/>
                <w:highlight w:val="yellow"/>
                <w:lang w:val="x-none"/>
              </w:rPr>
            </w:pPr>
            <w:r w:rsidRPr="009E19D5">
              <w:rPr>
                <w:sz w:val="16"/>
                <w:szCs w:val="16"/>
                <w:highlight w:val="yellow"/>
                <w:lang w:val="x-none"/>
              </w:rPr>
              <w:t xml:space="preserve">Отстранение от работы, удаление исполнителей с места производства работ. Остановка работ. </w:t>
            </w:r>
          </w:p>
        </w:tc>
      </w:tr>
      <w:tr w:rsidR="009E19D5" w:rsidRPr="009E19D5" w14:paraId="01CA7159" w14:textId="77777777" w:rsidTr="00965E7B">
        <w:trPr>
          <w:trHeight w:val="1339"/>
        </w:trPr>
        <w:tc>
          <w:tcPr>
            <w:tcW w:w="267" w:type="pct"/>
          </w:tcPr>
          <w:p w14:paraId="14659D53" w14:textId="77777777" w:rsidR="009E19D5" w:rsidRPr="009E19D5" w:rsidRDefault="009E19D5" w:rsidP="009E19D5">
            <w:pPr>
              <w:numPr>
                <w:ilvl w:val="0"/>
                <w:numId w:val="7"/>
              </w:numPr>
              <w:tabs>
                <w:tab w:val="left" w:pos="319"/>
              </w:tabs>
              <w:spacing w:before="120" w:after="120"/>
              <w:ind w:left="0" w:firstLine="0"/>
              <w:jc w:val="center"/>
              <w:rPr>
                <w:sz w:val="16"/>
                <w:szCs w:val="16"/>
                <w:highlight w:val="yellow"/>
                <w:lang w:val="x-none"/>
              </w:rPr>
            </w:pPr>
          </w:p>
        </w:tc>
        <w:tc>
          <w:tcPr>
            <w:tcW w:w="2117" w:type="pct"/>
          </w:tcPr>
          <w:p w14:paraId="19513207" w14:textId="77777777" w:rsidR="009E19D5" w:rsidRPr="009E19D5" w:rsidRDefault="009E19D5" w:rsidP="009E19D5">
            <w:pPr>
              <w:spacing w:before="120"/>
              <w:jc w:val="both"/>
              <w:rPr>
                <w:sz w:val="16"/>
                <w:szCs w:val="16"/>
                <w:highlight w:val="yellow"/>
              </w:rPr>
            </w:pPr>
            <w:r w:rsidRPr="009E19D5">
              <w:rPr>
                <w:sz w:val="16"/>
                <w:szCs w:val="16"/>
                <w:highlight w:val="yellow"/>
              </w:rPr>
              <w:t>Не устранение в срок нарушения требований локальных нормативных актов Заказчика, не несущих риска наложения штрафа или возникновения инцидентов.</w:t>
            </w:r>
          </w:p>
        </w:tc>
        <w:tc>
          <w:tcPr>
            <w:tcW w:w="509" w:type="pct"/>
          </w:tcPr>
          <w:p w14:paraId="5AF8E4D9" w14:textId="77777777" w:rsidR="009E19D5" w:rsidRPr="009E19D5" w:rsidRDefault="009E19D5" w:rsidP="009E19D5">
            <w:pPr>
              <w:spacing w:before="120"/>
              <w:jc w:val="center"/>
              <w:rPr>
                <w:sz w:val="16"/>
                <w:szCs w:val="16"/>
                <w:highlight w:val="yellow"/>
                <w:lang w:val="en-US"/>
              </w:rPr>
            </w:pPr>
            <w:r w:rsidRPr="009E19D5">
              <w:rPr>
                <w:sz w:val="16"/>
                <w:szCs w:val="16"/>
                <w:highlight w:val="yellow"/>
                <w:lang w:val="en-US"/>
              </w:rPr>
              <w:t>5</w:t>
            </w:r>
          </w:p>
        </w:tc>
        <w:tc>
          <w:tcPr>
            <w:tcW w:w="2107" w:type="pct"/>
          </w:tcPr>
          <w:p w14:paraId="19703C6A" w14:textId="77777777" w:rsidR="009E19D5" w:rsidRPr="009E19D5" w:rsidRDefault="009E19D5" w:rsidP="009E19D5">
            <w:pPr>
              <w:spacing w:before="120"/>
              <w:jc w:val="both"/>
              <w:rPr>
                <w:sz w:val="16"/>
                <w:szCs w:val="16"/>
                <w:highlight w:val="yellow"/>
              </w:rPr>
            </w:pPr>
            <w:r w:rsidRPr="009E19D5">
              <w:rPr>
                <w:sz w:val="16"/>
                <w:szCs w:val="16"/>
                <w:highlight w:val="yellow"/>
              </w:rPr>
              <w:t>Не применяется.</w:t>
            </w:r>
          </w:p>
        </w:tc>
      </w:tr>
      <w:tr w:rsidR="009E19D5" w:rsidRPr="009E19D5" w14:paraId="734A4B8D" w14:textId="77777777" w:rsidTr="00965E7B">
        <w:trPr>
          <w:trHeight w:val="246"/>
        </w:trPr>
        <w:tc>
          <w:tcPr>
            <w:tcW w:w="267" w:type="pct"/>
          </w:tcPr>
          <w:p w14:paraId="4E6B17B5" w14:textId="77777777" w:rsidR="009E19D5" w:rsidRPr="009E19D5" w:rsidRDefault="009E19D5" w:rsidP="009E19D5">
            <w:pPr>
              <w:numPr>
                <w:ilvl w:val="0"/>
                <w:numId w:val="7"/>
              </w:numPr>
              <w:tabs>
                <w:tab w:val="left" w:pos="319"/>
              </w:tabs>
              <w:spacing w:before="120" w:after="120"/>
              <w:ind w:left="0" w:firstLine="0"/>
              <w:jc w:val="center"/>
              <w:rPr>
                <w:sz w:val="16"/>
                <w:szCs w:val="16"/>
                <w:highlight w:val="yellow"/>
                <w:lang w:val="x-none"/>
              </w:rPr>
            </w:pPr>
          </w:p>
        </w:tc>
        <w:tc>
          <w:tcPr>
            <w:tcW w:w="2117" w:type="pct"/>
          </w:tcPr>
          <w:p w14:paraId="7D795351" w14:textId="77777777" w:rsidR="009E19D5" w:rsidRPr="009E19D5" w:rsidRDefault="009E19D5" w:rsidP="009E19D5">
            <w:pPr>
              <w:spacing w:before="120"/>
              <w:jc w:val="both"/>
              <w:rPr>
                <w:sz w:val="16"/>
                <w:szCs w:val="16"/>
                <w:highlight w:val="yellow"/>
              </w:rPr>
            </w:pPr>
            <w:r w:rsidRPr="009E19D5">
              <w:rPr>
                <w:sz w:val="16"/>
                <w:szCs w:val="16"/>
                <w:highlight w:val="yellow"/>
              </w:rPr>
              <w:t>Не проведение расследования происшествия, произошедшего во время выполнения работ в рамках настоящего Договора</w:t>
            </w:r>
          </w:p>
        </w:tc>
        <w:tc>
          <w:tcPr>
            <w:tcW w:w="509" w:type="pct"/>
          </w:tcPr>
          <w:p w14:paraId="327E5618" w14:textId="77777777" w:rsidR="009E19D5" w:rsidRPr="009E19D5" w:rsidRDefault="009E19D5" w:rsidP="009E19D5">
            <w:pPr>
              <w:spacing w:before="120"/>
              <w:jc w:val="center"/>
              <w:rPr>
                <w:sz w:val="16"/>
                <w:szCs w:val="16"/>
                <w:highlight w:val="yellow"/>
                <w:lang w:val="en-US"/>
              </w:rPr>
            </w:pPr>
            <w:r w:rsidRPr="009E19D5">
              <w:rPr>
                <w:sz w:val="16"/>
                <w:szCs w:val="16"/>
                <w:highlight w:val="yellow"/>
              </w:rPr>
              <w:t>100</w:t>
            </w:r>
          </w:p>
        </w:tc>
        <w:tc>
          <w:tcPr>
            <w:tcW w:w="2107" w:type="pct"/>
          </w:tcPr>
          <w:p w14:paraId="33B9A060" w14:textId="77777777" w:rsidR="009E19D5" w:rsidRPr="009E19D5" w:rsidRDefault="009E19D5" w:rsidP="009E19D5">
            <w:pPr>
              <w:spacing w:before="120"/>
              <w:jc w:val="both"/>
              <w:rPr>
                <w:sz w:val="16"/>
                <w:szCs w:val="16"/>
                <w:highlight w:val="yellow"/>
              </w:rPr>
            </w:pPr>
            <w:r w:rsidRPr="009E19D5">
              <w:rPr>
                <w:sz w:val="16"/>
                <w:szCs w:val="16"/>
                <w:highlight w:val="yellow"/>
              </w:rPr>
              <w:t xml:space="preserve">отстранение от работы, удаление исполнителей с места производства работ. Остановка работ. </w:t>
            </w:r>
          </w:p>
        </w:tc>
      </w:tr>
      <w:tr w:rsidR="009E19D5" w:rsidRPr="009E19D5" w14:paraId="707EA50C" w14:textId="77777777" w:rsidTr="00965E7B">
        <w:trPr>
          <w:trHeight w:val="246"/>
        </w:trPr>
        <w:tc>
          <w:tcPr>
            <w:tcW w:w="267" w:type="pct"/>
          </w:tcPr>
          <w:p w14:paraId="044167C6" w14:textId="77777777" w:rsidR="009E19D5" w:rsidRPr="009E19D5" w:rsidRDefault="009E19D5" w:rsidP="009E19D5">
            <w:pPr>
              <w:numPr>
                <w:ilvl w:val="0"/>
                <w:numId w:val="7"/>
              </w:numPr>
              <w:tabs>
                <w:tab w:val="left" w:pos="319"/>
              </w:tabs>
              <w:spacing w:before="120" w:after="120"/>
              <w:ind w:left="0" w:firstLine="0"/>
              <w:jc w:val="center"/>
              <w:rPr>
                <w:sz w:val="16"/>
                <w:szCs w:val="16"/>
                <w:highlight w:val="yellow"/>
                <w:lang w:val="x-none"/>
              </w:rPr>
            </w:pPr>
          </w:p>
        </w:tc>
        <w:tc>
          <w:tcPr>
            <w:tcW w:w="2117" w:type="pct"/>
          </w:tcPr>
          <w:p w14:paraId="5C36BAAB" w14:textId="77777777" w:rsidR="009E19D5" w:rsidRPr="009E19D5" w:rsidRDefault="009E19D5" w:rsidP="009E19D5">
            <w:pPr>
              <w:spacing w:before="120"/>
              <w:jc w:val="both"/>
              <w:rPr>
                <w:sz w:val="16"/>
                <w:szCs w:val="16"/>
                <w:highlight w:val="yellow"/>
              </w:rPr>
            </w:pPr>
            <w:r w:rsidRPr="009E19D5">
              <w:rPr>
                <w:sz w:val="16"/>
                <w:szCs w:val="16"/>
                <w:highlight w:val="yellow"/>
              </w:rPr>
              <w:t>Нарушение базовых правил</w:t>
            </w:r>
          </w:p>
        </w:tc>
        <w:tc>
          <w:tcPr>
            <w:tcW w:w="509" w:type="pct"/>
          </w:tcPr>
          <w:p w14:paraId="3AA4249D" w14:textId="77777777" w:rsidR="009E19D5" w:rsidRPr="009E19D5" w:rsidRDefault="009E19D5" w:rsidP="009E19D5">
            <w:pPr>
              <w:spacing w:before="120"/>
              <w:jc w:val="center"/>
              <w:rPr>
                <w:sz w:val="16"/>
                <w:szCs w:val="16"/>
                <w:highlight w:val="yellow"/>
              </w:rPr>
            </w:pPr>
            <w:r w:rsidRPr="009E19D5">
              <w:rPr>
                <w:sz w:val="16"/>
                <w:szCs w:val="16"/>
                <w:highlight w:val="yellow"/>
              </w:rPr>
              <w:t>200</w:t>
            </w:r>
          </w:p>
        </w:tc>
        <w:tc>
          <w:tcPr>
            <w:tcW w:w="2107" w:type="pct"/>
          </w:tcPr>
          <w:p w14:paraId="461D637E" w14:textId="77777777" w:rsidR="009E19D5" w:rsidRPr="009E19D5" w:rsidRDefault="009E19D5" w:rsidP="009E19D5">
            <w:pPr>
              <w:spacing w:before="120"/>
              <w:jc w:val="both"/>
              <w:rPr>
                <w:sz w:val="16"/>
                <w:szCs w:val="16"/>
                <w:highlight w:val="yellow"/>
              </w:rPr>
            </w:pPr>
            <w:r w:rsidRPr="009E19D5">
              <w:rPr>
                <w:sz w:val="16"/>
                <w:szCs w:val="16"/>
                <w:highlight w:val="yellow"/>
              </w:rPr>
              <w:t>Отстранение от работы, удаление исполнителей с места производства работ. Остановка работ. Блокирование пропуска нарушителя(-ей).</w:t>
            </w:r>
          </w:p>
        </w:tc>
      </w:tr>
      <w:tr w:rsidR="009E19D5" w:rsidRPr="009E19D5" w14:paraId="24879E7E" w14:textId="77777777" w:rsidTr="00965E7B">
        <w:trPr>
          <w:trHeight w:val="246"/>
        </w:trPr>
        <w:tc>
          <w:tcPr>
            <w:tcW w:w="267" w:type="pct"/>
          </w:tcPr>
          <w:p w14:paraId="458EBA1D" w14:textId="77777777" w:rsidR="009E19D5" w:rsidRPr="009E19D5" w:rsidRDefault="009E19D5" w:rsidP="009E19D5">
            <w:pPr>
              <w:numPr>
                <w:ilvl w:val="0"/>
                <w:numId w:val="7"/>
              </w:numPr>
              <w:tabs>
                <w:tab w:val="left" w:pos="319"/>
              </w:tabs>
              <w:spacing w:before="120" w:after="120"/>
              <w:ind w:left="0" w:firstLine="0"/>
              <w:jc w:val="center"/>
              <w:rPr>
                <w:sz w:val="16"/>
                <w:szCs w:val="16"/>
                <w:highlight w:val="yellow"/>
                <w:lang w:val="x-none"/>
              </w:rPr>
            </w:pPr>
          </w:p>
        </w:tc>
        <w:tc>
          <w:tcPr>
            <w:tcW w:w="2117" w:type="pct"/>
          </w:tcPr>
          <w:p w14:paraId="0F86D503" w14:textId="77777777" w:rsidR="009E19D5" w:rsidRPr="009E19D5" w:rsidRDefault="009E19D5" w:rsidP="009E19D5">
            <w:pPr>
              <w:spacing w:before="120"/>
              <w:jc w:val="both"/>
              <w:rPr>
                <w:sz w:val="16"/>
                <w:szCs w:val="16"/>
                <w:highlight w:val="yellow"/>
              </w:rPr>
            </w:pPr>
            <w:r w:rsidRPr="009E19D5">
              <w:rPr>
                <w:sz w:val="16"/>
                <w:szCs w:val="16"/>
                <w:highlight w:val="yellow"/>
              </w:rPr>
              <w:t>Нарушение кардинальных правил</w:t>
            </w:r>
          </w:p>
        </w:tc>
        <w:tc>
          <w:tcPr>
            <w:tcW w:w="509" w:type="pct"/>
          </w:tcPr>
          <w:p w14:paraId="42A68BD6" w14:textId="77777777" w:rsidR="009E19D5" w:rsidRPr="009E19D5" w:rsidRDefault="009E19D5" w:rsidP="009E19D5">
            <w:pPr>
              <w:spacing w:before="120"/>
              <w:jc w:val="center"/>
              <w:rPr>
                <w:sz w:val="16"/>
                <w:szCs w:val="16"/>
                <w:highlight w:val="yellow"/>
              </w:rPr>
            </w:pPr>
            <w:r w:rsidRPr="009E19D5">
              <w:rPr>
                <w:sz w:val="16"/>
                <w:szCs w:val="16"/>
                <w:highlight w:val="yellow"/>
              </w:rPr>
              <w:t>50</w:t>
            </w:r>
          </w:p>
        </w:tc>
        <w:tc>
          <w:tcPr>
            <w:tcW w:w="2107" w:type="pct"/>
          </w:tcPr>
          <w:p w14:paraId="0A4F6FFB" w14:textId="77777777" w:rsidR="009E19D5" w:rsidRPr="009E19D5" w:rsidRDefault="009E19D5" w:rsidP="009E19D5">
            <w:pPr>
              <w:spacing w:before="120"/>
              <w:jc w:val="both"/>
              <w:rPr>
                <w:sz w:val="16"/>
                <w:szCs w:val="16"/>
                <w:highlight w:val="yellow"/>
              </w:rPr>
            </w:pPr>
            <w:r w:rsidRPr="009E19D5">
              <w:rPr>
                <w:sz w:val="16"/>
                <w:szCs w:val="16"/>
                <w:highlight w:val="yellow"/>
              </w:rPr>
              <w:t>Отстранение от работы, удаление исполнителей с места производства работ. Остановка работ.</w:t>
            </w:r>
          </w:p>
        </w:tc>
      </w:tr>
      <w:tr w:rsidR="009E19D5" w:rsidRPr="009E19D5" w14:paraId="36B46566" w14:textId="77777777" w:rsidTr="00965E7B">
        <w:trPr>
          <w:trHeight w:val="246"/>
        </w:trPr>
        <w:tc>
          <w:tcPr>
            <w:tcW w:w="267" w:type="pct"/>
          </w:tcPr>
          <w:p w14:paraId="01D804FE" w14:textId="77777777" w:rsidR="009E19D5" w:rsidRPr="009E19D5" w:rsidRDefault="009E19D5" w:rsidP="009E19D5">
            <w:pPr>
              <w:numPr>
                <w:ilvl w:val="0"/>
                <w:numId w:val="7"/>
              </w:numPr>
              <w:tabs>
                <w:tab w:val="left" w:pos="319"/>
              </w:tabs>
              <w:spacing w:before="120" w:after="120"/>
              <w:ind w:left="0" w:firstLine="0"/>
              <w:jc w:val="center"/>
              <w:rPr>
                <w:sz w:val="16"/>
                <w:szCs w:val="16"/>
                <w:highlight w:val="yellow"/>
                <w:lang w:val="x-none"/>
              </w:rPr>
            </w:pPr>
          </w:p>
        </w:tc>
        <w:tc>
          <w:tcPr>
            <w:tcW w:w="2117" w:type="pct"/>
          </w:tcPr>
          <w:p w14:paraId="5744471C" w14:textId="77777777" w:rsidR="009E19D5" w:rsidRPr="009E19D5" w:rsidRDefault="009E19D5" w:rsidP="009E19D5">
            <w:pPr>
              <w:spacing w:before="120"/>
              <w:jc w:val="both"/>
              <w:rPr>
                <w:sz w:val="16"/>
                <w:szCs w:val="16"/>
                <w:highlight w:val="yellow"/>
              </w:rPr>
            </w:pPr>
            <w:r w:rsidRPr="009E19D5">
              <w:rPr>
                <w:sz w:val="16"/>
                <w:szCs w:val="16"/>
                <w:highlight w:val="yellow"/>
              </w:rPr>
              <w:t>Не проведение расследования происшествия, произошедшего во время выполнения работ в рамках настоящего Договора.</w:t>
            </w:r>
          </w:p>
        </w:tc>
        <w:tc>
          <w:tcPr>
            <w:tcW w:w="509" w:type="pct"/>
          </w:tcPr>
          <w:p w14:paraId="7168D7E9" w14:textId="77777777" w:rsidR="009E19D5" w:rsidRPr="009E19D5" w:rsidRDefault="009E19D5" w:rsidP="009E19D5">
            <w:pPr>
              <w:jc w:val="center"/>
              <w:rPr>
                <w:sz w:val="16"/>
                <w:szCs w:val="16"/>
                <w:highlight w:val="yellow"/>
              </w:rPr>
            </w:pPr>
          </w:p>
          <w:p w14:paraId="5E2FF536" w14:textId="77777777" w:rsidR="009E19D5" w:rsidRPr="009E19D5" w:rsidRDefault="009E19D5" w:rsidP="009E19D5">
            <w:pPr>
              <w:spacing w:before="120"/>
              <w:jc w:val="center"/>
              <w:rPr>
                <w:sz w:val="16"/>
                <w:szCs w:val="16"/>
                <w:highlight w:val="yellow"/>
              </w:rPr>
            </w:pPr>
            <w:r w:rsidRPr="009E19D5">
              <w:rPr>
                <w:sz w:val="16"/>
                <w:szCs w:val="16"/>
                <w:highlight w:val="yellow"/>
              </w:rPr>
              <w:t xml:space="preserve">100 </w:t>
            </w:r>
          </w:p>
        </w:tc>
        <w:tc>
          <w:tcPr>
            <w:tcW w:w="2107" w:type="pct"/>
          </w:tcPr>
          <w:p w14:paraId="70DF0449" w14:textId="77777777" w:rsidR="009E19D5" w:rsidRPr="009E19D5" w:rsidRDefault="009E19D5" w:rsidP="009E19D5">
            <w:pPr>
              <w:spacing w:before="120"/>
              <w:jc w:val="both"/>
              <w:rPr>
                <w:sz w:val="16"/>
                <w:szCs w:val="16"/>
                <w:highlight w:val="yellow"/>
              </w:rPr>
            </w:pPr>
            <w:r w:rsidRPr="009E19D5">
              <w:rPr>
                <w:sz w:val="16"/>
                <w:szCs w:val="16"/>
                <w:highlight w:val="yellow"/>
              </w:rPr>
              <w:t>Отстранение от работы, удаление исполнителей с места производства работ. Остановка работ. Блокирование пропуска нарушителя (-ей).</w:t>
            </w:r>
          </w:p>
        </w:tc>
      </w:tr>
      <w:tr w:rsidR="009E19D5" w:rsidRPr="009E19D5" w14:paraId="511508B1" w14:textId="77777777" w:rsidTr="00965E7B">
        <w:trPr>
          <w:trHeight w:val="246"/>
        </w:trPr>
        <w:tc>
          <w:tcPr>
            <w:tcW w:w="267" w:type="pct"/>
          </w:tcPr>
          <w:p w14:paraId="41A2BDB7" w14:textId="77777777" w:rsidR="009E19D5" w:rsidRPr="009E19D5" w:rsidRDefault="009E19D5" w:rsidP="009E19D5">
            <w:pPr>
              <w:numPr>
                <w:ilvl w:val="0"/>
                <w:numId w:val="7"/>
              </w:numPr>
              <w:tabs>
                <w:tab w:val="left" w:pos="319"/>
              </w:tabs>
              <w:spacing w:before="120" w:after="120"/>
              <w:ind w:left="0" w:firstLine="0"/>
              <w:jc w:val="center"/>
              <w:rPr>
                <w:sz w:val="16"/>
                <w:szCs w:val="16"/>
                <w:highlight w:val="yellow"/>
                <w:lang w:val="x-none"/>
              </w:rPr>
            </w:pPr>
          </w:p>
        </w:tc>
        <w:tc>
          <w:tcPr>
            <w:tcW w:w="2117" w:type="pct"/>
          </w:tcPr>
          <w:p w14:paraId="1B54F025" w14:textId="77777777" w:rsidR="009E19D5" w:rsidRPr="009E19D5" w:rsidRDefault="009E19D5" w:rsidP="009E19D5">
            <w:pPr>
              <w:spacing w:before="120"/>
              <w:jc w:val="both"/>
              <w:rPr>
                <w:sz w:val="16"/>
                <w:szCs w:val="16"/>
                <w:highlight w:val="yellow"/>
              </w:rPr>
            </w:pPr>
            <w:r w:rsidRPr="009E19D5">
              <w:rPr>
                <w:bCs/>
                <w:sz w:val="16"/>
                <w:szCs w:val="16"/>
                <w:highlight w:val="yellow"/>
              </w:rPr>
              <w:t>Не предоставление в срок либо предоставление недостоверных сведений, предусмотренных пунктом 6.2. настоящего договора</w:t>
            </w:r>
          </w:p>
        </w:tc>
        <w:tc>
          <w:tcPr>
            <w:tcW w:w="509" w:type="pct"/>
          </w:tcPr>
          <w:p w14:paraId="248D8D0A" w14:textId="77777777" w:rsidR="009E19D5" w:rsidRPr="009E19D5" w:rsidRDefault="009E19D5" w:rsidP="009E19D5">
            <w:pPr>
              <w:jc w:val="center"/>
              <w:rPr>
                <w:sz w:val="16"/>
                <w:szCs w:val="16"/>
                <w:highlight w:val="yellow"/>
              </w:rPr>
            </w:pPr>
          </w:p>
          <w:p w14:paraId="65688B0D" w14:textId="77777777" w:rsidR="009E19D5" w:rsidRPr="009E19D5" w:rsidRDefault="009E19D5" w:rsidP="009E19D5">
            <w:pPr>
              <w:jc w:val="center"/>
              <w:rPr>
                <w:sz w:val="16"/>
                <w:szCs w:val="16"/>
                <w:highlight w:val="yellow"/>
              </w:rPr>
            </w:pPr>
          </w:p>
          <w:p w14:paraId="76AB6A6E" w14:textId="77777777" w:rsidR="009E19D5" w:rsidRPr="009E19D5" w:rsidRDefault="009E19D5" w:rsidP="009E19D5">
            <w:pPr>
              <w:jc w:val="center"/>
              <w:rPr>
                <w:sz w:val="16"/>
                <w:szCs w:val="16"/>
                <w:highlight w:val="yellow"/>
              </w:rPr>
            </w:pPr>
            <w:r w:rsidRPr="009E19D5">
              <w:rPr>
                <w:sz w:val="16"/>
                <w:szCs w:val="16"/>
                <w:highlight w:val="yellow"/>
              </w:rPr>
              <w:t>5</w:t>
            </w:r>
          </w:p>
        </w:tc>
        <w:tc>
          <w:tcPr>
            <w:tcW w:w="2107" w:type="pct"/>
          </w:tcPr>
          <w:p w14:paraId="291EEFB4" w14:textId="77777777" w:rsidR="009E19D5" w:rsidRPr="009E19D5" w:rsidRDefault="009E19D5" w:rsidP="009E19D5">
            <w:pPr>
              <w:spacing w:before="120"/>
              <w:jc w:val="both"/>
              <w:rPr>
                <w:sz w:val="16"/>
                <w:szCs w:val="16"/>
                <w:highlight w:val="yellow"/>
              </w:rPr>
            </w:pPr>
          </w:p>
          <w:p w14:paraId="22DE9C0B" w14:textId="77777777" w:rsidR="009E19D5" w:rsidRPr="009E19D5" w:rsidRDefault="009E19D5" w:rsidP="009E19D5">
            <w:pPr>
              <w:spacing w:before="120"/>
              <w:jc w:val="both"/>
              <w:rPr>
                <w:sz w:val="16"/>
                <w:szCs w:val="16"/>
                <w:highlight w:val="yellow"/>
              </w:rPr>
            </w:pPr>
            <w:r w:rsidRPr="009E19D5">
              <w:rPr>
                <w:sz w:val="16"/>
                <w:szCs w:val="16"/>
                <w:highlight w:val="yellow"/>
              </w:rPr>
              <w:t>Не применяется.</w:t>
            </w:r>
          </w:p>
        </w:tc>
      </w:tr>
    </w:tbl>
    <w:p w14:paraId="2EFB5F12" w14:textId="77777777" w:rsidR="009E19D5" w:rsidRPr="009E19D5" w:rsidRDefault="009E19D5" w:rsidP="009E19D5">
      <w:pPr>
        <w:tabs>
          <w:tab w:val="left" w:pos="284"/>
        </w:tabs>
        <w:spacing w:before="120"/>
        <w:ind w:left="4678" w:right="141"/>
        <w:jc w:val="center"/>
        <w:rPr>
          <w:b/>
          <w:sz w:val="22"/>
          <w:szCs w:val="22"/>
          <w:highlight w:val="yellow"/>
        </w:rPr>
      </w:pPr>
      <w:bookmarkStart w:id="143" w:name="_Ref499613849"/>
    </w:p>
    <w:bookmarkEnd w:id="143"/>
    <w:p w14:paraId="7C7AF72C" w14:textId="77777777" w:rsidR="009E19D5" w:rsidRPr="009E19D5" w:rsidRDefault="009E19D5" w:rsidP="009E19D5">
      <w:pPr>
        <w:spacing w:before="120"/>
        <w:ind w:left="142" w:right="141"/>
        <w:jc w:val="center"/>
        <w:rPr>
          <w:b/>
          <w:sz w:val="22"/>
          <w:szCs w:val="22"/>
          <w:highlight w:val="yellow"/>
        </w:rPr>
      </w:pPr>
      <w:r w:rsidRPr="009E19D5">
        <w:rPr>
          <w:b/>
          <w:sz w:val="22"/>
          <w:szCs w:val="22"/>
          <w:highlight w:val="yellow"/>
        </w:rPr>
        <w:t>7.2. Перечень нарушений Подрядчиком (работниками Подрядчика, работниками Субподрядных организаций)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w:t>
      </w:r>
    </w:p>
    <w:p w14:paraId="146957AF" w14:textId="77777777" w:rsidR="009E19D5" w:rsidRPr="009E19D5" w:rsidRDefault="009E19D5" w:rsidP="009E19D5">
      <w:pPr>
        <w:spacing w:before="120"/>
        <w:ind w:right="141"/>
        <w:jc w:val="both"/>
        <w:rPr>
          <w:b/>
          <w:sz w:val="22"/>
          <w:szCs w:val="22"/>
          <w:highlight w:val="yellow"/>
        </w:rPr>
      </w:pPr>
    </w:p>
    <w:tbl>
      <w:tblPr>
        <w:tblW w:w="481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4"/>
        <w:gridCol w:w="4014"/>
        <w:gridCol w:w="1245"/>
        <w:gridCol w:w="3183"/>
      </w:tblGrid>
      <w:tr w:rsidR="009E19D5" w:rsidRPr="009E19D5" w14:paraId="654D6816" w14:textId="77777777" w:rsidTr="00965E7B">
        <w:tc>
          <w:tcPr>
            <w:tcW w:w="308" w:type="pct"/>
          </w:tcPr>
          <w:p w14:paraId="2855A26D" w14:textId="77777777" w:rsidR="009E19D5" w:rsidRPr="009E19D5" w:rsidRDefault="009E19D5" w:rsidP="009E19D5">
            <w:pPr>
              <w:spacing w:before="120"/>
              <w:ind w:left="113"/>
              <w:jc w:val="center"/>
              <w:rPr>
                <w:sz w:val="16"/>
                <w:szCs w:val="22"/>
                <w:highlight w:val="yellow"/>
              </w:rPr>
            </w:pPr>
          </w:p>
        </w:tc>
        <w:tc>
          <w:tcPr>
            <w:tcW w:w="2231" w:type="pct"/>
          </w:tcPr>
          <w:p w14:paraId="7844FEDE" w14:textId="77777777" w:rsidR="009E19D5" w:rsidRPr="009E19D5" w:rsidRDefault="009E19D5" w:rsidP="009E19D5">
            <w:pPr>
              <w:spacing w:before="120"/>
              <w:jc w:val="center"/>
              <w:rPr>
                <w:b/>
                <w:sz w:val="16"/>
                <w:szCs w:val="22"/>
                <w:highlight w:val="yellow"/>
              </w:rPr>
            </w:pPr>
            <w:r w:rsidRPr="009E19D5">
              <w:rPr>
                <w:b/>
                <w:sz w:val="16"/>
                <w:szCs w:val="22"/>
                <w:highlight w:val="yellow"/>
              </w:rPr>
              <w:t>Название / описание действия (бездействия)</w:t>
            </w:r>
          </w:p>
        </w:tc>
        <w:tc>
          <w:tcPr>
            <w:tcW w:w="692" w:type="pct"/>
          </w:tcPr>
          <w:p w14:paraId="09F29199" w14:textId="77777777" w:rsidR="009E19D5" w:rsidRPr="009E19D5" w:rsidRDefault="009E19D5" w:rsidP="009E19D5">
            <w:pPr>
              <w:spacing w:before="120"/>
              <w:jc w:val="center"/>
              <w:rPr>
                <w:b/>
                <w:sz w:val="16"/>
                <w:szCs w:val="22"/>
                <w:highlight w:val="yellow"/>
              </w:rPr>
            </w:pPr>
            <w:r w:rsidRPr="009E19D5">
              <w:rPr>
                <w:b/>
                <w:sz w:val="16"/>
                <w:szCs w:val="22"/>
                <w:highlight w:val="yellow"/>
              </w:rPr>
              <w:t>Основная санкция</w:t>
            </w:r>
          </w:p>
          <w:p w14:paraId="39C8534E" w14:textId="77777777" w:rsidR="009E19D5" w:rsidRPr="009E19D5" w:rsidRDefault="009E19D5" w:rsidP="009E19D5">
            <w:pPr>
              <w:spacing w:before="120"/>
              <w:jc w:val="center"/>
              <w:rPr>
                <w:b/>
                <w:sz w:val="16"/>
                <w:szCs w:val="22"/>
                <w:highlight w:val="yellow"/>
              </w:rPr>
            </w:pPr>
            <w:r w:rsidRPr="009E19D5">
              <w:rPr>
                <w:b/>
                <w:sz w:val="16"/>
                <w:szCs w:val="22"/>
                <w:highlight w:val="yellow"/>
              </w:rPr>
              <w:t>Штраф*,</w:t>
            </w:r>
          </w:p>
          <w:p w14:paraId="55309E11" w14:textId="77777777" w:rsidR="009E19D5" w:rsidRPr="009E19D5" w:rsidRDefault="009E19D5" w:rsidP="009E19D5">
            <w:pPr>
              <w:spacing w:before="120"/>
              <w:jc w:val="center"/>
              <w:rPr>
                <w:b/>
                <w:sz w:val="16"/>
                <w:szCs w:val="22"/>
                <w:highlight w:val="yellow"/>
              </w:rPr>
            </w:pPr>
            <w:r w:rsidRPr="009E19D5">
              <w:rPr>
                <w:b/>
                <w:sz w:val="16"/>
                <w:szCs w:val="22"/>
                <w:highlight w:val="yellow"/>
              </w:rPr>
              <w:t>(тыс. руб.)</w:t>
            </w:r>
          </w:p>
        </w:tc>
        <w:tc>
          <w:tcPr>
            <w:tcW w:w="1769" w:type="pct"/>
          </w:tcPr>
          <w:p w14:paraId="452CDDFF" w14:textId="77777777" w:rsidR="009E19D5" w:rsidRPr="009E19D5" w:rsidRDefault="009E19D5" w:rsidP="009E19D5">
            <w:pPr>
              <w:spacing w:before="120"/>
              <w:rPr>
                <w:b/>
                <w:sz w:val="16"/>
                <w:szCs w:val="22"/>
                <w:highlight w:val="yellow"/>
              </w:rPr>
            </w:pPr>
            <w:r w:rsidRPr="009E19D5">
              <w:rPr>
                <w:b/>
                <w:sz w:val="16"/>
                <w:szCs w:val="22"/>
                <w:highlight w:val="yellow"/>
              </w:rPr>
              <w:t>Дополнительная санкция</w:t>
            </w:r>
          </w:p>
        </w:tc>
      </w:tr>
      <w:tr w:rsidR="009E19D5" w:rsidRPr="009E19D5" w14:paraId="647E59B4" w14:textId="77777777" w:rsidTr="00965E7B">
        <w:tc>
          <w:tcPr>
            <w:tcW w:w="308" w:type="pct"/>
          </w:tcPr>
          <w:p w14:paraId="659EF5C6" w14:textId="77777777" w:rsidR="009E19D5" w:rsidRPr="009E19D5" w:rsidRDefault="009E19D5" w:rsidP="009E19D5">
            <w:pPr>
              <w:numPr>
                <w:ilvl w:val="0"/>
                <w:numId w:val="15"/>
              </w:numPr>
              <w:spacing w:before="120" w:after="120"/>
              <w:ind w:left="357" w:hanging="357"/>
              <w:jc w:val="center"/>
              <w:rPr>
                <w:sz w:val="16"/>
                <w:szCs w:val="22"/>
                <w:highlight w:val="yellow"/>
              </w:rPr>
            </w:pPr>
            <w:bookmarkStart w:id="144" w:name="_Ref499613827"/>
          </w:p>
        </w:tc>
        <w:bookmarkEnd w:id="144"/>
        <w:tc>
          <w:tcPr>
            <w:tcW w:w="2231" w:type="pct"/>
          </w:tcPr>
          <w:p w14:paraId="1E478858" w14:textId="77777777" w:rsidR="009E19D5" w:rsidRPr="009E19D5" w:rsidRDefault="009E19D5" w:rsidP="009E19D5">
            <w:pPr>
              <w:widowControl w:val="0"/>
              <w:autoSpaceDE w:val="0"/>
              <w:autoSpaceDN w:val="0"/>
              <w:adjustRightInd w:val="0"/>
              <w:spacing w:before="120"/>
              <w:ind w:left="23"/>
              <w:jc w:val="both"/>
              <w:rPr>
                <w:sz w:val="16"/>
                <w:szCs w:val="22"/>
                <w:highlight w:val="yellow"/>
                <w:lang w:eastAsia="en-US"/>
              </w:rPr>
            </w:pPr>
            <w:r w:rsidRPr="009E19D5">
              <w:rPr>
                <w:sz w:val="16"/>
                <w:szCs w:val="22"/>
                <w:highlight w:val="yellow"/>
                <w:lang w:eastAsia="en-US"/>
              </w:rPr>
              <w:t xml:space="preserve">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 в том числе, попытка </w:t>
            </w:r>
            <w:r w:rsidRPr="009E19D5">
              <w:rPr>
                <w:iCs/>
                <w:sz w:val="16"/>
                <w:szCs w:val="22"/>
                <w:highlight w:val="yellow"/>
                <w:lang w:eastAsia="en-US"/>
              </w:rPr>
              <w:t>проникновения / выхода (выезда) на территорию объекта в неустановленном месте (через периметр ограждения)</w:t>
            </w:r>
            <w:r w:rsidRPr="009E19D5">
              <w:rPr>
                <w:sz w:val="16"/>
                <w:szCs w:val="22"/>
                <w:highlight w:val="yellow"/>
                <w:lang w:eastAsia="en-US"/>
              </w:rPr>
              <w:t>.</w:t>
            </w:r>
          </w:p>
        </w:tc>
        <w:tc>
          <w:tcPr>
            <w:tcW w:w="692" w:type="pct"/>
          </w:tcPr>
          <w:p w14:paraId="39466286" w14:textId="77777777" w:rsidR="009E19D5" w:rsidRPr="009E19D5" w:rsidRDefault="009E19D5" w:rsidP="009E19D5">
            <w:pPr>
              <w:spacing w:before="120"/>
              <w:jc w:val="center"/>
              <w:rPr>
                <w:sz w:val="16"/>
                <w:szCs w:val="22"/>
                <w:highlight w:val="yellow"/>
              </w:rPr>
            </w:pPr>
            <w:r w:rsidRPr="009E19D5">
              <w:rPr>
                <w:sz w:val="16"/>
                <w:szCs w:val="22"/>
                <w:highlight w:val="yellow"/>
              </w:rPr>
              <w:t>30</w:t>
            </w:r>
          </w:p>
        </w:tc>
        <w:tc>
          <w:tcPr>
            <w:tcW w:w="1769" w:type="pct"/>
          </w:tcPr>
          <w:p w14:paraId="5C3E7E41" w14:textId="77777777" w:rsidR="009E19D5" w:rsidRPr="009E19D5" w:rsidRDefault="009E19D5" w:rsidP="009E19D5">
            <w:pPr>
              <w:spacing w:before="120"/>
              <w:jc w:val="both"/>
              <w:rPr>
                <w:sz w:val="16"/>
                <w:szCs w:val="22"/>
                <w:highlight w:val="yellow"/>
              </w:rPr>
            </w:pPr>
            <w:r w:rsidRPr="009E19D5">
              <w:rPr>
                <w:sz w:val="16"/>
                <w:szCs w:val="22"/>
                <w:highlight w:val="yellow"/>
              </w:rPr>
              <w:t>Удаление с территории Объекта лица, допустившего правонарушение.</w:t>
            </w:r>
          </w:p>
        </w:tc>
      </w:tr>
      <w:tr w:rsidR="009E19D5" w:rsidRPr="009E19D5" w14:paraId="07DE57D1" w14:textId="77777777" w:rsidTr="00965E7B">
        <w:tc>
          <w:tcPr>
            <w:tcW w:w="308" w:type="pct"/>
          </w:tcPr>
          <w:p w14:paraId="5E444347" w14:textId="77777777" w:rsidR="009E19D5" w:rsidRPr="009E19D5" w:rsidRDefault="009E19D5" w:rsidP="009E19D5">
            <w:pPr>
              <w:numPr>
                <w:ilvl w:val="0"/>
                <w:numId w:val="15"/>
              </w:numPr>
              <w:spacing w:before="120" w:after="120"/>
              <w:ind w:left="357" w:hanging="357"/>
              <w:jc w:val="center"/>
              <w:rPr>
                <w:sz w:val="16"/>
                <w:szCs w:val="22"/>
                <w:highlight w:val="yellow"/>
              </w:rPr>
            </w:pPr>
          </w:p>
        </w:tc>
        <w:tc>
          <w:tcPr>
            <w:tcW w:w="2231" w:type="pct"/>
          </w:tcPr>
          <w:p w14:paraId="7BD5E26A" w14:textId="77777777" w:rsidR="009E19D5" w:rsidRPr="009E19D5" w:rsidRDefault="009E19D5" w:rsidP="009E19D5">
            <w:pPr>
              <w:widowControl w:val="0"/>
              <w:tabs>
                <w:tab w:val="num" w:pos="480"/>
              </w:tabs>
              <w:autoSpaceDE w:val="0"/>
              <w:autoSpaceDN w:val="0"/>
              <w:adjustRightInd w:val="0"/>
              <w:spacing w:before="120"/>
              <w:jc w:val="both"/>
              <w:rPr>
                <w:sz w:val="16"/>
                <w:szCs w:val="22"/>
                <w:highlight w:val="yellow"/>
                <w:lang w:eastAsia="en-US"/>
              </w:rPr>
            </w:pPr>
            <w:r w:rsidRPr="009E19D5">
              <w:rPr>
                <w:sz w:val="16"/>
                <w:szCs w:val="22"/>
                <w:highlight w:val="yellow"/>
                <w:lang w:eastAsia="en-US"/>
              </w:rPr>
              <w:t>Попытка пройти на территорию Объекта или охраняемую территорию в пределах Объекта по чужим либо поддельным документам (включая личный пропуск), а равно по пропуску с истекшим сроком действия; а также попытка выйти с указанной территории по чужим либо поддельным документам (включая личный пропуск), а равно по пропуску с истекшим сроком действия.</w:t>
            </w:r>
          </w:p>
        </w:tc>
        <w:tc>
          <w:tcPr>
            <w:tcW w:w="692" w:type="pct"/>
          </w:tcPr>
          <w:p w14:paraId="575C04BA" w14:textId="77777777" w:rsidR="009E19D5" w:rsidRPr="009E19D5" w:rsidRDefault="009E19D5" w:rsidP="009E19D5">
            <w:pPr>
              <w:spacing w:before="120"/>
              <w:jc w:val="center"/>
              <w:rPr>
                <w:sz w:val="16"/>
                <w:szCs w:val="22"/>
                <w:highlight w:val="yellow"/>
              </w:rPr>
            </w:pPr>
            <w:r w:rsidRPr="009E19D5">
              <w:rPr>
                <w:sz w:val="16"/>
                <w:szCs w:val="22"/>
                <w:highlight w:val="yellow"/>
              </w:rPr>
              <w:t>20</w:t>
            </w:r>
          </w:p>
        </w:tc>
        <w:tc>
          <w:tcPr>
            <w:tcW w:w="1769" w:type="pct"/>
          </w:tcPr>
          <w:p w14:paraId="002E361B" w14:textId="77777777" w:rsidR="009E19D5" w:rsidRPr="009E19D5" w:rsidRDefault="009E19D5" w:rsidP="009E19D5">
            <w:pPr>
              <w:spacing w:before="120"/>
              <w:jc w:val="both"/>
              <w:rPr>
                <w:sz w:val="16"/>
                <w:szCs w:val="22"/>
                <w:highlight w:val="yellow"/>
              </w:rPr>
            </w:pPr>
            <w:r w:rsidRPr="009E19D5">
              <w:rPr>
                <w:sz w:val="16"/>
                <w:szCs w:val="22"/>
                <w:highlight w:val="yellow"/>
              </w:rPr>
              <w:t xml:space="preserve">Предупреждение об удалении с территории Объекта лица в случае повторного совершения этого правонарушения этим же лицом. А также изъятие чужого / поддельного документа / пропуска с истекшим сроком действия. Удаление с территории Объекта лица в случае </w:t>
            </w:r>
            <w:r w:rsidRPr="009E19D5">
              <w:rPr>
                <w:sz w:val="16"/>
                <w:szCs w:val="22"/>
                <w:highlight w:val="yellow"/>
              </w:rPr>
              <w:lastRenderedPageBreak/>
              <w:t>повторного совершения этого правонарушения этим же лицом.</w:t>
            </w:r>
          </w:p>
        </w:tc>
      </w:tr>
      <w:tr w:rsidR="009E19D5" w:rsidRPr="009E19D5" w14:paraId="1A33E266" w14:textId="77777777" w:rsidTr="00965E7B">
        <w:tc>
          <w:tcPr>
            <w:tcW w:w="308" w:type="pct"/>
          </w:tcPr>
          <w:p w14:paraId="77DBB4A1" w14:textId="77777777" w:rsidR="009E19D5" w:rsidRPr="009E19D5" w:rsidRDefault="009E19D5" w:rsidP="009E19D5">
            <w:pPr>
              <w:numPr>
                <w:ilvl w:val="0"/>
                <w:numId w:val="15"/>
              </w:numPr>
              <w:spacing w:before="120" w:after="120"/>
              <w:ind w:left="357" w:hanging="357"/>
              <w:jc w:val="center"/>
              <w:rPr>
                <w:sz w:val="16"/>
                <w:szCs w:val="22"/>
                <w:highlight w:val="yellow"/>
              </w:rPr>
            </w:pPr>
          </w:p>
        </w:tc>
        <w:tc>
          <w:tcPr>
            <w:tcW w:w="2231" w:type="pct"/>
          </w:tcPr>
          <w:p w14:paraId="42AD8C8D" w14:textId="77777777" w:rsidR="009E19D5" w:rsidRPr="009E19D5" w:rsidRDefault="009E19D5" w:rsidP="009E19D5">
            <w:pPr>
              <w:widowControl w:val="0"/>
              <w:autoSpaceDE w:val="0"/>
              <w:autoSpaceDN w:val="0"/>
              <w:adjustRightInd w:val="0"/>
              <w:spacing w:before="120"/>
              <w:jc w:val="both"/>
              <w:rPr>
                <w:sz w:val="16"/>
                <w:szCs w:val="22"/>
                <w:highlight w:val="yellow"/>
                <w:lang w:eastAsia="en-US"/>
              </w:rPr>
            </w:pPr>
            <w:r w:rsidRPr="009E19D5">
              <w:rPr>
                <w:sz w:val="16"/>
                <w:szCs w:val="22"/>
                <w:highlight w:val="yellow"/>
                <w:lang w:eastAsia="en-US"/>
              </w:rPr>
              <w:t>Попытка пронести (ввезти) на территорию Объекта спиртные напитки и / или вещества, имеющие признаки наркотических или токсических.</w:t>
            </w:r>
          </w:p>
        </w:tc>
        <w:tc>
          <w:tcPr>
            <w:tcW w:w="692" w:type="pct"/>
          </w:tcPr>
          <w:p w14:paraId="16F5C289" w14:textId="77777777" w:rsidR="009E19D5" w:rsidRPr="009E19D5" w:rsidRDefault="009E19D5" w:rsidP="009E19D5">
            <w:pPr>
              <w:spacing w:before="120"/>
              <w:jc w:val="center"/>
              <w:rPr>
                <w:sz w:val="16"/>
                <w:szCs w:val="22"/>
                <w:highlight w:val="yellow"/>
              </w:rPr>
            </w:pPr>
            <w:r w:rsidRPr="009E19D5">
              <w:rPr>
                <w:sz w:val="16"/>
                <w:szCs w:val="22"/>
                <w:highlight w:val="yellow"/>
              </w:rPr>
              <w:t>50</w:t>
            </w:r>
          </w:p>
        </w:tc>
        <w:tc>
          <w:tcPr>
            <w:tcW w:w="1769" w:type="pct"/>
          </w:tcPr>
          <w:p w14:paraId="6D34B5EB" w14:textId="77777777" w:rsidR="009E19D5" w:rsidRPr="009E19D5" w:rsidRDefault="009E19D5" w:rsidP="009E19D5">
            <w:pPr>
              <w:spacing w:before="120"/>
              <w:jc w:val="both"/>
              <w:rPr>
                <w:sz w:val="16"/>
                <w:szCs w:val="22"/>
                <w:highlight w:val="yellow"/>
              </w:rPr>
            </w:pPr>
            <w:r w:rsidRPr="009E19D5">
              <w:rPr>
                <w:sz w:val="16"/>
                <w:szCs w:val="22"/>
                <w:highlight w:val="yellow"/>
              </w:rPr>
              <w:t>Удаление с территории Объекта лица, допустившего правонарушение.</w:t>
            </w:r>
          </w:p>
        </w:tc>
      </w:tr>
      <w:tr w:rsidR="009E19D5" w:rsidRPr="009E19D5" w14:paraId="61528428" w14:textId="77777777" w:rsidTr="00965E7B">
        <w:tc>
          <w:tcPr>
            <w:tcW w:w="308" w:type="pct"/>
          </w:tcPr>
          <w:p w14:paraId="5381176E" w14:textId="77777777" w:rsidR="009E19D5" w:rsidRPr="009E19D5" w:rsidRDefault="009E19D5" w:rsidP="009E19D5">
            <w:pPr>
              <w:numPr>
                <w:ilvl w:val="0"/>
                <w:numId w:val="15"/>
              </w:numPr>
              <w:spacing w:before="120" w:after="120"/>
              <w:ind w:left="357" w:hanging="357"/>
              <w:jc w:val="center"/>
              <w:rPr>
                <w:sz w:val="16"/>
                <w:szCs w:val="22"/>
                <w:highlight w:val="yellow"/>
              </w:rPr>
            </w:pPr>
            <w:bookmarkStart w:id="145" w:name="_Ref496877736"/>
          </w:p>
        </w:tc>
        <w:bookmarkEnd w:id="145"/>
        <w:tc>
          <w:tcPr>
            <w:tcW w:w="2231" w:type="pct"/>
          </w:tcPr>
          <w:p w14:paraId="1A6CAF87" w14:textId="77777777" w:rsidR="009E19D5" w:rsidRPr="009E19D5" w:rsidRDefault="009E19D5" w:rsidP="009E19D5">
            <w:pPr>
              <w:widowControl w:val="0"/>
              <w:tabs>
                <w:tab w:val="num" w:pos="480"/>
              </w:tabs>
              <w:autoSpaceDE w:val="0"/>
              <w:autoSpaceDN w:val="0"/>
              <w:adjustRightInd w:val="0"/>
              <w:spacing w:before="120"/>
              <w:jc w:val="both"/>
              <w:rPr>
                <w:sz w:val="16"/>
                <w:szCs w:val="22"/>
                <w:highlight w:val="yellow"/>
                <w:lang w:eastAsia="en-US"/>
              </w:rPr>
            </w:pPr>
            <w:r w:rsidRPr="009E19D5">
              <w:rPr>
                <w:iCs/>
                <w:sz w:val="16"/>
                <w:szCs w:val="22"/>
                <w:highlight w:val="yellow"/>
                <w:lang w:eastAsia="en-US"/>
              </w:rPr>
              <w:t>Попытка доставки любым способом / выноса (вывоза) собственных товарно-материальных ценностей без соответствующего разрешения Заказчика.</w:t>
            </w:r>
          </w:p>
        </w:tc>
        <w:tc>
          <w:tcPr>
            <w:tcW w:w="692" w:type="pct"/>
          </w:tcPr>
          <w:p w14:paraId="56969C58" w14:textId="77777777" w:rsidR="009E19D5" w:rsidRPr="009E19D5" w:rsidRDefault="009E19D5" w:rsidP="009E19D5">
            <w:pPr>
              <w:spacing w:before="120"/>
              <w:jc w:val="center"/>
              <w:rPr>
                <w:sz w:val="16"/>
                <w:szCs w:val="22"/>
                <w:highlight w:val="yellow"/>
              </w:rPr>
            </w:pPr>
            <w:r w:rsidRPr="009E19D5">
              <w:rPr>
                <w:sz w:val="16"/>
                <w:szCs w:val="22"/>
                <w:highlight w:val="yellow"/>
              </w:rPr>
              <w:t>5</w:t>
            </w:r>
          </w:p>
        </w:tc>
        <w:tc>
          <w:tcPr>
            <w:tcW w:w="1769" w:type="pct"/>
          </w:tcPr>
          <w:p w14:paraId="6AF8AEB0" w14:textId="77777777" w:rsidR="009E19D5" w:rsidRPr="009E19D5" w:rsidRDefault="009E19D5" w:rsidP="009E19D5">
            <w:pPr>
              <w:spacing w:before="120"/>
              <w:jc w:val="both"/>
              <w:rPr>
                <w:sz w:val="16"/>
                <w:szCs w:val="22"/>
                <w:highlight w:val="yellow"/>
              </w:rPr>
            </w:pPr>
            <w:r w:rsidRPr="009E19D5">
              <w:rPr>
                <w:sz w:val="16"/>
                <w:szCs w:val="22"/>
                <w:highlight w:val="yellow"/>
              </w:rPr>
              <w:t>Предупреждение об удалении с территории Объекта лица в случае повторного совершения этого правонарушения этим же лицом.</w:t>
            </w:r>
          </w:p>
        </w:tc>
      </w:tr>
      <w:tr w:rsidR="009E19D5" w:rsidRPr="009E19D5" w14:paraId="744D8227" w14:textId="77777777" w:rsidTr="00965E7B">
        <w:tc>
          <w:tcPr>
            <w:tcW w:w="308" w:type="pct"/>
          </w:tcPr>
          <w:p w14:paraId="35A4D3DD" w14:textId="77777777" w:rsidR="009E19D5" w:rsidRPr="009E19D5" w:rsidRDefault="009E19D5" w:rsidP="009E19D5">
            <w:pPr>
              <w:numPr>
                <w:ilvl w:val="0"/>
                <w:numId w:val="15"/>
              </w:numPr>
              <w:spacing w:before="120" w:after="120"/>
              <w:ind w:left="357" w:hanging="357"/>
              <w:jc w:val="center"/>
              <w:rPr>
                <w:sz w:val="16"/>
                <w:szCs w:val="22"/>
                <w:highlight w:val="yellow"/>
              </w:rPr>
            </w:pPr>
          </w:p>
        </w:tc>
        <w:tc>
          <w:tcPr>
            <w:tcW w:w="2231" w:type="pct"/>
          </w:tcPr>
          <w:p w14:paraId="0F609D41" w14:textId="77777777" w:rsidR="009E19D5" w:rsidRPr="009E19D5" w:rsidRDefault="009E19D5" w:rsidP="009E19D5">
            <w:pPr>
              <w:widowControl w:val="0"/>
              <w:tabs>
                <w:tab w:val="num" w:pos="480"/>
              </w:tabs>
              <w:autoSpaceDE w:val="0"/>
              <w:autoSpaceDN w:val="0"/>
              <w:adjustRightInd w:val="0"/>
              <w:spacing w:before="120"/>
              <w:jc w:val="both"/>
              <w:rPr>
                <w:sz w:val="16"/>
                <w:szCs w:val="22"/>
                <w:highlight w:val="yellow"/>
                <w:lang w:eastAsia="en-US"/>
              </w:rPr>
            </w:pPr>
            <w:r w:rsidRPr="009E19D5">
              <w:rPr>
                <w:sz w:val="16"/>
                <w:szCs w:val="22"/>
                <w:highlight w:val="yellow"/>
                <w:lang w:eastAsia="en-US"/>
              </w:rPr>
              <w:t>Попытка вынести с территории Объекта какие-либо материальные ценности, принадлежащие Заказчику, в нарушение установленного порядка.</w:t>
            </w:r>
          </w:p>
        </w:tc>
        <w:tc>
          <w:tcPr>
            <w:tcW w:w="692" w:type="pct"/>
          </w:tcPr>
          <w:p w14:paraId="087D8389" w14:textId="77777777" w:rsidR="009E19D5" w:rsidRPr="009E19D5" w:rsidRDefault="009E19D5" w:rsidP="009E19D5">
            <w:pPr>
              <w:spacing w:before="120"/>
              <w:jc w:val="center"/>
              <w:rPr>
                <w:sz w:val="16"/>
                <w:szCs w:val="22"/>
                <w:highlight w:val="yellow"/>
              </w:rPr>
            </w:pPr>
            <w:r w:rsidRPr="009E19D5">
              <w:rPr>
                <w:sz w:val="16"/>
                <w:szCs w:val="22"/>
                <w:highlight w:val="yellow"/>
              </w:rPr>
              <w:t>50</w:t>
            </w:r>
          </w:p>
        </w:tc>
        <w:tc>
          <w:tcPr>
            <w:tcW w:w="1769" w:type="pct"/>
          </w:tcPr>
          <w:p w14:paraId="522BC5BB" w14:textId="77777777" w:rsidR="009E19D5" w:rsidRPr="009E19D5" w:rsidRDefault="009E19D5" w:rsidP="009E19D5">
            <w:pPr>
              <w:spacing w:before="120"/>
              <w:jc w:val="both"/>
              <w:rPr>
                <w:sz w:val="16"/>
                <w:szCs w:val="22"/>
                <w:highlight w:val="yellow"/>
              </w:rPr>
            </w:pPr>
            <w:r w:rsidRPr="009E19D5">
              <w:rPr>
                <w:sz w:val="16"/>
                <w:szCs w:val="22"/>
                <w:highlight w:val="yellow"/>
              </w:rPr>
              <w:t>Удаление с территории Объекта лица, допустившего правонарушение.</w:t>
            </w:r>
          </w:p>
        </w:tc>
      </w:tr>
      <w:tr w:rsidR="009E19D5" w:rsidRPr="009E19D5" w14:paraId="77B80702" w14:textId="77777777" w:rsidTr="00965E7B">
        <w:tc>
          <w:tcPr>
            <w:tcW w:w="308" w:type="pct"/>
          </w:tcPr>
          <w:p w14:paraId="5C870F99" w14:textId="77777777" w:rsidR="009E19D5" w:rsidRPr="009E19D5" w:rsidRDefault="009E19D5" w:rsidP="009E19D5">
            <w:pPr>
              <w:numPr>
                <w:ilvl w:val="0"/>
                <w:numId w:val="15"/>
              </w:numPr>
              <w:spacing w:before="120" w:after="120"/>
              <w:ind w:left="357" w:hanging="357"/>
              <w:jc w:val="center"/>
              <w:rPr>
                <w:sz w:val="16"/>
                <w:szCs w:val="22"/>
                <w:highlight w:val="yellow"/>
              </w:rPr>
            </w:pPr>
          </w:p>
        </w:tc>
        <w:tc>
          <w:tcPr>
            <w:tcW w:w="2231" w:type="pct"/>
          </w:tcPr>
          <w:p w14:paraId="446E3D1E" w14:textId="77777777" w:rsidR="009E19D5" w:rsidRPr="009E19D5" w:rsidRDefault="009E19D5" w:rsidP="009E19D5">
            <w:pPr>
              <w:widowControl w:val="0"/>
              <w:tabs>
                <w:tab w:val="num" w:pos="480"/>
              </w:tabs>
              <w:autoSpaceDE w:val="0"/>
              <w:autoSpaceDN w:val="0"/>
              <w:adjustRightInd w:val="0"/>
              <w:spacing w:before="120"/>
              <w:jc w:val="both"/>
              <w:rPr>
                <w:sz w:val="16"/>
                <w:szCs w:val="22"/>
                <w:highlight w:val="yellow"/>
                <w:lang w:eastAsia="en-US"/>
              </w:rPr>
            </w:pPr>
            <w:r w:rsidRPr="009E19D5">
              <w:rPr>
                <w:iCs/>
                <w:sz w:val="16"/>
                <w:szCs w:val="22"/>
                <w:highlight w:val="yellow"/>
                <w:lang w:eastAsia="en-US"/>
              </w:rPr>
              <w:t>Установленная, в том числе, с помощью технических средств охраны, попытка размещения (помещения) товарно-материальных ценностей Заказчика в неустановленных местах хранения (в автотранспорте, на себе, под одеждой, в тайнике на территории объекта, перекид через периметр ограждения и т.п.).</w:t>
            </w:r>
          </w:p>
        </w:tc>
        <w:tc>
          <w:tcPr>
            <w:tcW w:w="692" w:type="pct"/>
          </w:tcPr>
          <w:p w14:paraId="542B8E40" w14:textId="77777777" w:rsidR="009E19D5" w:rsidRPr="009E19D5" w:rsidRDefault="009E19D5" w:rsidP="009E19D5">
            <w:pPr>
              <w:spacing w:before="120"/>
              <w:jc w:val="center"/>
              <w:rPr>
                <w:sz w:val="16"/>
                <w:szCs w:val="22"/>
                <w:highlight w:val="yellow"/>
              </w:rPr>
            </w:pPr>
            <w:r w:rsidRPr="009E19D5">
              <w:rPr>
                <w:sz w:val="16"/>
                <w:szCs w:val="22"/>
                <w:highlight w:val="yellow"/>
              </w:rPr>
              <w:t>50</w:t>
            </w:r>
          </w:p>
        </w:tc>
        <w:tc>
          <w:tcPr>
            <w:tcW w:w="1769" w:type="pct"/>
          </w:tcPr>
          <w:p w14:paraId="25FD0BBD" w14:textId="77777777" w:rsidR="009E19D5" w:rsidRPr="009E19D5" w:rsidRDefault="009E19D5" w:rsidP="009E19D5">
            <w:pPr>
              <w:spacing w:before="120"/>
              <w:jc w:val="both"/>
              <w:rPr>
                <w:sz w:val="16"/>
                <w:szCs w:val="22"/>
                <w:highlight w:val="yellow"/>
              </w:rPr>
            </w:pPr>
            <w:r w:rsidRPr="009E19D5">
              <w:rPr>
                <w:sz w:val="16"/>
                <w:szCs w:val="22"/>
                <w:highlight w:val="yellow"/>
              </w:rPr>
              <w:t>Удаление с территории Объекта лица, допустившего правонарушение.</w:t>
            </w:r>
          </w:p>
        </w:tc>
      </w:tr>
      <w:tr w:rsidR="009E19D5" w:rsidRPr="009E19D5" w14:paraId="4C970303" w14:textId="77777777" w:rsidTr="00965E7B">
        <w:tc>
          <w:tcPr>
            <w:tcW w:w="308" w:type="pct"/>
          </w:tcPr>
          <w:p w14:paraId="69F1BE27" w14:textId="77777777" w:rsidR="009E19D5" w:rsidRPr="009E19D5" w:rsidRDefault="009E19D5" w:rsidP="009E19D5">
            <w:pPr>
              <w:numPr>
                <w:ilvl w:val="0"/>
                <w:numId w:val="15"/>
              </w:numPr>
              <w:spacing w:before="120" w:after="120"/>
              <w:ind w:left="357" w:hanging="357"/>
              <w:jc w:val="center"/>
              <w:rPr>
                <w:sz w:val="16"/>
                <w:szCs w:val="22"/>
                <w:highlight w:val="yellow"/>
              </w:rPr>
            </w:pPr>
          </w:p>
        </w:tc>
        <w:tc>
          <w:tcPr>
            <w:tcW w:w="2231" w:type="pct"/>
          </w:tcPr>
          <w:p w14:paraId="7A18C3B1" w14:textId="77777777" w:rsidR="009E19D5" w:rsidRPr="009E19D5" w:rsidRDefault="009E19D5" w:rsidP="009E19D5">
            <w:pPr>
              <w:widowControl w:val="0"/>
              <w:tabs>
                <w:tab w:val="num" w:pos="480"/>
              </w:tabs>
              <w:autoSpaceDE w:val="0"/>
              <w:autoSpaceDN w:val="0"/>
              <w:adjustRightInd w:val="0"/>
              <w:spacing w:before="120"/>
              <w:jc w:val="both"/>
              <w:rPr>
                <w:iCs/>
                <w:sz w:val="16"/>
                <w:szCs w:val="22"/>
                <w:highlight w:val="yellow"/>
                <w:lang w:eastAsia="en-US"/>
              </w:rPr>
            </w:pPr>
            <w:r w:rsidRPr="009E19D5">
              <w:rPr>
                <w:iCs/>
                <w:sz w:val="16"/>
                <w:szCs w:val="22"/>
                <w:highlight w:val="yellow"/>
                <w:lang w:eastAsia="en-US"/>
              </w:rPr>
              <w:t>Тайное хищение имущества Заказчика, установленное вступившим в законную силу решением суда.</w:t>
            </w:r>
          </w:p>
        </w:tc>
        <w:tc>
          <w:tcPr>
            <w:tcW w:w="692" w:type="pct"/>
          </w:tcPr>
          <w:p w14:paraId="2318623A" w14:textId="77777777" w:rsidR="009E19D5" w:rsidRPr="009E19D5" w:rsidRDefault="009E19D5" w:rsidP="009E19D5">
            <w:pPr>
              <w:spacing w:before="120"/>
              <w:jc w:val="center"/>
              <w:rPr>
                <w:sz w:val="16"/>
                <w:szCs w:val="22"/>
                <w:highlight w:val="yellow"/>
              </w:rPr>
            </w:pPr>
            <w:r w:rsidRPr="009E19D5">
              <w:rPr>
                <w:sz w:val="16"/>
                <w:szCs w:val="22"/>
                <w:highlight w:val="yellow"/>
              </w:rPr>
              <w:t>50</w:t>
            </w:r>
          </w:p>
        </w:tc>
        <w:tc>
          <w:tcPr>
            <w:tcW w:w="1769" w:type="pct"/>
          </w:tcPr>
          <w:p w14:paraId="797D0789" w14:textId="77777777" w:rsidR="009E19D5" w:rsidRPr="009E19D5" w:rsidRDefault="009E19D5" w:rsidP="009E19D5">
            <w:pPr>
              <w:spacing w:before="120"/>
              <w:jc w:val="both"/>
              <w:rPr>
                <w:sz w:val="16"/>
                <w:szCs w:val="22"/>
                <w:highlight w:val="yellow"/>
              </w:rPr>
            </w:pPr>
            <w:r w:rsidRPr="009E19D5">
              <w:rPr>
                <w:sz w:val="16"/>
                <w:szCs w:val="22"/>
                <w:highlight w:val="yellow"/>
              </w:rPr>
              <w:t>Удаление с территории Объекта лица, допустившего правонарушение.</w:t>
            </w:r>
          </w:p>
        </w:tc>
      </w:tr>
      <w:tr w:rsidR="009E19D5" w:rsidRPr="009E19D5" w14:paraId="25916531" w14:textId="77777777" w:rsidTr="00965E7B">
        <w:tc>
          <w:tcPr>
            <w:tcW w:w="308" w:type="pct"/>
          </w:tcPr>
          <w:p w14:paraId="585B67D3" w14:textId="77777777" w:rsidR="009E19D5" w:rsidRPr="009E19D5" w:rsidRDefault="009E19D5" w:rsidP="009E19D5">
            <w:pPr>
              <w:numPr>
                <w:ilvl w:val="0"/>
                <w:numId w:val="15"/>
              </w:numPr>
              <w:spacing w:before="120" w:after="120"/>
              <w:ind w:left="357" w:hanging="357"/>
              <w:jc w:val="center"/>
              <w:rPr>
                <w:sz w:val="16"/>
                <w:szCs w:val="22"/>
                <w:highlight w:val="yellow"/>
              </w:rPr>
            </w:pPr>
          </w:p>
        </w:tc>
        <w:tc>
          <w:tcPr>
            <w:tcW w:w="2231" w:type="pct"/>
          </w:tcPr>
          <w:p w14:paraId="45AAEC68" w14:textId="77777777" w:rsidR="009E19D5" w:rsidRPr="009E19D5" w:rsidRDefault="009E19D5" w:rsidP="009E19D5">
            <w:pPr>
              <w:widowControl w:val="0"/>
              <w:tabs>
                <w:tab w:val="num" w:pos="480"/>
              </w:tabs>
              <w:autoSpaceDE w:val="0"/>
              <w:autoSpaceDN w:val="0"/>
              <w:adjustRightInd w:val="0"/>
              <w:spacing w:before="120"/>
              <w:jc w:val="both"/>
              <w:rPr>
                <w:sz w:val="16"/>
                <w:szCs w:val="22"/>
                <w:highlight w:val="yellow"/>
                <w:lang w:eastAsia="en-US"/>
              </w:rPr>
            </w:pPr>
            <w:r w:rsidRPr="009E19D5">
              <w:rPr>
                <w:sz w:val="16"/>
                <w:szCs w:val="22"/>
                <w:highlight w:val="yellow"/>
                <w:lang w:eastAsia="en-US"/>
              </w:rPr>
              <w:t>Нахождение на территории Объекта без документов, удостоверяющих личность, или при отсутствии законного права нахождения на Объекте.</w:t>
            </w:r>
          </w:p>
        </w:tc>
        <w:tc>
          <w:tcPr>
            <w:tcW w:w="692" w:type="pct"/>
          </w:tcPr>
          <w:p w14:paraId="493C3B0E" w14:textId="77777777" w:rsidR="009E19D5" w:rsidRPr="009E19D5" w:rsidRDefault="009E19D5" w:rsidP="009E19D5">
            <w:pPr>
              <w:spacing w:before="120"/>
              <w:jc w:val="center"/>
              <w:rPr>
                <w:sz w:val="16"/>
                <w:szCs w:val="22"/>
                <w:highlight w:val="yellow"/>
              </w:rPr>
            </w:pPr>
            <w:r w:rsidRPr="009E19D5">
              <w:rPr>
                <w:sz w:val="16"/>
                <w:szCs w:val="22"/>
                <w:highlight w:val="yellow"/>
              </w:rPr>
              <w:t>10</w:t>
            </w:r>
          </w:p>
        </w:tc>
        <w:tc>
          <w:tcPr>
            <w:tcW w:w="1769" w:type="pct"/>
          </w:tcPr>
          <w:p w14:paraId="26B269CB" w14:textId="77777777" w:rsidR="009E19D5" w:rsidRPr="009E19D5" w:rsidRDefault="009E19D5" w:rsidP="009E19D5">
            <w:pPr>
              <w:spacing w:before="120"/>
              <w:jc w:val="both"/>
              <w:rPr>
                <w:sz w:val="16"/>
                <w:szCs w:val="22"/>
                <w:highlight w:val="yellow"/>
              </w:rPr>
            </w:pPr>
            <w:r w:rsidRPr="009E19D5">
              <w:rPr>
                <w:sz w:val="16"/>
                <w:szCs w:val="22"/>
                <w:highlight w:val="yellow"/>
              </w:rPr>
              <w:t>Удаление с территории Объекта лица, допустившего правонарушение.</w:t>
            </w:r>
          </w:p>
        </w:tc>
      </w:tr>
      <w:tr w:rsidR="009E19D5" w:rsidRPr="009E19D5" w14:paraId="1A72F89C" w14:textId="77777777" w:rsidTr="00965E7B">
        <w:tc>
          <w:tcPr>
            <w:tcW w:w="308" w:type="pct"/>
          </w:tcPr>
          <w:p w14:paraId="55E3D779" w14:textId="77777777" w:rsidR="009E19D5" w:rsidRPr="009E19D5" w:rsidRDefault="009E19D5" w:rsidP="009E19D5">
            <w:pPr>
              <w:numPr>
                <w:ilvl w:val="0"/>
                <w:numId w:val="15"/>
              </w:numPr>
              <w:spacing w:before="120" w:after="120"/>
              <w:ind w:left="357" w:hanging="357"/>
              <w:jc w:val="center"/>
              <w:rPr>
                <w:sz w:val="16"/>
                <w:szCs w:val="22"/>
                <w:highlight w:val="yellow"/>
              </w:rPr>
            </w:pPr>
          </w:p>
        </w:tc>
        <w:tc>
          <w:tcPr>
            <w:tcW w:w="2231" w:type="pct"/>
          </w:tcPr>
          <w:p w14:paraId="20CE3286" w14:textId="77777777" w:rsidR="009E19D5" w:rsidRPr="009E19D5" w:rsidRDefault="009E19D5" w:rsidP="009E19D5">
            <w:pPr>
              <w:widowControl w:val="0"/>
              <w:tabs>
                <w:tab w:val="num" w:pos="480"/>
              </w:tabs>
              <w:autoSpaceDE w:val="0"/>
              <w:autoSpaceDN w:val="0"/>
              <w:adjustRightInd w:val="0"/>
              <w:spacing w:before="120"/>
              <w:jc w:val="both"/>
              <w:rPr>
                <w:sz w:val="16"/>
                <w:szCs w:val="22"/>
                <w:highlight w:val="yellow"/>
                <w:lang w:eastAsia="en-US"/>
              </w:rPr>
            </w:pPr>
            <w:r w:rsidRPr="009E19D5">
              <w:rPr>
                <w:sz w:val="16"/>
                <w:szCs w:val="22"/>
                <w:highlight w:val="yellow"/>
                <w:lang w:eastAsia="en-US"/>
              </w:rPr>
              <w:t>Нахождение на территории Объекта лица, ранее удаленного с территории Объекта по любому основанию.</w:t>
            </w:r>
          </w:p>
        </w:tc>
        <w:tc>
          <w:tcPr>
            <w:tcW w:w="692" w:type="pct"/>
          </w:tcPr>
          <w:p w14:paraId="2174F1EF" w14:textId="77777777" w:rsidR="009E19D5" w:rsidRPr="009E19D5" w:rsidRDefault="009E19D5" w:rsidP="009E19D5">
            <w:pPr>
              <w:spacing w:before="120"/>
              <w:jc w:val="center"/>
              <w:rPr>
                <w:sz w:val="16"/>
                <w:szCs w:val="22"/>
                <w:highlight w:val="yellow"/>
              </w:rPr>
            </w:pPr>
            <w:r w:rsidRPr="009E19D5">
              <w:rPr>
                <w:sz w:val="16"/>
                <w:szCs w:val="22"/>
                <w:highlight w:val="yellow"/>
              </w:rPr>
              <w:t>20</w:t>
            </w:r>
          </w:p>
        </w:tc>
        <w:tc>
          <w:tcPr>
            <w:tcW w:w="1769" w:type="pct"/>
          </w:tcPr>
          <w:p w14:paraId="1E721A98" w14:textId="77777777" w:rsidR="009E19D5" w:rsidRPr="009E19D5" w:rsidRDefault="009E19D5" w:rsidP="009E19D5">
            <w:pPr>
              <w:spacing w:before="120"/>
              <w:jc w:val="both"/>
              <w:rPr>
                <w:sz w:val="16"/>
                <w:szCs w:val="22"/>
                <w:highlight w:val="yellow"/>
              </w:rPr>
            </w:pPr>
            <w:r w:rsidRPr="009E19D5">
              <w:rPr>
                <w:sz w:val="16"/>
                <w:szCs w:val="22"/>
                <w:highlight w:val="yellow"/>
              </w:rPr>
              <w:t>Удаление с территории Объекта лица, допустившего правонарушение.</w:t>
            </w:r>
          </w:p>
        </w:tc>
      </w:tr>
      <w:tr w:rsidR="009E19D5" w:rsidRPr="009E19D5" w14:paraId="4A135BEB" w14:textId="77777777" w:rsidTr="00965E7B">
        <w:tc>
          <w:tcPr>
            <w:tcW w:w="308" w:type="pct"/>
          </w:tcPr>
          <w:p w14:paraId="47B845C6" w14:textId="77777777" w:rsidR="009E19D5" w:rsidRPr="009E19D5" w:rsidRDefault="009E19D5" w:rsidP="009E19D5">
            <w:pPr>
              <w:numPr>
                <w:ilvl w:val="0"/>
                <w:numId w:val="15"/>
              </w:numPr>
              <w:spacing w:before="120" w:after="120"/>
              <w:ind w:left="357" w:hanging="357"/>
              <w:jc w:val="center"/>
              <w:rPr>
                <w:sz w:val="16"/>
                <w:szCs w:val="22"/>
                <w:highlight w:val="yellow"/>
              </w:rPr>
            </w:pPr>
          </w:p>
        </w:tc>
        <w:tc>
          <w:tcPr>
            <w:tcW w:w="2231" w:type="pct"/>
          </w:tcPr>
          <w:p w14:paraId="03599340" w14:textId="77777777" w:rsidR="009E19D5" w:rsidRPr="009E19D5" w:rsidRDefault="009E19D5" w:rsidP="009E19D5">
            <w:pPr>
              <w:widowControl w:val="0"/>
              <w:tabs>
                <w:tab w:val="num" w:pos="480"/>
              </w:tabs>
              <w:autoSpaceDE w:val="0"/>
              <w:autoSpaceDN w:val="0"/>
              <w:adjustRightInd w:val="0"/>
              <w:spacing w:before="120"/>
              <w:jc w:val="both"/>
              <w:rPr>
                <w:sz w:val="16"/>
                <w:szCs w:val="22"/>
                <w:highlight w:val="yellow"/>
                <w:lang w:eastAsia="en-US"/>
              </w:rPr>
            </w:pPr>
            <w:r w:rsidRPr="009E19D5">
              <w:rPr>
                <w:sz w:val="16"/>
                <w:szCs w:val="22"/>
                <w:highlight w:val="yellow"/>
                <w:lang w:eastAsia="en-US"/>
              </w:rPr>
              <w:t>Любые действия лица, направленные на умышленное причинение вреда имуществу или персоналу Заказчика.</w:t>
            </w:r>
          </w:p>
        </w:tc>
        <w:tc>
          <w:tcPr>
            <w:tcW w:w="692" w:type="pct"/>
          </w:tcPr>
          <w:p w14:paraId="1E72BB52" w14:textId="77777777" w:rsidR="009E19D5" w:rsidRPr="009E19D5" w:rsidRDefault="009E19D5" w:rsidP="009E19D5">
            <w:pPr>
              <w:spacing w:before="120"/>
              <w:jc w:val="center"/>
              <w:rPr>
                <w:sz w:val="16"/>
                <w:szCs w:val="22"/>
                <w:highlight w:val="yellow"/>
              </w:rPr>
            </w:pPr>
            <w:r w:rsidRPr="009E19D5">
              <w:rPr>
                <w:sz w:val="16"/>
                <w:szCs w:val="22"/>
                <w:highlight w:val="yellow"/>
              </w:rPr>
              <w:t>20</w:t>
            </w:r>
          </w:p>
        </w:tc>
        <w:tc>
          <w:tcPr>
            <w:tcW w:w="1769" w:type="pct"/>
          </w:tcPr>
          <w:p w14:paraId="3288EDB1" w14:textId="77777777" w:rsidR="009E19D5" w:rsidRPr="009E19D5" w:rsidRDefault="009E19D5" w:rsidP="009E19D5">
            <w:pPr>
              <w:spacing w:before="120"/>
              <w:jc w:val="both"/>
              <w:rPr>
                <w:sz w:val="16"/>
                <w:szCs w:val="22"/>
                <w:highlight w:val="yellow"/>
              </w:rPr>
            </w:pPr>
            <w:r w:rsidRPr="009E19D5">
              <w:rPr>
                <w:sz w:val="16"/>
                <w:szCs w:val="22"/>
                <w:highlight w:val="yellow"/>
              </w:rPr>
              <w:t>Удаление с территории Объекта лица, допустившего правонарушение.</w:t>
            </w:r>
          </w:p>
        </w:tc>
      </w:tr>
      <w:tr w:rsidR="009E19D5" w:rsidRPr="009E19D5" w14:paraId="6D0D5D90" w14:textId="77777777" w:rsidTr="00965E7B">
        <w:tc>
          <w:tcPr>
            <w:tcW w:w="308" w:type="pct"/>
          </w:tcPr>
          <w:p w14:paraId="63BA1E2F" w14:textId="77777777" w:rsidR="009E19D5" w:rsidRPr="009E19D5" w:rsidRDefault="009E19D5" w:rsidP="009E19D5">
            <w:pPr>
              <w:numPr>
                <w:ilvl w:val="0"/>
                <w:numId w:val="15"/>
              </w:numPr>
              <w:spacing w:before="120" w:after="120"/>
              <w:ind w:left="357" w:hanging="357"/>
              <w:jc w:val="center"/>
              <w:rPr>
                <w:sz w:val="16"/>
                <w:szCs w:val="22"/>
                <w:highlight w:val="yellow"/>
              </w:rPr>
            </w:pPr>
            <w:bookmarkStart w:id="146" w:name="_Ref496878826"/>
          </w:p>
        </w:tc>
        <w:bookmarkEnd w:id="146"/>
        <w:tc>
          <w:tcPr>
            <w:tcW w:w="2231" w:type="pct"/>
          </w:tcPr>
          <w:p w14:paraId="7624ECC7" w14:textId="77777777" w:rsidR="009E19D5" w:rsidRPr="009E19D5" w:rsidRDefault="009E19D5" w:rsidP="009E19D5">
            <w:pPr>
              <w:widowControl w:val="0"/>
              <w:tabs>
                <w:tab w:val="num" w:pos="480"/>
              </w:tabs>
              <w:autoSpaceDE w:val="0"/>
              <w:autoSpaceDN w:val="0"/>
              <w:adjustRightInd w:val="0"/>
              <w:spacing w:before="120"/>
              <w:jc w:val="both"/>
              <w:rPr>
                <w:sz w:val="16"/>
                <w:szCs w:val="22"/>
                <w:highlight w:val="yellow"/>
                <w:lang w:eastAsia="en-US"/>
              </w:rPr>
            </w:pPr>
            <w:r w:rsidRPr="009E19D5">
              <w:rPr>
                <w:iCs/>
                <w:sz w:val="16"/>
                <w:szCs w:val="22"/>
                <w:highlight w:val="yellow"/>
                <w:lang w:eastAsia="en-US"/>
              </w:rPr>
              <w:t>Нахождение без необходимости за пределами рабочего места / участка в потенциально опасных участках Объекта, а также в местах расположения основных узлов и механизмов (главный корпус, машинный, генераторный, трансформаторный залы, трансформаторные площадки, масляные хозяйства, в пределах запретной зоны вдоль периметра ограждения).</w:t>
            </w:r>
          </w:p>
        </w:tc>
        <w:tc>
          <w:tcPr>
            <w:tcW w:w="692" w:type="pct"/>
          </w:tcPr>
          <w:p w14:paraId="019C8A3A" w14:textId="77777777" w:rsidR="009E19D5" w:rsidRPr="009E19D5" w:rsidRDefault="009E19D5" w:rsidP="009E19D5">
            <w:pPr>
              <w:spacing w:before="120"/>
              <w:jc w:val="center"/>
              <w:rPr>
                <w:sz w:val="16"/>
                <w:szCs w:val="22"/>
                <w:highlight w:val="yellow"/>
              </w:rPr>
            </w:pPr>
            <w:r w:rsidRPr="009E19D5">
              <w:rPr>
                <w:sz w:val="16"/>
                <w:szCs w:val="22"/>
                <w:highlight w:val="yellow"/>
              </w:rPr>
              <w:t>20</w:t>
            </w:r>
          </w:p>
        </w:tc>
        <w:tc>
          <w:tcPr>
            <w:tcW w:w="1769" w:type="pct"/>
          </w:tcPr>
          <w:p w14:paraId="6D6F9754" w14:textId="77777777" w:rsidR="009E19D5" w:rsidRPr="009E19D5" w:rsidRDefault="009E19D5" w:rsidP="009E19D5">
            <w:pPr>
              <w:spacing w:before="120"/>
              <w:rPr>
                <w:sz w:val="16"/>
                <w:szCs w:val="22"/>
                <w:highlight w:val="yellow"/>
              </w:rPr>
            </w:pPr>
            <w:r w:rsidRPr="009E19D5">
              <w:rPr>
                <w:sz w:val="16"/>
                <w:szCs w:val="22"/>
                <w:highlight w:val="yellow"/>
              </w:rPr>
              <w:t>Предупреждение об удалении с территории Объекта лица в случае повторного совершения этого правонарушения этим же лицом.</w:t>
            </w:r>
          </w:p>
        </w:tc>
      </w:tr>
      <w:tr w:rsidR="009E19D5" w:rsidRPr="009E19D5" w14:paraId="2200AD4A" w14:textId="77777777" w:rsidTr="00965E7B">
        <w:tc>
          <w:tcPr>
            <w:tcW w:w="308" w:type="pct"/>
          </w:tcPr>
          <w:p w14:paraId="34CB3FD8" w14:textId="77777777" w:rsidR="009E19D5" w:rsidRPr="009E19D5" w:rsidRDefault="009E19D5" w:rsidP="009E19D5">
            <w:pPr>
              <w:numPr>
                <w:ilvl w:val="0"/>
                <w:numId w:val="15"/>
              </w:numPr>
              <w:spacing w:before="120" w:after="120"/>
              <w:ind w:left="357" w:hanging="357"/>
              <w:jc w:val="center"/>
              <w:rPr>
                <w:sz w:val="16"/>
                <w:szCs w:val="22"/>
                <w:highlight w:val="yellow"/>
              </w:rPr>
            </w:pPr>
            <w:bookmarkStart w:id="147" w:name="_Ref496879343"/>
          </w:p>
        </w:tc>
        <w:bookmarkEnd w:id="147"/>
        <w:tc>
          <w:tcPr>
            <w:tcW w:w="2231" w:type="pct"/>
          </w:tcPr>
          <w:p w14:paraId="745D15E9" w14:textId="77777777" w:rsidR="009E19D5" w:rsidRPr="009E19D5" w:rsidRDefault="009E19D5" w:rsidP="009E19D5">
            <w:pPr>
              <w:widowControl w:val="0"/>
              <w:tabs>
                <w:tab w:val="num" w:pos="480"/>
              </w:tabs>
              <w:autoSpaceDE w:val="0"/>
              <w:autoSpaceDN w:val="0"/>
              <w:adjustRightInd w:val="0"/>
              <w:spacing w:before="120"/>
              <w:rPr>
                <w:sz w:val="16"/>
                <w:szCs w:val="22"/>
                <w:highlight w:val="yellow"/>
                <w:lang w:eastAsia="en-US"/>
              </w:rPr>
            </w:pPr>
            <w:r w:rsidRPr="009E19D5">
              <w:rPr>
                <w:iCs/>
                <w:sz w:val="16"/>
                <w:szCs w:val="22"/>
                <w:highlight w:val="yellow"/>
                <w:lang w:eastAsia="en-US"/>
              </w:rPr>
              <w:t>Нахождение на территории Объекта сверх установленного времени без согласования Заказчика.</w:t>
            </w:r>
          </w:p>
        </w:tc>
        <w:tc>
          <w:tcPr>
            <w:tcW w:w="692" w:type="pct"/>
          </w:tcPr>
          <w:p w14:paraId="321E80AF" w14:textId="77777777" w:rsidR="009E19D5" w:rsidRPr="009E19D5" w:rsidRDefault="009E19D5" w:rsidP="009E19D5">
            <w:pPr>
              <w:spacing w:before="120"/>
              <w:jc w:val="center"/>
              <w:rPr>
                <w:sz w:val="16"/>
                <w:szCs w:val="22"/>
                <w:highlight w:val="yellow"/>
              </w:rPr>
            </w:pPr>
            <w:r w:rsidRPr="009E19D5">
              <w:rPr>
                <w:sz w:val="16"/>
                <w:szCs w:val="22"/>
                <w:highlight w:val="yellow"/>
              </w:rPr>
              <w:t>15</w:t>
            </w:r>
          </w:p>
        </w:tc>
        <w:tc>
          <w:tcPr>
            <w:tcW w:w="1769" w:type="pct"/>
          </w:tcPr>
          <w:p w14:paraId="573B88EC" w14:textId="77777777" w:rsidR="009E19D5" w:rsidRPr="009E19D5" w:rsidRDefault="009E19D5" w:rsidP="009E19D5">
            <w:pPr>
              <w:spacing w:before="120"/>
              <w:jc w:val="both"/>
              <w:rPr>
                <w:sz w:val="16"/>
                <w:szCs w:val="22"/>
                <w:highlight w:val="yellow"/>
              </w:rPr>
            </w:pPr>
            <w:r w:rsidRPr="009E19D5">
              <w:rPr>
                <w:sz w:val="16"/>
                <w:szCs w:val="22"/>
                <w:highlight w:val="yellow"/>
              </w:rPr>
              <w:t>Не применяется.</w:t>
            </w:r>
          </w:p>
        </w:tc>
      </w:tr>
      <w:tr w:rsidR="009E19D5" w:rsidRPr="009E19D5" w14:paraId="572377F9" w14:textId="77777777" w:rsidTr="00965E7B">
        <w:tc>
          <w:tcPr>
            <w:tcW w:w="308" w:type="pct"/>
          </w:tcPr>
          <w:p w14:paraId="0F04A469" w14:textId="77777777" w:rsidR="009E19D5" w:rsidRPr="009E19D5" w:rsidRDefault="009E19D5" w:rsidP="009E19D5">
            <w:pPr>
              <w:numPr>
                <w:ilvl w:val="0"/>
                <w:numId w:val="15"/>
              </w:numPr>
              <w:spacing w:before="120" w:after="120"/>
              <w:ind w:left="357" w:hanging="357"/>
              <w:jc w:val="center"/>
              <w:rPr>
                <w:sz w:val="16"/>
                <w:szCs w:val="22"/>
                <w:highlight w:val="yellow"/>
              </w:rPr>
            </w:pPr>
            <w:bookmarkStart w:id="148" w:name="_Ref499613830"/>
          </w:p>
        </w:tc>
        <w:bookmarkEnd w:id="148"/>
        <w:tc>
          <w:tcPr>
            <w:tcW w:w="2231" w:type="pct"/>
          </w:tcPr>
          <w:p w14:paraId="40241049" w14:textId="77777777" w:rsidR="009E19D5" w:rsidRPr="009E19D5" w:rsidRDefault="009E19D5" w:rsidP="009E19D5">
            <w:pPr>
              <w:widowControl w:val="0"/>
              <w:tabs>
                <w:tab w:val="num" w:pos="480"/>
              </w:tabs>
              <w:autoSpaceDE w:val="0"/>
              <w:autoSpaceDN w:val="0"/>
              <w:adjustRightInd w:val="0"/>
              <w:spacing w:before="120"/>
              <w:rPr>
                <w:sz w:val="16"/>
                <w:szCs w:val="22"/>
                <w:highlight w:val="yellow"/>
                <w:lang w:eastAsia="en-US"/>
              </w:rPr>
            </w:pPr>
            <w:r w:rsidRPr="009E19D5">
              <w:rPr>
                <w:sz w:val="16"/>
                <w:szCs w:val="22"/>
                <w:highlight w:val="yellow"/>
                <w:lang w:eastAsia="en-US"/>
              </w:rPr>
              <w:t>Не предъявление сотруднику охраны по его требованию вносимых (выносимых) сумок, пакетов, коробок, упаковок и пр. для досмотра.</w:t>
            </w:r>
          </w:p>
        </w:tc>
        <w:tc>
          <w:tcPr>
            <w:tcW w:w="692" w:type="pct"/>
          </w:tcPr>
          <w:p w14:paraId="42918694" w14:textId="77777777" w:rsidR="009E19D5" w:rsidRPr="009E19D5" w:rsidRDefault="009E19D5" w:rsidP="009E19D5">
            <w:pPr>
              <w:spacing w:before="120"/>
              <w:jc w:val="center"/>
              <w:rPr>
                <w:sz w:val="16"/>
                <w:szCs w:val="22"/>
                <w:highlight w:val="yellow"/>
              </w:rPr>
            </w:pPr>
            <w:r w:rsidRPr="009E19D5">
              <w:rPr>
                <w:sz w:val="16"/>
                <w:szCs w:val="22"/>
                <w:highlight w:val="yellow"/>
              </w:rPr>
              <w:t>10</w:t>
            </w:r>
          </w:p>
        </w:tc>
        <w:tc>
          <w:tcPr>
            <w:tcW w:w="1769" w:type="pct"/>
          </w:tcPr>
          <w:p w14:paraId="63E4AF3C" w14:textId="77777777" w:rsidR="009E19D5" w:rsidRPr="009E19D5" w:rsidRDefault="009E19D5" w:rsidP="009E19D5">
            <w:pPr>
              <w:spacing w:before="120"/>
              <w:jc w:val="both"/>
              <w:rPr>
                <w:sz w:val="16"/>
                <w:szCs w:val="22"/>
                <w:highlight w:val="yellow"/>
              </w:rPr>
            </w:pPr>
            <w:r w:rsidRPr="009E19D5">
              <w:rPr>
                <w:sz w:val="16"/>
                <w:szCs w:val="22"/>
                <w:highlight w:val="yellow"/>
              </w:rPr>
              <w:t>Предупреждение об удалении с территории Объекта лица в случае повторного совершения этого правонарушения этим же лицом.</w:t>
            </w:r>
          </w:p>
        </w:tc>
      </w:tr>
      <w:tr w:rsidR="009E19D5" w:rsidRPr="009E19D5" w14:paraId="4059E741" w14:textId="77777777" w:rsidTr="00965E7B">
        <w:tc>
          <w:tcPr>
            <w:tcW w:w="308" w:type="pct"/>
          </w:tcPr>
          <w:p w14:paraId="06BE69DF" w14:textId="77777777" w:rsidR="009E19D5" w:rsidRPr="009E19D5" w:rsidRDefault="009E19D5" w:rsidP="009E19D5">
            <w:pPr>
              <w:numPr>
                <w:ilvl w:val="0"/>
                <w:numId w:val="15"/>
              </w:numPr>
              <w:spacing w:before="120" w:after="120"/>
              <w:ind w:left="357" w:hanging="357"/>
              <w:jc w:val="center"/>
              <w:rPr>
                <w:sz w:val="16"/>
                <w:szCs w:val="22"/>
                <w:highlight w:val="yellow"/>
              </w:rPr>
            </w:pPr>
          </w:p>
        </w:tc>
        <w:tc>
          <w:tcPr>
            <w:tcW w:w="2231" w:type="pct"/>
          </w:tcPr>
          <w:p w14:paraId="51F03E64" w14:textId="77777777" w:rsidR="009E19D5" w:rsidRPr="009E19D5" w:rsidRDefault="009E19D5" w:rsidP="009E19D5">
            <w:pPr>
              <w:widowControl w:val="0"/>
              <w:tabs>
                <w:tab w:val="num" w:pos="480"/>
              </w:tabs>
              <w:autoSpaceDE w:val="0"/>
              <w:autoSpaceDN w:val="0"/>
              <w:adjustRightInd w:val="0"/>
              <w:spacing w:before="120"/>
              <w:jc w:val="both"/>
              <w:rPr>
                <w:sz w:val="16"/>
                <w:szCs w:val="22"/>
                <w:highlight w:val="yellow"/>
                <w:lang w:eastAsia="en-US"/>
              </w:rPr>
            </w:pPr>
            <w:r w:rsidRPr="009E19D5">
              <w:rPr>
                <w:sz w:val="16"/>
                <w:szCs w:val="22"/>
                <w:highlight w:val="yellow"/>
                <w:lang w:eastAsia="en-US"/>
              </w:rPr>
              <w:t>Нахождение лица на территории Объекта в состоянии, признаки которого схожи с признаками алкогольного, наркотического или токсического опьянения.</w:t>
            </w:r>
          </w:p>
        </w:tc>
        <w:tc>
          <w:tcPr>
            <w:tcW w:w="692" w:type="pct"/>
          </w:tcPr>
          <w:p w14:paraId="08966CE1" w14:textId="77777777" w:rsidR="009E19D5" w:rsidRPr="009E19D5" w:rsidRDefault="009E19D5" w:rsidP="009E19D5">
            <w:pPr>
              <w:spacing w:before="120"/>
              <w:jc w:val="center"/>
              <w:rPr>
                <w:sz w:val="16"/>
                <w:szCs w:val="22"/>
                <w:highlight w:val="yellow"/>
              </w:rPr>
            </w:pPr>
            <w:r w:rsidRPr="009E19D5">
              <w:rPr>
                <w:sz w:val="16"/>
                <w:szCs w:val="22"/>
                <w:highlight w:val="yellow"/>
              </w:rPr>
              <w:t>50</w:t>
            </w:r>
          </w:p>
        </w:tc>
        <w:tc>
          <w:tcPr>
            <w:tcW w:w="1769" w:type="pct"/>
          </w:tcPr>
          <w:p w14:paraId="0DDBB275" w14:textId="77777777" w:rsidR="009E19D5" w:rsidRPr="009E19D5" w:rsidRDefault="009E19D5" w:rsidP="009E19D5">
            <w:pPr>
              <w:spacing w:before="120"/>
              <w:jc w:val="both"/>
              <w:rPr>
                <w:sz w:val="16"/>
                <w:szCs w:val="22"/>
                <w:highlight w:val="yellow"/>
              </w:rPr>
            </w:pPr>
            <w:r w:rsidRPr="009E19D5">
              <w:rPr>
                <w:sz w:val="16"/>
                <w:szCs w:val="22"/>
                <w:highlight w:val="yellow"/>
              </w:rPr>
              <w:t>Удаление с территории Объекта лица, допустившего правонарушение. Блокирование пропуска нарушителя(-ей).</w:t>
            </w:r>
          </w:p>
        </w:tc>
      </w:tr>
      <w:tr w:rsidR="009E19D5" w:rsidRPr="009E19D5" w14:paraId="4FDEA3C9" w14:textId="77777777" w:rsidTr="00965E7B">
        <w:tc>
          <w:tcPr>
            <w:tcW w:w="308" w:type="pct"/>
          </w:tcPr>
          <w:p w14:paraId="54097DA8" w14:textId="77777777" w:rsidR="009E19D5" w:rsidRPr="009E19D5" w:rsidRDefault="009E19D5" w:rsidP="009E19D5">
            <w:pPr>
              <w:numPr>
                <w:ilvl w:val="0"/>
                <w:numId w:val="15"/>
              </w:numPr>
              <w:spacing w:before="120" w:after="120"/>
              <w:ind w:left="357" w:hanging="357"/>
              <w:jc w:val="center"/>
              <w:rPr>
                <w:sz w:val="16"/>
                <w:szCs w:val="22"/>
                <w:highlight w:val="yellow"/>
              </w:rPr>
            </w:pPr>
          </w:p>
        </w:tc>
        <w:tc>
          <w:tcPr>
            <w:tcW w:w="2231" w:type="pct"/>
          </w:tcPr>
          <w:p w14:paraId="0B267618" w14:textId="77777777" w:rsidR="009E19D5" w:rsidRPr="009E19D5" w:rsidRDefault="009E19D5" w:rsidP="009E19D5">
            <w:pPr>
              <w:widowControl w:val="0"/>
              <w:tabs>
                <w:tab w:val="num" w:pos="480"/>
              </w:tabs>
              <w:autoSpaceDE w:val="0"/>
              <w:autoSpaceDN w:val="0"/>
              <w:adjustRightInd w:val="0"/>
              <w:spacing w:before="120"/>
              <w:jc w:val="both"/>
              <w:rPr>
                <w:sz w:val="16"/>
                <w:szCs w:val="22"/>
                <w:highlight w:val="yellow"/>
                <w:lang w:eastAsia="en-US"/>
              </w:rPr>
            </w:pPr>
            <w:r w:rsidRPr="009E19D5">
              <w:rPr>
                <w:sz w:val="16"/>
                <w:szCs w:val="22"/>
                <w:highlight w:val="yellow"/>
                <w:lang w:eastAsia="en-US"/>
              </w:rPr>
              <w:t>Выявление употребления алкогольных напитков и наркотических веществ на территории Объекта.</w:t>
            </w:r>
          </w:p>
        </w:tc>
        <w:tc>
          <w:tcPr>
            <w:tcW w:w="692" w:type="pct"/>
          </w:tcPr>
          <w:p w14:paraId="5D8D24F3" w14:textId="77777777" w:rsidR="009E19D5" w:rsidRPr="009E19D5" w:rsidRDefault="009E19D5" w:rsidP="009E19D5">
            <w:pPr>
              <w:spacing w:before="120"/>
              <w:jc w:val="center"/>
              <w:rPr>
                <w:sz w:val="16"/>
                <w:szCs w:val="22"/>
                <w:highlight w:val="yellow"/>
              </w:rPr>
            </w:pPr>
            <w:r w:rsidRPr="009E19D5">
              <w:rPr>
                <w:sz w:val="16"/>
                <w:szCs w:val="22"/>
                <w:highlight w:val="yellow"/>
              </w:rPr>
              <w:t>50</w:t>
            </w:r>
          </w:p>
        </w:tc>
        <w:tc>
          <w:tcPr>
            <w:tcW w:w="1769" w:type="pct"/>
          </w:tcPr>
          <w:p w14:paraId="0ACF5AE4" w14:textId="77777777" w:rsidR="009E19D5" w:rsidRPr="009E19D5" w:rsidRDefault="009E19D5" w:rsidP="009E19D5">
            <w:pPr>
              <w:spacing w:before="120"/>
              <w:jc w:val="both"/>
              <w:rPr>
                <w:sz w:val="16"/>
                <w:szCs w:val="22"/>
                <w:highlight w:val="yellow"/>
              </w:rPr>
            </w:pPr>
            <w:r w:rsidRPr="009E19D5">
              <w:rPr>
                <w:sz w:val="16"/>
                <w:szCs w:val="22"/>
                <w:highlight w:val="yellow"/>
              </w:rPr>
              <w:t>Удаление с территории Объекта лица, допустившего правонарушение. Блокирование пропуска нарушителя(-ей).</w:t>
            </w:r>
          </w:p>
        </w:tc>
      </w:tr>
      <w:tr w:rsidR="009E19D5" w:rsidRPr="009E19D5" w14:paraId="2B40C8E4" w14:textId="77777777" w:rsidTr="00965E7B">
        <w:tc>
          <w:tcPr>
            <w:tcW w:w="308" w:type="pct"/>
          </w:tcPr>
          <w:p w14:paraId="2B3E3062" w14:textId="77777777" w:rsidR="009E19D5" w:rsidRPr="009E19D5" w:rsidRDefault="009E19D5" w:rsidP="009E19D5">
            <w:pPr>
              <w:numPr>
                <w:ilvl w:val="0"/>
                <w:numId w:val="15"/>
              </w:numPr>
              <w:spacing w:before="120" w:after="120"/>
              <w:ind w:left="357" w:hanging="357"/>
              <w:jc w:val="center"/>
              <w:rPr>
                <w:sz w:val="16"/>
                <w:szCs w:val="22"/>
                <w:highlight w:val="yellow"/>
              </w:rPr>
            </w:pPr>
          </w:p>
        </w:tc>
        <w:tc>
          <w:tcPr>
            <w:tcW w:w="2231" w:type="pct"/>
          </w:tcPr>
          <w:p w14:paraId="0BD2FBB1" w14:textId="77777777" w:rsidR="009E19D5" w:rsidRPr="009E19D5" w:rsidRDefault="009E19D5" w:rsidP="009E19D5">
            <w:pPr>
              <w:spacing w:before="120"/>
              <w:jc w:val="both"/>
              <w:rPr>
                <w:sz w:val="16"/>
                <w:szCs w:val="22"/>
                <w:highlight w:val="yellow"/>
                <w:lang w:eastAsia="en-US"/>
              </w:rPr>
            </w:pPr>
            <w:r w:rsidRPr="009E19D5">
              <w:rPr>
                <w:sz w:val="16"/>
                <w:szCs w:val="22"/>
                <w:highlight w:val="yellow"/>
                <w:lang w:eastAsia="en-US"/>
              </w:rPr>
              <w:t>Однократное нарушение установленного пропускного и внутриобъектового режима на Объекте.</w:t>
            </w:r>
          </w:p>
        </w:tc>
        <w:tc>
          <w:tcPr>
            <w:tcW w:w="692" w:type="pct"/>
          </w:tcPr>
          <w:p w14:paraId="380E71D8" w14:textId="77777777" w:rsidR="009E19D5" w:rsidRPr="009E19D5" w:rsidRDefault="009E19D5" w:rsidP="009E19D5">
            <w:pPr>
              <w:spacing w:before="120"/>
              <w:jc w:val="center"/>
              <w:rPr>
                <w:sz w:val="16"/>
                <w:szCs w:val="22"/>
                <w:highlight w:val="yellow"/>
              </w:rPr>
            </w:pPr>
            <w:r w:rsidRPr="009E19D5">
              <w:rPr>
                <w:sz w:val="16"/>
                <w:szCs w:val="22"/>
                <w:highlight w:val="yellow"/>
              </w:rPr>
              <w:t>10 </w:t>
            </w:r>
          </w:p>
        </w:tc>
        <w:tc>
          <w:tcPr>
            <w:tcW w:w="1769" w:type="pct"/>
          </w:tcPr>
          <w:p w14:paraId="1D323C52" w14:textId="77777777" w:rsidR="009E19D5" w:rsidRPr="009E19D5" w:rsidRDefault="009E19D5" w:rsidP="009E19D5">
            <w:pPr>
              <w:spacing w:before="120"/>
              <w:jc w:val="both"/>
              <w:rPr>
                <w:sz w:val="16"/>
                <w:szCs w:val="22"/>
                <w:highlight w:val="yellow"/>
              </w:rPr>
            </w:pPr>
            <w:r w:rsidRPr="009E19D5">
              <w:rPr>
                <w:sz w:val="16"/>
                <w:szCs w:val="22"/>
                <w:highlight w:val="yellow"/>
              </w:rPr>
              <w:t>Удаление с территории Объекта лица, допустившего правонарушение.</w:t>
            </w:r>
          </w:p>
        </w:tc>
      </w:tr>
      <w:tr w:rsidR="009E19D5" w:rsidRPr="009E19D5" w14:paraId="225FCA4C" w14:textId="77777777" w:rsidTr="00965E7B">
        <w:tc>
          <w:tcPr>
            <w:tcW w:w="308" w:type="pct"/>
          </w:tcPr>
          <w:p w14:paraId="6F67A805" w14:textId="77777777" w:rsidR="009E19D5" w:rsidRPr="009E19D5" w:rsidRDefault="009E19D5" w:rsidP="009E19D5">
            <w:pPr>
              <w:numPr>
                <w:ilvl w:val="0"/>
                <w:numId w:val="15"/>
              </w:numPr>
              <w:spacing w:before="120" w:after="120"/>
              <w:ind w:left="357" w:hanging="357"/>
              <w:jc w:val="center"/>
              <w:rPr>
                <w:sz w:val="16"/>
                <w:szCs w:val="22"/>
                <w:highlight w:val="yellow"/>
              </w:rPr>
            </w:pPr>
          </w:p>
        </w:tc>
        <w:tc>
          <w:tcPr>
            <w:tcW w:w="2231" w:type="pct"/>
          </w:tcPr>
          <w:p w14:paraId="76A5B5CF" w14:textId="77777777" w:rsidR="009E19D5" w:rsidRPr="009E19D5" w:rsidRDefault="009E19D5" w:rsidP="009E19D5">
            <w:pPr>
              <w:tabs>
                <w:tab w:val="num" w:pos="21"/>
              </w:tabs>
              <w:spacing w:before="120"/>
              <w:jc w:val="both"/>
              <w:rPr>
                <w:sz w:val="16"/>
                <w:szCs w:val="22"/>
                <w:highlight w:val="yellow"/>
                <w:lang w:eastAsia="en-US"/>
              </w:rPr>
            </w:pPr>
            <w:r w:rsidRPr="009E19D5">
              <w:rPr>
                <w:sz w:val="16"/>
                <w:szCs w:val="22"/>
                <w:highlight w:val="yellow"/>
                <w:lang w:eastAsia="en-US"/>
              </w:rPr>
              <w:t>Осуществление на Объекте фото,- кино,- и видеосъемки без ее согласования с уполномоченным представителем Заказчика.</w:t>
            </w:r>
          </w:p>
        </w:tc>
        <w:tc>
          <w:tcPr>
            <w:tcW w:w="692" w:type="pct"/>
          </w:tcPr>
          <w:p w14:paraId="4E3CB8EA" w14:textId="77777777" w:rsidR="009E19D5" w:rsidRPr="009E19D5" w:rsidRDefault="009E19D5" w:rsidP="009E19D5">
            <w:pPr>
              <w:spacing w:before="120"/>
              <w:jc w:val="center"/>
              <w:rPr>
                <w:sz w:val="16"/>
                <w:szCs w:val="22"/>
                <w:highlight w:val="yellow"/>
              </w:rPr>
            </w:pPr>
            <w:r w:rsidRPr="009E19D5">
              <w:rPr>
                <w:sz w:val="16"/>
                <w:szCs w:val="22"/>
                <w:highlight w:val="yellow"/>
              </w:rPr>
              <w:t>10 </w:t>
            </w:r>
          </w:p>
        </w:tc>
        <w:tc>
          <w:tcPr>
            <w:tcW w:w="1769" w:type="pct"/>
          </w:tcPr>
          <w:p w14:paraId="0A8EC672" w14:textId="77777777" w:rsidR="009E19D5" w:rsidRPr="009E19D5" w:rsidRDefault="009E19D5" w:rsidP="009E19D5">
            <w:pPr>
              <w:spacing w:before="120"/>
              <w:jc w:val="both"/>
              <w:rPr>
                <w:sz w:val="16"/>
                <w:szCs w:val="22"/>
                <w:highlight w:val="yellow"/>
              </w:rPr>
            </w:pPr>
            <w:r w:rsidRPr="009E19D5">
              <w:rPr>
                <w:sz w:val="16"/>
                <w:szCs w:val="22"/>
                <w:highlight w:val="yellow"/>
              </w:rPr>
              <w:t>Удаление с территории Объекта лица, допустившего правонарушение.</w:t>
            </w:r>
          </w:p>
        </w:tc>
      </w:tr>
      <w:tr w:rsidR="009E19D5" w:rsidRPr="009E19D5" w14:paraId="6CB846B8" w14:textId="77777777" w:rsidTr="00965E7B">
        <w:tc>
          <w:tcPr>
            <w:tcW w:w="308" w:type="pct"/>
          </w:tcPr>
          <w:p w14:paraId="4FE09901" w14:textId="77777777" w:rsidR="009E19D5" w:rsidRPr="009E19D5" w:rsidRDefault="009E19D5" w:rsidP="009E19D5">
            <w:pPr>
              <w:numPr>
                <w:ilvl w:val="0"/>
                <w:numId w:val="15"/>
              </w:numPr>
              <w:spacing w:before="120" w:after="120"/>
              <w:ind w:left="357" w:hanging="357"/>
              <w:jc w:val="center"/>
              <w:rPr>
                <w:sz w:val="16"/>
                <w:szCs w:val="22"/>
                <w:highlight w:val="yellow"/>
              </w:rPr>
            </w:pPr>
          </w:p>
        </w:tc>
        <w:tc>
          <w:tcPr>
            <w:tcW w:w="2231" w:type="pct"/>
          </w:tcPr>
          <w:p w14:paraId="765A9B91" w14:textId="77777777" w:rsidR="009E19D5" w:rsidRPr="009E19D5" w:rsidRDefault="009E19D5" w:rsidP="009E19D5">
            <w:pPr>
              <w:spacing w:before="120"/>
              <w:jc w:val="both"/>
              <w:rPr>
                <w:sz w:val="16"/>
                <w:szCs w:val="22"/>
                <w:highlight w:val="yellow"/>
                <w:lang w:eastAsia="en-US"/>
              </w:rPr>
            </w:pPr>
            <w:r w:rsidRPr="009E19D5">
              <w:rPr>
                <w:sz w:val="16"/>
                <w:szCs w:val="22"/>
                <w:highlight w:val="yellow"/>
                <w:lang w:eastAsia="en-US"/>
              </w:rPr>
              <w:t>Нарушение Подрядчиком (работниками Подрядчика, работниками субподрядчика) правил дорожного движения, как на территории Заказчика, так и по пути следования к месту выполнения работ.</w:t>
            </w:r>
          </w:p>
        </w:tc>
        <w:tc>
          <w:tcPr>
            <w:tcW w:w="692" w:type="pct"/>
          </w:tcPr>
          <w:p w14:paraId="0D0F1293" w14:textId="77777777" w:rsidR="009E19D5" w:rsidRPr="009E19D5" w:rsidRDefault="009E19D5" w:rsidP="009E19D5">
            <w:pPr>
              <w:spacing w:before="120"/>
              <w:jc w:val="center"/>
              <w:rPr>
                <w:sz w:val="16"/>
                <w:szCs w:val="22"/>
                <w:highlight w:val="yellow"/>
              </w:rPr>
            </w:pPr>
            <w:r w:rsidRPr="009E19D5">
              <w:rPr>
                <w:sz w:val="16"/>
                <w:szCs w:val="22"/>
                <w:highlight w:val="yellow"/>
              </w:rPr>
              <w:t>20 </w:t>
            </w:r>
          </w:p>
        </w:tc>
        <w:tc>
          <w:tcPr>
            <w:tcW w:w="1769" w:type="pct"/>
          </w:tcPr>
          <w:p w14:paraId="16483F7C" w14:textId="77777777" w:rsidR="009E19D5" w:rsidRPr="009E19D5" w:rsidRDefault="009E19D5" w:rsidP="009E19D5">
            <w:pPr>
              <w:spacing w:before="120"/>
              <w:jc w:val="both"/>
              <w:rPr>
                <w:sz w:val="16"/>
                <w:szCs w:val="22"/>
                <w:highlight w:val="yellow"/>
              </w:rPr>
            </w:pPr>
            <w:r w:rsidRPr="009E19D5">
              <w:rPr>
                <w:sz w:val="16"/>
                <w:szCs w:val="22"/>
                <w:highlight w:val="yellow"/>
              </w:rPr>
              <w:t>Предупреждение об удалении с территории Объекта лица в случае повторного совершения этого правонарушения этим же лицом.</w:t>
            </w:r>
          </w:p>
        </w:tc>
      </w:tr>
      <w:tr w:rsidR="009E19D5" w:rsidRPr="009E19D5" w14:paraId="6223C7F8" w14:textId="77777777" w:rsidTr="00965E7B">
        <w:tc>
          <w:tcPr>
            <w:tcW w:w="308" w:type="pct"/>
          </w:tcPr>
          <w:p w14:paraId="747DF667" w14:textId="77777777" w:rsidR="009E19D5" w:rsidRPr="009E19D5" w:rsidRDefault="009E19D5" w:rsidP="009E19D5">
            <w:pPr>
              <w:numPr>
                <w:ilvl w:val="0"/>
                <w:numId w:val="15"/>
              </w:numPr>
              <w:spacing w:before="120" w:after="120"/>
              <w:ind w:left="357" w:hanging="357"/>
              <w:jc w:val="center"/>
              <w:rPr>
                <w:sz w:val="16"/>
                <w:szCs w:val="22"/>
                <w:highlight w:val="yellow"/>
              </w:rPr>
            </w:pPr>
          </w:p>
        </w:tc>
        <w:tc>
          <w:tcPr>
            <w:tcW w:w="2231" w:type="pct"/>
          </w:tcPr>
          <w:p w14:paraId="1F62CD79" w14:textId="77777777" w:rsidR="009E19D5" w:rsidRPr="009E19D5" w:rsidRDefault="009E19D5" w:rsidP="009E19D5">
            <w:pPr>
              <w:spacing w:before="120"/>
              <w:jc w:val="both"/>
              <w:rPr>
                <w:sz w:val="16"/>
                <w:szCs w:val="22"/>
                <w:highlight w:val="yellow"/>
              </w:rPr>
            </w:pPr>
            <w:r w:rsidRPr="009E19D5">
              <w:rPr>
                <w:sz w:val="16"/>
                <w:szCs w:val="22"/>
                <w:highlight w:val="yellow"/>
              </w:rPr>
              <w:t xml:space="preserve">Сокрытие или попытка сокрытия Подрядчиком от Заказчика информации п.п. </w:t>
            </w:r>
            <w:r w:rsidRPr="009E19D5">
              <w:rPr>
                <w:sz w:val="16"/>
                <w:szCs w:val="22"/>
                <w:highlight w:val="yellow"/>
              </w:rPr>
              <w:fldChar w:fldCharType="begin"/>
            </w:r>
            <w:r w:rsidRPr="009E19D5">
              <w:rPr>
                <w:sz w:val="16"/>
                <w:szCs w:val="22"/>
                <w:highlight w:val="yellow"/>
              </w:rPr>
              <w:instrText xml:space="preserve"> REF _Ref499613827 \r \h  \* MERGEFORMAT </w:instrText>
            </w:r>
            <w:r w:rsidRPr="009E19D5">
              <w:rPr>
                <w:sz w:val="16"/>
                <w:szCs w:val="22"/>
                <w:highlight w:val="yellow"/>
              </w:rPr>
            </w:r>
            <w:r w:rsidRPr="009E19D5">
              <w:rPr>
                <w:sz w:val="16"/>
                <w:szCs w:val="22"/>
                <w:highlight w:val="yellow"/>
              </w:rPr>
              <w:fldChar w:fldCharType="separate"/>
            </w:r>
            <w:r w:rsidRPr="009E19D5">
              <w:rPr>
                <w:sz w:val="16"/>
                <w:szCs w:val="22"/>
                <w:highlight w:val="yellow"/>
              </w:rPr>
              <w:t>1</w:t>
            </w:r>
            <w:r w:rsidRPr="009E19D5">
              <w:rPr>
                <w:sz w:val="16"/>
                <w:szCs w:val="22"/>
                <w:highlight w:val="yellow"/>
              </w:rPr>
              <w:fldChar w:fldCharType="end"/>
            </w:r>
            <w:r w:rsidRPr="009E19D5">
              <w:rPr>
                <w:sz w:val="16"/>
                <w:szCs w:val="22"/>
                <w:highlight w:val="yellow"/>
              </w:rPr>
              <w:t>-</w:t>
            </w:r>
            <w:r w:rsidRPr="009E19D5">
              <w:rPr>
                <w:sz w:val="16"/>
                <w:szCs w:val="22"/>
                <w:highlight w:val="yellow"/>
              </w:rPr>
              <w:fldChar w:fldCharType="begin"/>
            </w:r>
            <w:r w:rsidRPr="009E19D5">
              <w:rPr>
                <w:sz w:val="16"/>
                <w:szCs w:val="22"/>
                <w:highlight w:val="yellow"/>
              </w:rPr>
              <w:instrText xml:space="preserve"> REF _Ref499613830 \r \h  \* MERGEFORMAT </w:instrText>
            </w:r>
            <w:r w:rsidRPr="009E19D5">
              <w:rPr>
                <w:sz w:val="16"/>
                <w:szCs w:val="22"/>
                <w:highlight w:val="yellow"/>
              </w:rPr>
            </w:r>
            <w:r w:rsidRPr="009E19D5">
              <w:rPr>
                <w:sz w:val="16"/>
                <w:szCs w:val="22"/>
                <w:highlight w:val="yellow"/>
              </w:rPr>
              <w:fldChar w:fldCharType="separate"/>
            </w:r>
            <w:r w:rsidRPr="009E19D5">
              <w:rPr>
                <w:sz w:val="16"/>
                <w:szCs w:val="22"/>
                <w:highlight w:val="yellow"/>
              </w:rPr>
              <w:t>13</w:t>
            </w:r>
            <w:r w:rsidRPr="009E19D5">
              <w:rPr>
                <w:sz w:val="16"/>
                <w:szCs w:val="22"/>
                <w:highlight w:val="yellow"/>
              </w:rPr>
              <w:fldChar w:fldCharType="end"/>
            </w:r>
            <w:r w:rsidRPr="009E19D5">
              <w:rPr>
                <w:sz w:val="16"/>
                <w:szCs w:val="22"/>
                <w:highlight w:val="yellow"/>
              </w:rPr>
              <w:t xml:space="preserve"> пункта 7.2 настоящего Приложения о фактах противоправных действий (бездействия) со стороны своего персонала или персонала субподрядных организаций.</w:t>
            </w:r>
          </w:p>
        </w:tc>
        <w:tc>
          <w:tcPr>
            <w:tcW w:w="692" w:type="pct"/>
          </w:tcPr>
          <w:p w14:paraId="2C715EC5" w14:textId="77777777" w:rsidR="009E19D5" w:rsidRPr="009E19D5" w:rsidRDefault="009E19D5" w:rsidP="009E19D5">
            <w:pPr>
              <w:spacing w:before="120"/>
              <w:jc w:val="center"/>
              <w:rPr>
                <w:sz w:val="16"/>
                <w:szCs w:val="22"/>
                <w:highlight w:val="yellow"/>
              </w:rPr>
            </w:pPr>
            <w:r w:rsidRPr="009E19D5">
              <w:rPr>
                <w:sz w:val="16"/>
                <w:szCs w:val="22"/>
                <w:highlight w:val="yellow"/>
              </w:rPr>
              <w:t xml:space="preserve">100 </w:t>
            </w:r>
          </w:p>
        </w:tc>
        <w:tc>
          <w:tcPr>
            <w:tcW w:w="1769" w:type="pct"/>
          </w:tcPr>
          <w:p w14:paraId="144D6DCE" w14:textId="77777777" w:rsidR="009E19D5" w:rsidRPr="009E19D5" w:rsidRDefault="009E19D5" w:rsidP="009E19D5">
            <w:pPr>
              <w:spacing w:before="120"/>
              <w:jc w:val="center"/>
              <w:rPr>
                <w:sz w:val="16"/>
                <w:szCs w:val="22"/>
                <w:highlight w:val="yellow"/>
              </w:rPr>
            </w:pPr>
          </w:p>
          <w:p w14:paraId="797A4130" w14:textId="77777777" w:rsidR="009E19D5" w:rsidRPr="009E19D5" w:rsidRDefault="009E19D5" w:rsidP="009E19D5">
            <w:pPr>
              <w:spacing w:before="120"/>
              <w:rPr>
                <w:sz w:val="16"/>
                <w:szCs w:val="22"/>
                <w:highlight w:val="yellow"/>
              </w:rPr>
            </w:pPr>
            <w:r w:rsidRPr="009E19D5">
              <w:rPr>
                <w:sz w:val="16"/>
                <w:szCs w:val="22"/>
                <w:highlight w:val="yellow"/>
              </w:rPr>
              <w:t>Не применяется.</w:t>
            </w:r>
          </w:p>
        </w:tc>
      </w:tr>
      <w:tr w:rsidR="009E19D5" w:rsidRPr="009E19D5" w14:paraId="7D6F1EE5" w14:textId="77777777" w:rsidTr="00965E7B">
        <w:tc>
          <w:tcPr>
            <w:tcW w:w="308" w:type="pct"/>
          </w:tcPr>
          <w:p w14:paraId="11BB66EA" w14:textId="77777777" w:rsidR="009E19D5" w:rsidRPr="009E19D5" w:rsidRDefault="009E19D5" w:rsidP="009E19D5">
            <w:pPr>
              <w:numPr>
                <w:ilvl w:val="0"/>
                <w:numId w:val="15"/>
              </w:numPr>
              <w:spacing w:before="120" w:after="120"/>
              <w:ind w:left="357" w:hanging="357"/>
              <w:jc w:val="center"/>
              <w:rPr>
                <w:sz w:val="16"/>
                <w:szCs w:val="22"/>
                <w:highlight w:val="yellow"/>
              </w:rPr>
            </w:pPr>
          </w:p>
        </w:tc>
        <w:tc>
          <w:tcPr>
            <w:tcW w:w="2231" w:type="pct"/>
          </w:tcPr>
          <w:p w14:paraId="5D67CF1C" w14:textId="77777777" w:rsidR="009E19D5" w:rsidRPr="009E19D5" w:rsidRDefault="009E19D5" w:rsidP="009E19D5">
            <w:pPr>
              <w:spacing w:before="120"/>
              <w:jc w:val="both"/>
              <w:rPr>
                <w:sz w:val="16"/>
                <w:szCs w:val="22"/>
                <w:highlight w:val="yellow"/>
              </w:rPr>
            </w:pPr>
            <w:r w:rsidRPr="009E19D5">
              <w:rPr>
                <w:iCs/>
                <w:sz w:val="16"/>
                <w:szCs w:val="22"/>
                <w:highlight w:val="yellow"/>
              </w:rPr>
              <w:t>Передача ложной информации о минировании или угрозе проведения диверсионно-террористического акта на объектах Заказчика.</w:t>
            </w:r>
          </w:p>
        </w:tc>
        <w:tc>
          <w:tcPr>
            <w:tcW w:w="692" w:type="pct"/>
          </w:tcPr>
          <w:p w14:paraId="72815689" w14:textId="77777777" w:rsidR="009E19D5" w:rsidRPr="009E19D5" w:rsidRDefault="009E19D5" w:rsidP="009E19D5">
            <w:pPr>
              <w:spacing w:before="120"/>
              <w:jc w:val="center"/>
              <w:rPr>
                <w:sz w:val="16"/>
                <w:szCs w:val="22"/>
                <w:highlight w:val="yellow"/>
              </w:rPr>
            </w:pPr>
            <w:r w:rsidRPr="009E19D5">
              <w:rPr>
                <w:sz w:val="16"/>
                <w:szCs w:val="22"/>
                <w:highlight w:val="yellow"/>
              </w:rPr>
              <w:t>100</w:t>
            </w:r>
          </w:p>
        </w:tc>
        <w:tc>
          <w:tcPr>
            <w:tcW w:w="1769" w:type="pct"/>
          </w:tcPr>
          <w:p w14:paraId="66E1BF27" w14:textId="77777777" w:rsidR="009E19D5" w:rsidRPr="009E19D5" w:rsidRDefault="009E19D5" w:rsidP="009E19D5">
            <w:pPr>
              <w:spacing w:before="120"/>
              <w:jc w:val="both"/>
              <w:rPr>
                <w:sz w:val="16"/>
                <w:szCs w:val="22"/>
                <w:highlight w:val="yellow"/>
              </w:rPr>
            </w:pPr>
            <w:r w:rsidRPr="009E19D5">
              <w:rPr>
                <w:sz w:val="16"/>
                <w:szCs w:val="22"/>
                <w:highlight w:val="yellow"/>
              </w:rPr>
              <w:t>Удаление с территории Объекта лица, допустившего правонарушение.</w:t>
            </w:r>
          </w:p>
        </w:tc>
      </w:tr>
      <w:tr w:rsidR="009E19D5" w:rsidRPr="009E19D5" w14:paraId="354EFFEA" w14:textId="77777777" w:rsidTr="00965E7B">
        <w:tc>
          <w:tcPr>
            <w:tcW w:w="308" w:type="pct"/>
          </w:tcPr>
          <w:p w14:paraId="2B012E54" w14:textId="77777777" w:rsidR="009E19D5" w:rsidRPr="009E19D5" w:rsidRDefault="009E19D5" w:rsidP="009E19D5">
            <w:pPr>
              <w:numPr>
                <w:ilvl w:val="0"/>
                <w:numId w:val="15"/>
              </w:numPr>
              <w:spacing w:before="120" w:after="120"/>
              <w:ind w:left="357" w:hanging="357"/>
              <w:jc w:val="center"/>
              <w:rPr>
                <w:sz w:val="16"/>
                <w:szCs w:val="22"/>
                <w:highlight w:val="yellow"/>
              </w:rPr>
            </w:pPr>
          </w:p>
        </w:tc>
        <w:tc>
          <w:tcPr>
            <w:tcW w:w="2231" w:type="pct"/>
          </w:tcPr>
          <w:p w14:paraId="675B1F29" w14:textId="77777777" w:rsidR="009E19D5" w:rsidRPr="009E19D5" w:rsidRDefault="009E19D5" w:rsidP="009E19D5">
            <w:pPr>
              <w:spacing w:before="120"/>
              <w:jc w:val="both"/>
              <w:rPr>
                <w:sz w:val="16"/>
                <w:szCs w:val="22"/>
                <w:highlight w:val="yellow"/>
              </w:rPr>
            </w:pPr>
            <w:r w:rsidRPr="009E19D5">
              <w:rPr>
                <w:sz w:val="16"/>
                <w:szCs w:val="22"/>
                <w:highlight w:val="yellow"/>
              </w:rPr>
              <w:t xml:space="preserve">Обращение правоохранительных органов </w:t>
            </w:r>
            <w:r w:rsidRPr="009E19D5">
              <w:rPr>
                <w:bCs/>
                <w:iCs/>
                <w:sz w:val="16"/>
                <w:szCs w:val="22"/>
                <w:highlight w:val="yellow"/>
              </w:rPr>
              <w:t>Российской Федерации</w:t>
            </w:r>
            <w:r w:rsidRPr="009E19D5">
              <w:rPr>
                <w:sz w:val="16"/>
                <w:szCs w:val="22"/>
                <w:highlight w:val="yellow"/>
              </w:rPr>
              <w:t>, поступившее в адрес Заказчика по факту совершения работником Подрядчика или его субподрядчика административного правонарушения или правонарушения, содержащего признаки уголовно наказуемого деяния (преступления).</w:t>
            </w:r>
          </w:p>
        </w:tc>
        <w:tc>
          <w:tcPr>
            <w:tcW w:w="692" w:type="pct"/>
          </w:tcPr>
          <w:p w14:paraId="2DC74F26" w14:textId="77777777" w:rsidR="009E19D5" w:rsidRPr="009E19D5" w:rsidRDefault="009E19D5" w:rsidP="009E19D5">
            <w:pPr>
              <w:spacing w:before="120"/>
              <w:jc w:val="center"/>
              <w:rPr>
                <w:sz w:val="16"/>
                <w:szCs w:val="22"/>
                <w:highlight w:val="yellow"/>
              </w:rPr>
            </w:pPr>
            <w:r w:rsidRPr="009E19D5">
              <w:rPr>
                <w:sz w:val="16"/>
                <w:szCs w:val="22"/>
                <w:highlight w:val="yellow"/>
              </w:rPr>
              <w:t xml:space="preserve">50 </w:t>
            </w:r>
          </w:p>
        </w:tc>
        <w:tc>
          <w:tcPr>
            <w:tcW w:w="1769" w:type="pct"/>
          </w:tcPr>
          <w:p w14:paraId="523423D2" w14:textId="77777777" w:rsidR="009E19D5" w:rsidRPr="009E19D5" w:rsidRDefault="009E19D5" w:rsidP="009E19D5">
            <w:pPr>
              <w:spacing w:before="120"/>
              <w:jc w:val="both"/>
              <w:rPr>
                <w:sz w:val="16"/>
                <w:szCs w:val="22"/>
                <w:highlight w:val="yellow"/>
              </w:rPr>
            </w:pPr>
            <w:r w:rsidRPr="009E19D5">
              <w:rPr>
                <w:sz w:val="16"/>
                <w:szCs w:val="22"/>
                <w:highlight w:val="yellow"/>
              </w:rPr>
              <w:t>Удаление с территории Объекта лица, в отношении которого поступило обращение.</w:t>
            </w:r>
          </w:p>
        </w:tc>
      </w:tr>
      <w:tr w:rsidR="009E19D5" w:rsidRPr="009E19D5" w14:paraId="0E877F11" w14:textId="77777777" w:rsidTr="00965E7B">
        <w:tc>
          <w:tcPr>
            <w:tcW w:w="308" w:type="pct"/>
          </w:tcPr>
          <w:p w14:paraId="32BC7891" w14:textId="77777777" w:rsidR="009E19D5" w:rsidRPr="009E19D5" w:rsidRDefault="009E19D5" w:rsidP="009E19D5">
            <w:pPr>
              <w:numPr>
                <w:ilvl w:val="0"/>
                <w:numId w:val="15"/>
              </w:numPr>
              <w:spacing w:before="120" w:after="120"/>
              <w:ind w:left="357" w:hanging="357"/>
              <w:jc w:val="center"/>
              <w:rPr>
                <w:sz w:val="16"/>
                <w:szCs w:val="22"/>
                <w:highlight w:val="yellow"/>
              </w:rPr>
            </w:pPr>
          </w:p>
        </w:tc>
        <w:tc>
          <w:tcPr>
            <w:tcW w:w="2231" w:type="pct"/>
          </w:tcPr>
          <w:p w14:paraId="036A343D" w14:textId="77777777" w:rsidR="009E19D5" w:rsidRPr="009E19D5" w:rsidRDefault="009E19D5" w:rsidP="009E19D5">
            <w:pPr>
              <w:widowControl w:val="0"/>
              <w:autoSpaceDE w:val="0"/>
              <w:autoSpaceDN w:val="0"/>
              <w:adjustRightInd w:val="0"/>
              <w:spacing w:before="120"/>
              <w:ind w:left="23"/>
              <w:jc w:val="both"/>
              <w:rPr>
                <w:sz w:val="16"/>
                <w:szCs w:val="22"/>
                <w:highlight w:val="yellow"/>
                <w:lang w:eastAsia="en-US"/>
              </w:rPr>
            </w:pPr>
            <w:r w:rsidRPr="009E19D5">
              <w:rPr>
                <w:sz w:val="16"/>
                <w:szCs w:val="22"/>
                <w:highlight w:val="yellow"/>
              </w:rPr>
              <w:t>Курение вне установленных в надлежащем порядке мест для курения.</w:t>
            </w:r>
          </w:p>
        </w:tc>
        <w:tc>
          <w:tcPr>
            <w:tcW w:w="692" w:type="pct"/>
          </w:tcPr>
          <w:p w14:paraId="1C62A84F" w14:textId="77777777" w:rsidR="009E19D5" w:rsidRPr="009E19D5" w:rsidRDefault="009E19D5" w:rsidP="009E19D5">
            <w:pPr>
              <w:spacing w:before="120"/>
              <w:jc w:val="center"/>
              <w:rPr>
                <w:sz w:val="16"/>
                <w:szCs w:val="22"/>
                <w:highlight w:val="yellow"/>
              </w:rPr>
            </w:pPr>
            <w:r w:rsidRPr="009E19D5">
              <w:rPr>
                <w:sz w:val="16"/>
                <w:szCs w:val="22"/>
                <w:highlight w:val="yellow"/>
              </w:rPr>
              <w:t>10</w:t>
            </w:r>
          </w:p>
        </w:tc>
        <w:tc>
          <w:tcPr>
            <w:tcW w:w="1769" w:type="pct"/>
          </w:tcPr>
          <w:p w14:paraId="0FDF8F42" w14:textId="77777777" w:rsidR="009E19D5" w:rsidRPr="009E19D5" w:rsidRDefault="009E19D5" w:rsidP="009E19D5">
            <w:pPr>
              <w:spacing w:before="120"/>
              <w:jc w:val="both"/>
              <w:rPr>
                <w:sz w:val="16"/>
                <w:szCs w:val="22"/>
                <w:highlight w:val="yellow"/>
              </w:rPr>
            </w:pPr>
            <w:r w:rsidRPr="009E19D5">
              <w:rPr>
                <w:sz w:val="16"/>
                <w:szCs w:val="22"/>
                <w:highlight w:val="yellow"/>
              </w:rPr>
              <w:t>Предупреждение об удалении с территории Объекта лица в случае повторного совершения этого правонарушения этим же лицом.</w:t>
            </w:r>
          </w:p>
        </w:tc>
      </w:tr>
      <w:tr w:rsidR="009E19D5" w:rsidRPr="009E19D5" w14:paraId="5AEB0281" w14:textId="77777777" w:rsidTr="00965E7B">
        <w:tc>
          <w:tcPr>
            <w:tcW w:w="308" w:type="pct"/>
          </w:tcPr>
          <w:p w14:paraId="7F226977" w14:textId="77777777" w:rsidR="009E19D5" w:rsidRPr="009E19D5" w:rsidRDefault="009E19D5" w:rsidP="009E19D5">
            <w:pPr>
              <w:numPr>
                <w:ilvl w:val="0"/>
                <w:numId w:val="15"/>
              </w:numPr>
              <w:spacing w:before="120" w:after="120"/>
              <w:ind w:left="357" w:hanging="357"/>
              <w:jc w:val="center"/>
              <w:rPr>
                <w:sz w:val="16"/>
                <w:szCs w:val="22"/>
                <w:highlight w:val="yellow"/>
              </w:rPr>
            </w:pPr>
          </w:p>
        </w:tc>
        <w:tc>
          <w:tcPr>
            <w:tcW w:w="2231" w:type="pct"/>
          </w:tcPr>
          <w:p w14:paraId="66350692" w14:textId="77777777" w:rsidR="009E19D5" w:rsidRPr="009E19D5" w:rsidRDefault="009E19D5" w:rsidP="009E19D5">
            <w:pPr>
              <w:widowControl w:val="0"/>
              <w:autoSpaceDE w:val="0"/>
              <w:autoSpaceDN w:val="0"/>
              <w:adjustRightInd w:val="0"/>
              <w:spacing w:before="120"/>
              <w:ind w:left="23"/>
              <w:jc w:val="both"/>
              <w:rPr>
                <w:sz w:val="16"/>
                <w:szCs w:val="22"/>
                <w:highlight w:val="yellow"/>
              </w:rPr>
            </w:pPr>
            <w:r w:rsidRPr="009E19D5">
              <w:rPr>
                <w:iCs/>
                <w:sz w:val="16"/>
                <w:szCs w:val="22"/>
                <w:highlight w:val="yellow"/>
              </w:rPr>
              <w:t>Курение в потенциально опасных элементах (участках) Объекта, которое может привести к прекращению нормального функционирования Объекта, его повреждению или к аварии на Объекте.</w:t>
            </w:r>
          </w:p>
        </w:tc>
        <w:tc>
          <w:tcPr>
            <w:tcW w:w="692" w:type="pct"/>
          </w:tcPr>
          <w:p w14:paraId="1B49F11F" w14:textId="77777777" w:rsidR="009E19D5" w:rsidRPr="009E19D5" w:rsidRDefault="009E19D5" w:rsidP="009E19D5">
            <w:pPr>
              <w:spacing w:before="120"/>
              <w:jc w:val="center"/>
              <w:rPr>
                <w:sz w:val="16"/>
                <w:szCs w:val="22"/>
                <w:highlight w:val="yellow"/>
              </w:rPr>
            </w:pPr>
            <w:r w:rsidRPr="009E19D5">
              <w:rPr>
                <w:sz w:val="16"/>
                <w:szCs w:val="22"/>
                <w:highlight w:val="yellow"/>
              </w:rPr>
              <w:t>50</w:t>
            </w:r>
          </w:p>
        </w:tc>
        <w:tc>
          <w:tcPr>
            <w:tcW w:w="1769" w:type="pct"/>
          </w:tcPr>
          <w:p w14:paraId="7EB4032E" w14:textId="77777777" w:rsidR="009E19D5" w:rsidRPr="009E19D5" w:rsidRDefault="009E19D5" w:rsidP="009E19D5">
            <w:pPr>
              <w:spacing w:before="120"/>
              <w:jc w:val="both"/>
              <w:rPr>
                <w:sz w:val="16"/>
                <w:szCs w:val="22"/>
                <w:highlight w:val="yellow"/>
              </w:rPr>
            </w:pPr>
            <w:r w:rsidRPr="009E19D5">
              <w:rPr>
                <w:sz w:val="16"/>
                <w:szCs w:val="22"/>
                <w:highlight w:val="yellow"/>
              </w:rPr>
              <w:t>Удаление с территории Объекта лица, допустившего правонарушение.</w:t>
            </w:r>
          </w:p>
        </w:tc>
      </w:tr>
      <w:tr w:rsidR="009E19D5" w:rsidRPr="009E19D5" w14:paraId="26BADBC6" w14:textId="77777777" w:rsidTr="00965E7B">
        <w:tc>
          <w:tcPr>
            <w:tcW w:w="308" w:type="pct"/>
          </w:tcPr>
          <w:p w14:paraId="04CC0661" w14:textId="77777777" w:rsidR="009E19D5" w:rsidRPr="009E19D5" w:rsidRDefault="009E19D5" w:rsidP="009E19D5">
            <w:pPr>
              <w:numPr>
                <w:ilvl w:val="0"/>
                <w:numId w:val="15"/>
              </w:numPr>
              <w:spacing w:before="120" w:after="120"/>
              <w:ind w:left="357" w:hanging="357"/>
              <w:jc w:val="center"/>
              <w:rPr>
                <w:sz w:val="16"/>
                <w:szCs w:val="22"/>
                <w:highlight w:val="yellow"/>
              </w:rPr>
            </w:pPr>
          </w:p>
        </w:tc>
        <w:tc>
          <w:tcPr>
            <w:tcW w:w="2231" w:type="pct"/>
          </w:tcPr>
          <w:p w14:paraId="221D5FDA" w14:textId="77777777" w:rsidR="009E19D5" w:rsidRPr="009E19D5" w:rsidRDefault="009E19D5" w:rsidP="009E19D5">
            <w:pPr>
              <w:widowControl w:val="0"/>
              <w:autoSpaceDE w:val="0"/>
              <w:autoSpaceDN w:val="0"/>
              <w:adjustRightInd w:val="0"/>
              <w:spacing w:before="120"/>
              <w:ind w:left="23"/>
              <w:jc w:val="both"/>
              <w:rPr>
                <w:iCs/>
                <w:sz w:val="16"/>
                <w:szCs w:val="22"/>
                <w:highlight w:val="yellow"/>
              </w:rPr>
            </w:pPr>
            <w:r w:rsidRPr="009E19D5">
              <w:rPr>
                <w:iCs/>
                <w:sz w:val="16"/>
                <w:szCs w:val="22"/>
                <w:highlight w:val="yellow"/>
              </w:rPr>
              <w:t>Оставление без необходимости включенным светового освещения в арендованных Подрядчиком производственных или офисных помещениях Заказчика во внерабочее время.</w:t>
            </w:r>
          </w:p>
        </w:tc>
        <w:tc>
          <w:tcPr>
            <w:tcW w:w="692" w:type="pct"/>
          </w:tcPr>
          <w:p w14:paraId="5BF2F2E7" w14:textId="77777777" w:rsidR="009E19D5" w:rsidRPr="009E19D5" w:rsidRDefault="009E19D5" w:rsidP="009E19D5">
            <w:pPr>
              <w:spacing w:before="120"/>
              <w:jc w:val="center"/>
              <w:rPr>
                <w:sz w:val="16"/>
                <w:szCs w:val="22"/>
                <w:highlight w:val="yellow"/>
              </w:rPr>
            </w:pPr>
            <w:r w:rsidRPr="009E19D5">
              <w:rPr>
                <w:sz w:val="16"/>
                <w:szCs w:val="22"/>
                <w:highlight w:val="yellow"/>
              </w:rPr>
              <w:t>2</w:t>
            </w:r>
          </w:p>
        </w:tc>
        <w:tc>
          <w:tcPr>
            <w:tcW w:w="1769" w:type="pct"/>
          </w:tcPr>
          <w:p w14:paraId="125D776A" w14:textId="77777777" w:rsidR="009E19D5" w:rsidRPr="009E19D5" w:rsidRDefault="009E19D5" w:rsidP="009E19D5">
            <w:pPr>
              <w:spacing w:before="120"/>
              <w:rPr>
                <w:sz w:val="16"/>
                <w:szCs w:val="22"/>
                <w:highlight w:val="yellow"/>
              </w:rPr>
            </w:pPr>
            <w:r w:rsidRPr="009E19D5">
              <w:rPr>
                <w:sz w:val="16"/>
                <w:szCs w:val="22"/>
                <w:highlight w:val="yellow"/>
              </w:rPr>
              <w:t>Не применяется.</w:t>
            </w:r>
          </w:p>
        </w:tc>
      </w:tr>
    </w:tbl>
    <w:p w14:paraId="698E1298" w14:textId="77777777" w:rsidR="009E19D5" w:rsidRPr="009E19D5" w:rsidRDefault="009E19D5" w:rsidP="009E19D5">
      <w:pPr>
        <w:spacing w:before="120"/>
        <w:jc w:val="both"/>
        <w:rPr>
          <w:sz w:val="22"/>
          <w:szCs w:val="22"/>
          <w:highlight w:val="yellow"/>
        </w:rPr>
      </w:pPr>
      <w:r w:rsidRPr="009E19D5">
        <w:rPr>
          <w:sz w:val="22"/>
          <w:szCs w:val="22"/>
          <w:highlight w:val="yellow"/>
        </w:rPr>
        <w:t xml:space="preserve">          </w:t>
      </w:r>
      <w:r w:rsidRPr="009E19D5">
        <w:rPr>
          <w:b/>
          <w:sz w:val="22"/>
          <w:szCs w:val="22"/>
          <w:highlight w:val="yellow"/>
        </w:rPr>
        <w:t>*</w:t>
      </w:r>
      <w:r w:rsidRPr="009E19D5">
        <w:rPr>
          <w:sz w:val="22"/>
          <w:szCs w:val="22"/>
          <w:highlight w:val="yellow"/>
        </w:rPr>
        <w:t xml:space="preserve"> За второе и каждое последующее нарушение размер штрафа удваивается на усмотрение Заказчика.</w:t>
      </w:r>
    </w:p>
    <w:p w14:paraId="0A6C3EFE" w14:textId="77777777" w:rsidR="009E19D5" w:rsidRPr="009E19D5" w:rsidRDefault="009E19D5" w:rsidP="009E19D5">
      <w:pPr>
        <w:spacing w:before="120"/>
        <w:ind w:firstLine="567"/>
        <w:jc w:val="both"/>
        <w:rPr>
          <w:sz w:val="22"/>
          <w:szCs w:val="22"/>
          <w:highlight w:val="yellow"/>
        </w:rPr>
      </w:pPr>
      <w:r w:rsidRPr="009E19D5">
        <w:rPr>
          <w:b/>
          <w:sz w:val="22"/>
          <w:szCs w:val="22"/>
          <w:highlight w:val="yellow"/>
        </w:rPr>
        <w:t>*</w:t>
      </w:r>
      <w:r w:rsidRPr="009E19D5">
        <w:rPr>
          <w:sz w:val="22"/>
          <w:szCs w:val="22"/>
          <w:highlight w:val="yellow"/>
        </w:rPr>
        <w:t xml:space="preserve">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 промышленной безопасности, экологической безопасности, электробезопасности, пожарной безопасности и санитарии.</w:t>
      </w:r>
    </w:p>
    <w:p w14:paraId="75B94DB8" w14:textId="77777777" w:rsidR="009E19D5" w:rsidRPr="009E19D5" w:rsidRDefault="009E19D5" w:rsidP="009E19D5">
      <w:pPr>
        <w:tabs>
          <w:tab w:val="left" w:pos="284"/>
        </w:tabs>
        <w:spacing w:before="120"/>
        <w:ind w:left="4678"/>
        <w:jc w:val="center"/>
        <w:rPr>
          <w:b/>
          <w:sz w:val="22"/>
          <w:szCs w:val="22"/>
          <w:highlight w:val="yellow"/>
        </w:rPr>
      </w:pPr>
    </w:p>
    <w:p w14:paraId="60E77591" w14:textId="77777777" w:rsidR="009E19D5" w:rsidRPr="009E19D5" w:rsidRDefault="009E19D5" w:rsidP="009E19D5">
      <w:pPr>
        <w:numPr>
          <w:ilvl w:val="0"/>
          <w:numId w:val="29"/>
        </w:numPr>
        <w:spacing w:before="120" w:after="120" w:line="264" w:lineRule="auto"/>
        <w:ind w:left="502"/>
        <w:contextualSpacing/>
        <w:jc w:val="center"/>
        <w:rPr>
          <w:b/>
          <w:sz w:val="22"/>
          <w:szCs w:val="22"/>
          <w:highlight w:val="yellow"/>
        </w:rPr>
      </w:pPr>
      <w:r w:rsidRPr="009E19D5">
        <w:rPr>
          <w:b/>
          <w:sz w:val="22"/>
          <w:szCs w:val="22"/>
          <w:highlight w:val="yellow"/>
        </w:rPr>
        <w:t>Порядок фиксации нарушений, совершенных Подрядчиком (работниками Подрядчика, работниками Субподрядных организаций)</w:t>
      </w:r>
    </w:p>
    <w:p w14:paraId="2A9620E8" w14:textId="77777777" w:rsidR="009E19D5" w:rsidRPr="009E19D5" w:rsidRDefault="009E19D5" w:rsidP="009E19D5">
      <w:pPr>
        <w:numPr>
          <w:ilvl w:val="1"/>
          <w:numId w:val="29"/>
        </w:numPr>
        <w:tabs>
          <w:tab w:val="left" w:pos="709"/>
        </w:tabs>
        <w:spacing w:before="120" w:after="120" w:line="264" w:lineRule="auto"/>
        <w:ind w:left="0" w:firstLine="568"/>
        <w:contextualSpacing/>
        <w:jc w:val="both"/>
        <w:rPr>
          <w:b/>
          <w:i/>
          <w:color w:val="FF0000"/>
          <w:sz w:val="22"/>
          <w:szCs w:val="22"/>
          <w:highlight w:val="yellow"/>
        </w:rPr>
      </w:pPr>
      <w:r w:rsidRPr="009E19D5">
        <w:rPr>
          <w:sz w:val="22"/>
          <w:szCs w:val="22"/>
          <w:highlight w:val="yellow"/>
        </w:rPr>
        <w:t>При обнаружении факта допущения нарушения (-ий) персоналом Подрядчика или персоналом Субподрядной организации, уполномоченным лицом Заказчика (руководителем филиала, любого подразделения Заказчика; линейным руководителем (начальником цеха, отдела, производственного участка, службы;  ответственным за работу Подрядчика на данном участке; ответственным за соблюдение требований охраны труда на объекте, участке, цехе; уполномоченным в области охраны труда; специалистом СОТ, единолично или в составе комиссии) обнаружившим факт нарушения связанный с угрозой здоровья, жизни персонала и окружающих людей, нанесению ущерба оборудованию Заказчика, сторонних организаций персоналом Подрядчика и/или Субподрядной организации, нарушивших требования охраны труда, охраны окружающей среды, промышленной и пожарной безопасности, ЛНА, нарушений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 составляет Акт  проверки всех выявленных замечаний (</w:t>
      </w:r>
      <w:r w:rsidRPr="009E19D5">
        <w:rPr>
          <w:b/>
          <w:i/>
          <w:color w:val="000000"/>
          <w:sz w:val="22"/>
          <w:szCs w:val="22"/>
          <w:highlight w:val="yellow"/>
        </w:rPr>
        <w:t>форма Акта прилагается ОБРАЗЕЦ 1</w:t>
      </w:r>
      <w:r w:rsidRPr="009E19D5">
        <w:rPr>
          <w:b/>
          <w:sz w:val="22"/>
          <w:szCs w:val="22"/>
          <w:highlight w:val="yellow"/>
        </w:rPr>
        <w:t xml:space="preserve">). </w:t>
      </w:r>
    </w:p>
    <w:p w14:paraId="5C7926F7" w14:textId="77777777" w:rsidR="009E19D5" w:rsidRPr="009E19D5" w:rsidRDefault="009E19D5" w:rsidP="009E19D5">
      <w:pPr>
        <w:numPr>
          <w:ilvl w:val="1"/>
          <w:numId w:val="29"/>
        </w:numPr>
        <w:tabs>
          <w:tab w:val="left" w:pos="709"/>
        </w:tabs>
        <w:spacing w:before="120" w:after="120" w:line="264" w:lineRule="auto"/>
        <w:ind w:left="0" w:firstLine="568"/>
        <w:contextualSpacing/>
        <w:jc w:val="both"/>
        <w:rPr>
          <w:sz w:val="22"/>
          <w:szCs w:val="22"/>
          <w:highlight w:val="yellow"/>
        </w:rPr>
      </w:pPr>
      <w:r w:rsidRPr="009E19D5">
        <w:rPr>
          <w:sz w:val="22"/>
          <w:szCs w:val="22"/>
          <w:highlight w:val="yellow"/>
        </w:rPr>
        <w:t xml:space="preserve">Фиксация нарушений и /или обстоятельств нарушений, присутствие самого нарушителя проводится на фото- или видеоустройство (по возможности). </w:t>
      </w:r>
    </w:p>
    <w:p w14:paraId="2ED8C4E6" w14:textId="77777777" w:rsidR="009E19D5" w:rsidRPr="009E19D5" w:rsidRDefault="009E19D5" w:rsidP="009E19D5">
      <w:pPr>
        <w:tabs>
          <w:tab w:val="left" w:pos="709"/>
        </w:tabs>
        <w:spacing w:before="120"/>
        <w:ind w:firstLine="568"/>
        <w:jc w:val="both"/>
        <w:rPr>
          <w:sz w:val="22"/>
          <w:szCs w:val="22"/>
          <w:highlight w:val="yellow"/>
        </w:rPr>
      </w:pPr>
      <w:r w:rsidRPr="009E19D5">
        <w:rPr>
          <w:sz w:val="22"/>
          <w:szCs w:val="22"/>
          <w:highlight w:val="yellow"/>
        </w:rPr>
        <w:t>8.3.  Требование к Акту проверки:</w:t>
      </w:r>
    </w:p>
    <w:p w14:paraId="4D066600" w14:textId="77777777" w:rsidR="009E19D5" w:rsidRPr="009E19D5" w:rsidRDefault="009E19D5" w:rsidP="009E19D5">
      <w:pPr>
        <w:tabs>
          <w:tab w:val="left" w:pos="709"/>
        </w:tabs>
        <w:spacing w:before="120"/>
        <w:ind w:firstLine="567"/>
        <w:jc w:val="both"/>
        <w:rPr>
          <w:sz w:val="22"/>
          <w:szCs w:val="22"/>
          <w:highlight w:val="yellow"/>
        </w:rPr>
      </w:pPr>
      <w:r w:rsidRPr="009E19D5">
        <w:rPr>
          <w:sz w:val="22"/>
          <w:szCs w:val="22"/>
          <w:highlight w:val="yellow"/>
        </w:rPr>
        <w:t xml:space="preserve">8.3.1. В Акте проверки указываются: дата, время выявления нарушений; объект проверки (цех, участок и т.д.); документ и его номер, на основании которого выполняется работа (акт-допуск, наряд-допуск, распоряжение), наименование подрядной/ субподрядной организации; лицо допустившее нарушение (Ф.И.О., должность, подразделение Подрядчика); уполномоченное лицо проводившее проверку;  </w:t>
      </w:r>
    </w:p>
    <w:p w14:paraId="0983DB8E" w14:textId="77777777" w:rsidR="009E19D5" w:rsidRPr="009E19D5" w:rsidRDefault="009E19D5" w:rsidP="009E19D5">
      <w:pPr>
        <w:tabs>
          <w:tab w:val="left" w:pos="709"/>
        </w:tabs>
        <w:spacing w:before="120"/>
        <w:ind w:firstLine="567"/>
        <w:jc w:val="both"/>
        <w:rPr>
          <w:sz w:val="22"/>
          <w:szCs w:val="22"/>
          <w:highlight w:val="yellow"/>
        </w:rPr>
      </w:pPr>
      <w:r w:rsidRPr="009E19D5">
        <w:rPr>
          <w:sz w:val="22"/>
          <w:szCs w:val="22"/>
          <w:highlight w:val="yellow"/>
        </w:rPr>
        <w:t xml:space="preserve">8.3.2. В Акте проверки указывается на ведение/отсутствие фото или видеофиксации; </w:t>
      </w:r>
    </w:p>
    <w:p w14:paraId="228A89FD" w14:textId="77777777" w:rsidR="009E19D5" w:rsidRPr="009E19D5" w:rsidRDefault="009E19D5" w:rsidP="009E19D5">
      <w:pPr>
        <w:tabs>
          <w:tab w:val="left" w:pos="709"/>
        </w:tabs>
        <w:spacing w:before="120"/>
        <w:ind w:firstLine="567"/>
        <w:jc w:val="both"/>
        <w:rPr>
          <w:sz w:val="22"/>
          <w:szCs w:val="22"/>
          <w:highlight w:val="yellow"/>
        </w:rPr>
      </w:pPr>
      <w:r w:rsidRPr="009E19D5">
        <w:rPr>
          <w:sz w:val="22"/>
          <w:szCs w:val="22"/>
          <w:highlight w:val="yellow"/>
        </w:rPr>
        <w:t xml:space="preserve">8.3.3. В Акте проверки описываются выявленные нарушения. </w:t>
      </w:r>
    </w:p>
    <w:p w14:paraId="37DC799D" w14:textId="77777777" w:rsidR="009E19D5" w:rsidRPr="009E19D5" w:rsidRDefault="009E19D5" w:rsidP="009E19D5">
      <w:pPr>
        <w:tabs>
          <w:tab w:val="left" w:pos="709"/>
        </w:tabs>
        <w:spacing w:before="120"/>
        <w:ind w:firstLine="567"/>
        <w:jc w:val="both"/>
        <w:rPr>
          <w:sz w:val="22"/>
          <w:szCs w:val="22"/>
          <w:highlight w:val="yellow"/>
        </w:rPr>
      </w:pPr>
      <w:r w:rsidRPr="009E19D5">
        <w:rPr>
          <w:sz w:val="22"/>
          <w:szCs w:val="22"/>
          <w:highlight w:val="yellow"/>
        </w:rPr>
        <w:t>8.3.4. В Акте проверки указываются одни из следующих принятых мер для устранения нарушений:</w:t>
      </w:r>
    </w:p>
    <w:p w14:paraId="2032598C" w14:textId="77777777" w:rsidR="009E19D5" w:rsidRPr="009E19D5" w:rsidRDefault="009E19D5" w:rsidP="009E19D5">
      <w:pPr>
        <w:tabs>
          <w:tab w:val="left" w:pos="709"/>
        </w:tabs>
        <w:spacing w:before="120"/>
        <w:ind w:firstLine="567"/>
        <w:jc w:val="both"/>
        <w:rPr>
          <w:sz w:val="22"/>
          <w:szCs w:val="22"/>
          <w:highlight w:val="yellow"/>
        </w:rPr>
      </w:pPr>
      <w:r w:rsidRPr="009E19D5">
        <w:rPr>
          <w:sz w:val="22"/>
          <w:szCs w:val="22"/>
          <w:highlight w:val="yellow"/>
        </w:rPr>
        <w:t>-  нарушения устранены в ходе проверки;</w:t>
      </w:r>
    </w:p>
    <w:p w14:paraId="46A21DB6" w14:textId="77777777" w:rsidR="009E19D5" w:rsidRPr="009E19D5" w:rsidRDefault="009E19D5" w:rsidP="009E19D5">
      <w:pPr>
        <w:tabs>
          <w:tab w:val="left" w:pos="709"/>
        </w:tabs>
        <w:spacing w:before="120"/>
        <w:jc w:val="both"/>
        <w:rPr>
          <w:sz w:val="22"/>
          <w:szCs w:val="22"/>
          <w:highlight w:val="yellow"/>
        </w:rPr>
      </w:pPr>
      <w:r w:rsidRPr="009E19D5">
        <w:rPr>
          <w:sz w:val="22"/>
          <w:szCs w:val="22"/>
          <w:highlight w:val="yellow"/>
        </w:rPr>
        <w:lastRenderedPageBreak/>
        <w:t xml:space="preserve">          - нарушитель (-ли) отстранен (-ы) от выполнения работ и /или удалены с места производства работ;</w:t>
      </w:r>
    </w:p>
    <w:p w14:paraId="545A9E64" w14:textId="77777777" w:rsidR="009E19D5" w:rsidRPr="009E19D5" w:rsidRDefault="009E19D5" w:rsidP="009E19D5">
      <w:pPr>
        <w:tabs>
          <w:tab w:val="left" w:pos="709"/>
        </w:tabs>
        <w:spacing w:before="120"/>
        <w:jc w:val="both"/>
        <w:rPr>
          <w:sz w:val="22"/>
          <w:szCs w:val="22"/>
          <w:highlight w:val="yellow"/>
        </w:rPr>
      </w:pPr>
      <w:r w:rsidRPr="009E19D5">
        <w:rPr>
          <w:sz w:val="22"/>
          <w:szCs w:val="22"/>
          <w:highlight w:val="yellow"/>
        </w:rPr>
        <w:t xml:space="preserve">          - работы остановлены.</w:t>
      </w:r>
    </w:p>
    <w:p w14:paraId="337B42E9" w14:textId="77777777" w:rsidR="009E19D5" w:rsidRPr="009E19D5" w:rsidRDefault="009E19D5" w:rsidP="009E19D5">
      <w:pPr>
        <w:tabs>
          <w:tab w:val="left" w:pos="567"/>
        </w:tabs>
        <w:spacing w:before="120"/>
        <w:jc w:val="both"/>
        <w:rPr>
          <w:sz w:val="22"/>
          <w:szCs w:val="22"/>
          <w:highlight w:val="yellow"/>
        </w:rPr>
      </w:pPr>
      <w:r w:rsidRPr="009E19D5">
        <w:rPr>
          <w:sz w:val="22"/>
          <w:szCs w:val="22"/>
          <w:highlight w:val="yellow"/>
        </w:rPr>
        <w:t xml:space="preserve">  8.3.5. </w:t>
      </w:r>
      <w:r w:rsidRPr="009E19D5">
        <w:rPr>
          <w:highlight w:val="yellow"/>
        </w:rPr>
        <w:t xml:space="preserve"> </w:t>
      </w:r>
      <w:r w:rsidRPr="009E19D5">
        <w:rPr>
          <w:sz w:val="22"/>
          <w:szCs w:val="22"/>
          <w:highlight w:val="yellow"/>
        </w:rPr>
        <w:t xml:space="preserve">Акт проверки должен быть подписан со стороны Подрядчика ответственным руководителем работ и/или производителем работ.    </w:t>
      </w:r>
    </w:p>
    <w:p w14:paraId="1AC2C3A8" w14:textId="77777777" w:rsidR="009E19D5" w:rsidRPr="009E19D5" w:rsidRDefault="009E19D5" w:rsidP="009E19D5">
      <w:pPr>
        <w:tabs>
          <w:tab w:val="left" w:pos="709"/>
        </w:tabs>
        <w:spacing w:before="120"/>
        <w:jc w:val="both"/>
        <w:rPr>
          <w:sz w:val="22"/>
          <w:szCs w:val="22"/>
          <w:highlight w:val="yellow"/>
        </w:rPr>
      </w:pPr>
      <w:r w:rsidRPr="009E19D5">
        <w:rPr>
          <w:sz w:val="22"/>
          <w:szCs w:val="22"/>
          <w:highlight w:val="yellow"/>
        </w:rPr>
        <w:t xml:space="preserve">     8.4 В случае отказа Подрядчика от подписания Акта проверки обстоятельства и причины отказа от подписания указываются в Акте проверки и фиксируются путем видеофиксации (по возможности). </w:t>
      </w:r>
    </w:p>
    <w:p w14:paraId="3CD8C3CC" w14:textId="77777777" w:rsidR="009E19D5" w:rsidRPr="009E19D5" w:rsidRDefault="009E19D5" w:rsidP="009E19D5">
      <w:pPr>
        <w:spacing w:before="120"/>
        <w:jc w:val="center"/>
        <w:rPr>
          <w:b/>
          <w:sz w:val="22"/>
          <w:szCs w:val="22"/>
          <w:highlight w:val="yellow"/>
        </w:rPr>
      </w:pPr>
      <w:r w:rsidRPr="009E19D5">
        <w:rPr>
          <w:b/>
          <w:sz w:val="22"/>
          <w:szCs w:val="22"/>
          <w:highlight w:val="yellow"/>
        </w:rPr>
        <w:t>9. Порядок привлечения к ответственности за нарушение совершенных Подрядчиком (работниками Подрядчика, работниками Субподрядных организаций)</w:t>
      </w:r>
    </w:p>
    <w:p w14:paraId="62DC32B0" w14:textId="77777777" w:rsidR="009E19D5" w:rsidRPr="009E19D5" w:rsidRDefault="009E19D5" w:rsidP="009E19D5">
      <w:pPr>
        <w:tabs>
          <w:tab w:val="left" w:pos="851"/>
        </w:tabs>
        <w:spacing w:before="120"/>
        <w:ind w:firstLine="709"/>
        <w:jc w:val="both"/>
        <w:rPr>
          <w:sz w:val="22"/>
          <w:szCs w:val="22"/>
          <w:highlight w:val="yellow"/>
        </w:rPr>
      </w:pPr>
      <w:r w:rsidRPr="009E19D5">
        <w:rPr>
          <w:sz w:val="22"/>
          <w:szCs w:val="22"/>
          <w:highlight w:val="yellow"/>
        </w:rPr>
        <w:t xml:space="preserve">9.1. Составленный и подписанный Подрядчиком Акт проверки в течение 2-х рабочих дней передается куратору (ответственному лицу) Договора.  </w:t>
      </w:r>
    </w:p>
    <w:p w14:paraId="34917204" w14:textId="77777777" w:rsidR="009E19D5" w:rsidRPr="009E19D5" w:rsidRDefault="009E19D5" w:rsidP="009E19D5">
      <w:pPr>
        <w:tabs>
          <w:tab w:val="left" w:pos="851"/>
        </w:tabs>
        <w:spacing w:before="120"/>
        <w:ind w:firstLine="709"/>
        <w:jc w:val="both"/>
        <w:rPr>
          <w:sz w:val="22"/>
          <w:szCs w:val="22"/>
          <w:highlight w:val="yellow"/>
        </w:rPr>
      </w:pPr>
      <w:r w:rsidRPr="009E19D5">
        <w:rPr>
          <w:sz w:val="22"/>
          <w:szCs w:val="22"/>
          <w:highlight w:val="yellow"/>
        </w:rPr>
        <w:t xml:space="preserve">9.2.  На основании Акта проверки, куратором (ответственным лицом) Договора, оформляется и направляется в адрес Подрядчика Претензия об оплате штрафа. Претензия, с приложенной копией Акта проверки вручается руководителю Подрядной организации или направляется по юридическому адресу, указанному в ЕГРЮЛ Подрядчика заказным письмом с уведомлением о вручении.  </w:t>
      </w:r>
    </w:p>
    <w:p w14:paraId="4ACFC264" w14:textId="77777777" w:rsidR="009E19D5" w:rsidRPr="009E19D5" w:rsidRDefault="009E19D5" w:rsidP="009E19D5">
      <w:pPr>
        <w:tabs>
          <w:tab w:val="left" w:pos="851"/>
        </w:tabs>
        <w:spacing w:before="120"/>
        <w:ind w:firstLine="709"/>
        <w:jc w:val="both"/>
        <w:rPr>
          <w:sz w:val="22"/>
          <w:szCs w:val="22"/>
          <w:highlight w:val="yellow"/>
        </w:rPr>
      </w:pPr>
      <w:r w:rsidRPr="009E19D5">
        <w:rPr>
          <w:sz w:val="22"/>
          <w:szCs w:val="22"/>
          <w:highlight w:val="yellow"/>
        </w:rPr>
        <w:t xml:space="preserve">9.3.  В Претензии  указываются сведения о нарушенном (-ых) требовании (иях), указанных в Перечне требований к Подрядчику по охране труда, промышленной, экологической, пожарной и иной безопасности и ответственность за их нарушение (Раздел 7 настоящего Соглашения) и пункты Правил охраны труда, промышленной и пожарной безопасности, нормы локально-нормативных актов Заказчика о  режиме допуска и пребывания на территории Объектов Заказчика, законодательства Российской Федерации и иных внутренних локально- нормативных актов Заказчика.  </w:t>
      </w:r>
    </w:p>
    <w:p w14:paraId="1F616659" w14:textId="77777777" w:rsidR="009E19D5" w:rsidRPr="009E19D5" w:rsidRDefault="009E19D5" w:rsidP="009E19D5">
      <w:pPr>
        <w:widowControl w:val="0"/>
        <w:tabs>
          <w:tab w:val="left" w:pos="1080"/>
        </w:tabs>
        <w:autoSpaceDE w:val="0"/>
        <w:autoSpaceDN w:val="0"/>
        <w:adjustRightInd w:val="0"/>
        <w:ind w:firstLine="567"/>
        <w:jc w:val="both"/>
        <w:rPr>
          <w:rFonts w:eastAsia="Calibri"/>
          <w:sz w:val="22"/>
          <w:szCs w:val="22"/>
          <w:highlight w:val="yellow"/>
        </w:rPr>
      </w:pPr>
      <w:r w:rsidRPr="009E19D5">
        <w:rPr>
          <w:rFonts w:eastAsia="Calibri"/>
          <w:sz w:val="22"/>
          <w:szCs w:val="22"/>
          <w:highlight w:val="yellow"/>
        </w:rPr>
        <w:t>9.4. В случае неудовлетворения Подрядчиком требований претензии Заказчик вправе предъявить требования к Подрядчику в судебном порядке.</w:t>
      </w:r>
    </w:p>
    <w:p w14:paraId="76A02D02" w14:textId="77777777" w:rsidR="009E19D5" w:rsidRPr="009E19D5" w:rsidRDefault="009E19D5" w:rsidP="009E19D5">
      <w:pPr>
        <w:widowControl w:val="0"/>
        <w:tabs>
          <w:tab w:val="left" w:pos="1080"/>
        </w:tabs>
        <w:autoSpaceDE w:val="0"/>
        <w:autoSpaceDN w:val="0"/>
        <w:adjustRightInd w:val="0"/>
        <w:ind w:firstLine="567"/>
        <w:jc w:val="both"/>
        <w:rPr>
          <w:i/>
          <w:sz w:val="22"/>
          <w:szCs w:val="22"/>
          <w:highlight w:val="yellow"/>
        </w:rPr>
      </w:pPr>
    </w:p>
    <w:p w14:paraId="79EBAD45" w14:textId="77777777" w:rsidR="009E19D5" w:rsidRPr="009E19D5" w:rsidRDefault="009E19D5" w:rsidP="009E19D5">
      <w:pPr>
        <w:widowControl w:val="0"/>
        <w:autoSpaceDE w:val="0"/>
        <w:autoSpaceDN w:val="0"/>
        <w:adjustRightInd w:val="0"/>
        <w:jc w:val="center"/>
        <w:rPr>
          <w:b/>
          <w:i/>
          <w:sz w:val="22"/>
          <w:szCs w:val="22"/>
          <w:highlight w:val="yellow"/>
        </w:rPr>
      </w:pPr>
      <w:r w:rsidRPr="009E19D5">
        <w:rPr>
          <w:b/>
          <w:sz w:val="22"/>
          <w:szCs w:val="22"/>
          <w:highlight w:val="yellow"/>
        </w:rPr>
        <w:t>10. Заключительные положения</w:t>
      </w:r>
    </w:p>
    <w:p w14:paraId="61632088" w14:textId="77777777" w:rsidR="009E19D5" w:rsidRPr="009E19D5" w:rsidRDefault="009E19D5" w:rsidP="009E19D5">
      <w:pPr>
        <w:widowControl w:val="0"/>
        <w:tabs>
          <w:tab w:val="left" w:pos="1080"/>
        </w:tabs>
        <w:autoSpaceDE w:val="0"/>
        <w:autoSpaceDN w:val="0"/>
        <w:adjustRightInd w:val="0"/>
        <w:jc w:val="both"/>
        <w:rPr>
          <w:sz w:val="22"/>
          <w:szCs w:val="22"/>
          <w:highlight w:val="yellow"/>
        </w:rPr>
      </w:pPr>
      <w:r w:rsidRPr="009E19D5">
        <w:rPr>
          <w:sz w:val="22"/>
          <w:szCs w:val="22"/>
          <w:highlight w:val="yellow"/>
        </w:rPr>
        <w:tab/>
        <w:t>10.1.  Вне зависимости от иных положений Договора устанавливается, что в отношении своего персонала и персонала Субподрядных организаций, выполняющих Работы по Договору, Подрядчик несет перед Заказчиком ответственность за своевременное выполнение мероприятий по профилактике совершения указанными лицами нарушений, за совершение указанными лицами нарушений), а также за последствия совершения указанными лицами нарушений.</w:t>
      </w:r>
    </w:p>
    <w:p w14:paraId="32E3F3F9" w14:textId="77777777" w:rsidR="009E19D5" w:rsidRPr="009E19D5" w:rsidRDefault="009E19D5" w:rsidP="009E19D5">
      <w:pPr>
        <w:widowControl w:val="0"/>
        <w:tabs>
          <w:tab w:val="left" w:pos="1080"/>
        </w:tabs>
        <w:autoSpaceDE w:val="0"/>
        <w:autoSpaceDN w:val="0"/>
        <w:adjustRightInd w:val="0"/>
        <w:jc w:val="both"/>
        <w:rPr>
          <w:sz w:val="22"/>
          <w:szCs w:val="22"/>
          <w:highlight w:val="yellow"/>
        </w:rPr>
      </w:pPr>
    </w:p>
    <w:p w14:paraId="6E1366E1" w14:textId="77777777" w:rsidR="009E19D5" w:rsidRPr="009E19D5" w:rsidRDefault="009E19D5" w:rsidP="009E19D5">
      <w:pPr>
        <w:widowControl w:val="0"/>
        <w:tabs>
          <w:tab w:val="left" w:pos="1080"/>
        </w:tabs>
        <w:autoSpaceDE w:val="0"/>
        <w:autoSpaceDN w:val="0"/>
        <w:adjustRightInd w:val="0"/>
        <w:jc w:val="both"/>
        <w:rPr>
          <w:b/>
          <w:i/>
          <w:sz w:val="22"/>
          <w:szCs w:val="22"/>
          <w:highlight w:val="yellow"/>
        </w:rPr>
      </w:pPr>
      <w:r w:rsidRPr="009E19D5">
        <w:rPr>
          <w:sz w:val="22"/>
          <w:szCs w:val="22"/>
          <w:highlight w:val="yellow"/>
        </w:rPr>
        <w:tab/>
        <w:t>10.2. 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 и является неотъемлемой частью Договора.</w:t>
      </w:r>
    </w:p>
    <w:p w14:paraId="795EB441" w14:textId="77777777" w:rsidR="009E19D5" w:rsidRPr="009E19D5" w:rsidRDefault="009E19D5" w:rsidP="009E19D5">
      <w:pPr>
        <w:widowControl w:val="0"/>
        <w:autoSpaceDE w:val="0"/>
        <w:autoSpaceDN w:val="0"/>
        <w:adjustRightInd w:val="0"/>
        <w:spacing w:after="120"/>
        <w:ind w:left="360"/>
        <w:jc w:val="center"/>
        <w:rPr>
          <w:i/>
          <w:color w:val="FF0000"/>
          <w:sz w:val="22"/>
          <w:szCs w:val="22"/>
          <w:highlight w:val="yellow"/>
        </w:rPr>
      </w:pPr>
    </w:p>
    <w:p w14:paraId="41361ED2" w14:textId="77777777" w:rsidR="009E19D5" w:rsidRPr="009E19D5" w:rsidRDefault="009E19D5" w:rsidP="009E19D5">
      <w:pPr>
        <w:widowControl w:val="0"/>
        <w:autoSpaceDE w:val="0"/>
        <w:autoSpaceDN w:val="0"/>
        <w:adjustRightInd w:val="0"/>
        <w:spacing w:after="120"/>
        <w:jc w:val="center"/>
        <w:rPr>
          <w:b/>
          <w:sz w:val="22"/>
          <w:szCs w:val="22"/>
          <w:highlight w:val="yellow"/>
        </w:rPr>
      </w:pPr>
      <w:r w:rsidRPr="009E19D5">
        <w:rPr>
          <w:b/>
          <w:sz w:val="22"/>
          <w:szCs w:val="22"/>
          <w:highlight w:val="yellow"/>
        </w:rPr>
        <w:t>11. Подписи Сторон</w:t>
      </w:r>
    </w:p>
    <w:p w14:paraId="544925D8" w14:textId="77777777" w:rsidR="009E19D5" w:rsidRPr="009E19D5" w:rsidRDefault="009E19D5" w:rsidP="009E19D5">
      <w:pPr>
        <w:widowControl w:val="0"/>
        <w:ind w:left="357"/>
        <w:jc w:val="center"/>
        <w:rPr>
          <w:b/>
          <w:sz w:val="22"/>
          <w:szCs w:val="22"/>
          <w:highlight w:val="yellow"/>
        </w:rPr>
      </w:pPr>
    </w:p>
    <w:tbl>
      <w:tblPr>
        <w:tblW w:w="9429" w:type="dxa"/>
        <w:tblInd w:w="108" w:type="dxa"/>
        <w:tblLook w:val="01E0" w:firstRow="1" w:lastRow="1" w:firstColumn="1" w:lastColumn="1" w:noHBand="0" w:noVBand="0"/>
      </w:tblPr>
      <w:tblGrid>
        <w:gridCol w:w="4678"/>
        <w:gridCol w:w="4751"/>
      </w:tblGrid>
      <w:tr w:rsidR="009E19D5" w:rsidRPr="009E19D5" w14:paraId="7CDE70C9" w14:textId="77777777" w:rsidTr="00965E7B">
        <w:trPr>
          <w:trHeight w:val="1134"/>
        </w:trPr>
        <w:tc>
          <w:tcPr>
            <w:tcW w:w="4678" w:type="dxa"/>
          </w:tcPr>
          <w:p w14:paraId="153DBB38" w14:textId="77777777" w:rsidR="009E19D5" w:rsidRPr="009E19D5" w:rsidRDefault="009E19D5" w:rsidP="009E19D5">
            <w:pPr>
              <w:widowControl w:val="0"/>
              <w:jc w:val="both"/>
              <w:rPr>
                <w:b/>
                <w:sz w:val="22"/>
                <w:szCs w:val="22"/>
                <w:highlight w:val="yellow"/>
              </w:rPr>
            </w:pPr>
            <w:r w:rsidRPr="009E19D5">
              <w:rPr>
                <w:b/>
                <w:sz w:val="22"/>
                <w:szCs w:val="22"/>
                <w:highlight w:val="yellow"/>
              </w:rPr>
              <w:t>Подрядчик:</w:t>
            </w:r>
          </w:p>
          <w:p w14:paraId="7C440E75" w14:textId="77777777" w:rsidR="009E19D5" w:rsidRPr="009E19D5" w:rsidRDefault="009E19D5" w:rsidP="009E19D5">
            <w:pPr>
              <w:widowControl w:val="0"/>
              <w:jc w:val="both"/>
              <w:rPr>
                <w:b/>
                <w:sz w:val="22"/>
                <w:szCs w:val="22"/>
                <w:highlight w:val="yellow"/>
              </w:rPr>
            </w:pPr>
          </w:p>
          <w:p w14:paraId="59EBAAC5" w14:textId="77777777" w:rsidR="009E19D5" w:rsidRPr="009E19D5" w:rsidRDefault="009E19D5" w:rsidP="009E19D5">
            <w:pPr>
              <w:widowControl w:val="0"/>
              <w:jc w:val="both"/>
              <w:rPr>
                <w:b/>
                <w:sz w:val="22"/>
                <w:szCs w:val="22"/>
                <w:highlight w:val="yellow"/>
              </w:rPr>
            </w:pPr>
          </w:p>
          <w:p w14:paraId="4103229B" w14:textId="77777777" w:rsidR="009E19D5" w:rsidRPr="009E19D5" w:rsidRDefault="009E19D5" w:rsidP="009E19D5">
            <w:pPr>
              <w:widowControl w:val="0"/>
              <w:jc w:val="both"/>
              <w:rPr>
                <w:b/>
                <w:sz w:val="22"/>
                <w:szCs w:val="22"/>
                <w:highlight w:val="yellow"/>
              </w:rPr>
            </w:pPr>
            <w:r w:rsidRPr="009E19D5">
              <w:rPr>
                <w:b/>
                <w:sz w:val="22"/>
                <w:szCs w:val="22"/>
                <w:highlight w:val="yellow"/>
              </w:rPr>
              <w:t>___________________/______________/</w:t>
            </w:r>
          </w:p>
        </w:tc>
        <w:tc>
          <w:tcPr>
            <w:tcW w:w="4751" w:type="dxa"/>
          </w:tcPr>
          <w:p w14:paraId="30536263" w14:textId="77777777" w:rsidR="009E19D5" w:rsidRPr="009E19D5" w:rsidRDefault="009E19D5" w:rsidP="009E19D5">
            <w:pPr>
              <w:widowControl w:val="0"/>
              <w:jc w:val="both"/>
              <w:rPr>
                <w:b/>
                <w:sz w:val="22"/>
                <w:szCs w:val="22"/>
                <w:highlight w:val="yellow"/>
              </w:rPr>
            </w:pPr>
            <w:r w:rsidRPr="009E19D5">
              <w:rPr>
                <w:b/>
                <w:sz w:val="22"/>
                <w:szCs w:val="22"/>
                <w:highlight w:val="yellow"/>
              </w:rPr>
              <w:t>Заказчик:</w:t>
            </w:r>
          </w:p>
          <w:p w14:paraId="09F22DC9" w14:textId="77777777" w:rsidR="009E19D5" w:rsidRPr="009E19D5" w:rsidRDefault="009E19D5" w:rsidP="009E19D5">
            <w:pPr>
              <w:widowControl w:val="0"/>
              <w:jc w:val="both"/>
              <w:rPr>
                <w:b/>
                <w:sz w:val="22"/>
                <w:szCs w:val="22"/>
                <w:highlight w:val="yellow"/>
              </w:rPr>
            </w:pPr>
          </w:p>
          <w:p w14:paraId="2AD325E1" w14:textId="77777777" w:rsidR="009E19D5" w:rsidRPr="009E19D5" w:rsidRDefault="009E19D5" w:rsidP="009E19D5">
            <w:pPr>
              <w:widowControl w:val="0"/>
              <w:jc w:val="both"/>
              <w:rPr>
                <w:b/>
                <w:sz w:val="22"/>
                <w:szCs w:val="22"/>
                <w:highlight w:val="yellow"/>
              </w:rPr>
            </w:pPr>
          </w:p>
          <w:p w14:paraId="0160E283" w14:textId="77777777" w:rsidR="009E19D5" w:rsidRPr="009E19D5" w:rsidRDefault="009E19D5" w:rsidP="009E19D5">
            <w:pPr>
              <w:widowControl w:val="0"/>
              <w:jc w:val="both"/>
              <w:rPr>
                <w:b/>
                <w:sz w:val="22"/>
                <w:szCs w:val="22"/>
                <w:highlight w:val="yellow"/>
              </w:rPr>
            </w:pPr>
            <w:r w:rsidRPr="009E19D5">
              <w:rPr>
                <w:b/>
                <w:sz w:val="22"/>
                <w:szCs w:val="22"/>
                <w:highlight w:val="yellow"/>
              </w:rPr>
              <w:t>___________________/______________/</w:t>
            </w:r>
          </w:p>
        </w:tc>
      </w:tr>
    </w:tbl>
    <w:p w14:paraId="7C99CDDF" w14:textId="77777777" w:rsidR="009E19D5" w:rsidRPr="009E19D5" w:rsidRDefault="009E19D5" w:rsidP="009E19D5">
      <w:pPr>
        <w:widowControl w:val="0"/>
        <w:rPr>
          <w:b/>
          <w:i/>
          <w:sz w:val="22"/>
          <w:szCs w:val="22"/>
          <w:highlight w:val="yellow"/>
        </w:rPr>
        <w:sectPr w:rsidR="009E19D5" w:rsidRPr="009E19D5" w:rsidSect="00965E7B">
          <w:pgSz w:w="11906" w:h="16838" w:code="9"/>
          <w:pgMar w:top="1134" w:right="851" w:bottom="1134" w:left="1701" w:header="709" w:footer="709" w:gutter="0"/>
          <w:cols w:space="708"/>
          <w:docGrid w:linePitch="360"/>
        </w:sectPr>
      </w:pPr>
    </w:p>
    <w:p w14:paraId="337BDD52" w14:textId="77777777" w:rsidR="009E19D5" w:rsidRPr="009E19D5" w:rsidRDefault="009E19D5" w:rsidP="009E19D5">
      <w:pPr>
        <w:jc w:val="right"/>
        <w:rPr>
          <w:highlight w:val="yellow"/>
        </w:rPr>
      </w:pPr>
      <w:r w:rsidRPr="009E19D5">
        <w:rPr>
          <w:highlight w:val="yellow"/>
        </w:rPr>
        <w:lastRenderedPageBreak/>
        <w:t xml:space="preserve">Приложение № 1 к Приложению №6 </w:t>
      </w:r>
    </w:p>
    <w:p w14:paraId="31E66FA0" w14:textId="77777777" w:rsidR="009E19D5" w:rsidRPr="009E19D5" w:rsidRDefault="009E19D5" w:rsidP="009E19D5">
      <w:pPr>
        <w:jc w:val="right"/>
        <w:rPr>
          <w:rFonts w:eastAsia="Calibri"/>
          <w:highlight w:val="yellow"/>
        </w:rPr>
      </w:pPr>
      <w:r w:rsidRPr="009E19D5">
        <w:rPr>
          <w:sz w:val="28"/>
          <w:szCs w:val="28"/>
          <w:highlight w:val="yellow"/>
        </w:rPr>
        <w:t xml:space="preserve">      </w:t>
      </w:r>
      <w:r w:rsidRPr="009E19D5">
        <w:rPr>
          <w:highlight w:val="yellow"/>
        </w:rPr>
        <w:t xml:space="preserve">ОБРАЗЕЦ № 1     </w:t>
      </w:r>
    </w:p>
    <w:p w14:paraId="705528FC" w14:textId="77777777" w:rsidR="009E19D5" w:rsidRPr="009E19D5" w:rsidRDefault="009E19D5" w:rsidP="009E19D5">
      <w:pPr>
        <w:jc w:val="center"/>
        <w:rPr>
          <w:b/>
          <w:highlight w:val="yellow"/>
        </w:rPr>
      </w:pPr>
      <w:r w:rsidRPr="009E19D5">
        <w:rPr>
          <w:b/>
          <w:highlight w:val="yellow"/>
        </w:rPr>
        <w:t xml:space="preserve">АКТ № </w:t>
      </w:r>
    </w:p>
    <w:p w14:paraId="0E123FEA" w14:textId="77777777" w:rsidR="009E19D5" w:rsidRPr="009E19D5" w:rsidRDefault="009E19D5" w:rsidP="009E19D5">
      <w:pPr>
        <w:jc w:val="center"/>
        <w:rPr>
          <w:b/>
          <w:highlight w:val="yellow"/>
        </w:rPr>
      </w:pPr>
      <w:r w:rsidRPr="009E19D5">
        <w:rPr>
          <w:b/>
          <w:highlight w:val="yellow"/>
        </w:rPr>
        <w:t>проверки соблюдения требований охраны труда, промышленной, пожарной безопасности/ или нарушений режима допуска и пребывания на территории Объектов на объекте, участке, цехе при выполнении работ по договору</w:t>
      </w:r>
    </w:p>
    <w:p w14:paraId="6D2AAAEE" w14:textId="77777777" w:rsidR="009E19D5" w:rsidRPr="009E19D5" w:rsidRDefault="009E19D5" w:rsidP="009E19D5">
      <w:pPr>
        <w:jc w:val="center"/>
        <w:rPr>
          <w:b/>
          <w:highlight w:val="yellow"/>
        </w:rPr>
      </w:pPr>
      <w:r w:rsidRPr="009E19D5">
        <w:rPr>
          <w:b/>
          <w:highlight w:val="yellow"/>
        </w:rPr>
        <w:t>_________________________________________№ _________от  «____»___________20___</w:t>
      </w:r>
    </w:p>
    <w:p w14:paraId="18EC4BC6" w14:textId="77777777" w:rsidR="009E19D5" w:rsidRPr="009E19D5" w:rsidRDefault="009E19D5" w:rsidP="009E19D5">
      <w:pPr>
        <w:rPr>
          <w:highlight w:val="yellow"/>
          <w:vertAlign w:val="subscript"/>
        </w:rPr>
      </w:pPr>
      <w:r w:rsidRPr="009E19D5">
        <w:rPr>
          <w:highlight w:val="yellow"/>
          <w:vertAlign w:val="subscript"/>
        </w:rPr>
        <w:t xml:space="preserve">                                            (указать наименование договора)</w:t>
      </w:r>
    </w:p>
    <w:p w14:paraId="3C23A034" w14:textId="77777777" w:rsidR="009E19D5" w:rsidRPr="009E19D5" w:rsidRDefault="009E19D5" w:rsidP="009E19D5">
      <w:pPr>
        <w:jc w:val="center"/>
        <w:rPr>
          <w:b/>
          <w:highlight w:val="yellow"/>
        </w:rPr>
      </w:pPr>
      <w:r w:rsidRPr="009E19D5">
        <w:rPr>
          <w:b/>
          <w:highlight w:val="yellow"/>
        </w:rPr>
        <w:t>между_______________________________________________________________________</w:t>
      </w:r>
    </w:p>
    <w:p w14:paraId="3DC5CA5A" w14:textId="77777777" w:rsidR="009E19D5" w:rsidRPr="009E19D5" w:rsidRDefault="009E19D5" w:rsidP="009E19D5">
      <w:pPr>
        <w:jc w:val="center"/>
        <w:rPr>
          <w:highlight w:val="yellow"/>
          <w:vertAlign w:val="subscript"/>
        </w:rPr>
      </w:pPr>
      <w:r w:rsidRPr="009E19D5">
        <w:rPr>
          <w:highlight w:val="yellow"/>
          <w:vertAlign w:val="subscript"/>
        </w:rPr>
        <w:t>(указать наименования сторон)</w:t>
      </w:r>
    </w:p>
    <w:p w14:paraId="67F0A1E7" w14:textId="77777777" w:rsidR="009E19D5" w:rsidRPr="009E19D5" w:rsidRDefault="009E19D5" w:rsidP="009E19D5">
      <w:pPr>
        <w:jc w:val="center"/>
        <w:rPr>
          <w:b/>
          <w:sz w:val="24"/>
          <w:szCs w:val="24"/>
          <w:highlight w:val="yellow"/>
        </w:rPr>
      </w:pPr>
    </w:p>
    <w:p w14:paraId="15801880" w14:textId="77777777" w:rsidR="009E19D5" w:rsidRPr="009E19D5" w:rsidRDefault="009E19D5" w:rsidP="009E19D5">
      <w:pPr>
        <w:jc w:val="both"/>
        <w:rPr>
          <w:sz w:val="23"/>
          <w:szCs w:val="23"/>
          <w:highlight w:val="yellow"/>
        </w:rPr>
      </w:pPr>
      <w:r w:rsidRPr="009E19D5">
        <w:rPr>
          <w:sz w:val="23"/>
          <w:szCs w:val="23"/>
          <w:highlight w:val="yellow"/>
        </w:rPr>
        <w:t>«     » ____________ 20___г.  ___:__ч.</w:t>
      </w:r>
    </w:p>
    <w:p w14:paraId="6E38AA75" w14:textId="77777777" w:rsidR="009E19D5" w:rsidRPr="009E19D5" w:rsidRDefault="009E19D5" w:rsidP="009E19D5">
      <w:pPr>
        <w:jc w:val="both"/>
        <w:rPr>
          <w:sz w:val="23"/>
          <w:szCs w:val="23"/>
          <w:highlight w:val="yellow"/>
        </w:rPr>
      </w:pPr>
      <w:r w:rsidRPr="009E19D5">
        <w:rPr>
          <w:sz w:val="23"/>
          <w:szCs w:val="23"/>
          <w:highlight w:val="yellow"/>
        </w:rPr>
        <w:t xml:space="preserve">      Проведена проверка соблюдения правил охраны труда, промышленной, пожарной безопасности/ или нарушений режима допуска и пребывания на Объекте (цехе, участке и т.п.):  _____________________________________________________________________________</w:t>
      </w:r>
    </w:p>
    <w:p w14:paraId="0EF0410B" w14:textId="77777777" w:rsidR="009E19D5" w:rsidRPr="009E19D5" w:rsidRDefault="009E19D5" w:rsidP="009E19D5">
      <w:pPr>
        <w:jc w:val="both"/>
        <w:rPr>
          <w:sz w:val="23"/>
          <w:szCs w:val="23"/>
          <w:highlight w:val="yellow"/>
        </w:rPr>
      </w:pPr>
      <w:r w:rsidRPr="009E19D5">
        <w:rPr>
          <w:sz w:val="23"/>
          <w:szCs w:val="23"/>
          <w:highlight w:val="yellow"/>
        </w:rPr>
        <w:t>_____________________________________________________________________________</w:t>
      </w:r>
    </w:p>
    <w:p w14:paraId="31FC0443" w14:textId="77777777" w:rsidR="009E19D5" w:rsidRPr="009E19D5" w:rsidRDefault="009E19D5" w:rsidP="009E19D5">
      <w:pPr>
        <w:jc w:val="both"/>
        <w:rPr>
          <w:sz w:val="23"/>
          <w:szCs w:val="23"/>
          <w:highlight w:val="yellow"/>
        </w:rPr>
      </w:pPr>
      <w:r w:rsidRPr="009E19D5">
        <w:rPr>
          <w:sz w:val="23"/>
          <w:szCs w:val="23"/>
          <w:highlight w:val="yellow"/>
        </w:rPr>
        <w:t>Работы выполняются по наряду (распоряжению) № ________________________________</w:t>
      </w:r>
    </w:p>
    <w:p w14:paraId="2C3C39D6" w14:textId="77777777" w:rsidR="009E19D5" w:rsidRPr="009E19D5" w:rsidRDefault="009E19D5" w:rsidP="009E19D5">
      <w:pPr>
        <w:jc w:val="both"/>
        <w:rPr>
          <w:sz w:val="23"/>
          <w:szCs w:val="23"/>
          <w:highlight w:val="yellow"/>
        </w:rPr>
      </w:pPr>
      <w:r w:rsidRPr="009E19D5">
        <w:rPr>
          <w:sz w:val="23"/>
          <w:szCs w:val="23"/>
          <w:highlight w:val="yellow"/>
        </w:rPr>
        <w:t>_____________________________________________________________________________</w:t>
      </w:r>
    </w:p>
    <w:p w14:paraId="1D8382C3" w14:textId="77777777" w:rsidR="009E19D5" w:rsidRPr="009E19D5" w:rsidRDefault="009E19D5" w:rsidP="009E19D5">
      <w:pPr>
        <w:jc w:val="both"/>
        <w:rPr>
          <w:sz w:val="23"/>
          <w:szCs w:val="23"/>
          <w:highlight w:val="yellow"/>
        </w:rPr>
      </w:pPr>
      <w:r w:rsidRPr="009E19D5">
        <w:rPr>
          <w:sz w:val="23"/>
          <w:szCs w:val="23"/>
          <w:highlight w:val="yellow"/>
        </w:rPr>
        <w:t>_____________________________________________________________________________</w:t>
      </w:r>
    </w:p>
    <w:p w14:paraId="593C3945" w14:textId="77777777" w:rsidR="009E19D5" w:rsidRPr="009E19D5" w:rsidRDefault="009E19D5" w:rsidP="009E19D5">
      <w:pPr>
        <w:rPr>
          <w:sz w:val="23"/>
          <w:szCs w:val="23"/>
          <w:highlight w:val="yellow"/>
        </w:rPr>
      </w:pPr>
      <w:r w:rsidRPr="009E19D5">
        <w:rPr>
          <w:sz w:val="23"/>
          <w:szCs w:val="23"/>
          <w:highlight w:val="yellow"/>
        </w:rPr>
        <w:t>Комиссия в составе:</w:t>
      </w:r>
    </w:p>
    <w:p w14:paraId="766E0260" w14:textId="77777777" w:rsidR="009E19D5" w:rsidRPr="009E19D5" w:rsidRDefault="009E19D5" w:rsidP="009E19D5">
      <w:pPr>
        <w:jc w:val="center"/>
        <w:rPr>
          <w:sz w:val="23"/>
          <w:szCs w:val="23"/>
          <w:highlight w:val="yellow"/>
        </w:rPr>
      </w:pPr>
      <w:r w:rsidRPr="009E19D5">
        <w:rPr>
          <w:sz w:val="23"/>
          <w:szCs w:val="23"/>
          <w:highlight w:val="yellow"/>
        </w:rPr>
        <w:t xml:space="preserve">                            ______________________________________________________________</w:t>
      </w:r>
    </w:p>
    <w:p w14:paraId="755E15CE" w14:textId="77777777" w:rsidR="009E19D5" w:rsidRPr="009E19D5" w:rsidRDefault="009E19D5" w:rsidP="009E19D5">
      <w:pPr>
        <w:jc w:val="both"/>
        <w:rPr>
          <w:sz w:val="23"/>
          <w:szCs w:val="23"/>
          <w:highlight w:val="yellow"/>
        </w:rPr>
      </w:pPr>
      <w:r w:rsidRPr="009E19D5">
        <w:rPr>
          <w:sz w:val="23"/>
          <w:szCs w:val="23"/>
          <w:highlight w:val="yellow"/>
        </w:rPr>
        <w:t xml:space="preserve">                                                           (Ф.И.О. должность)</w:t>
      </w:r>
    </w:p>
    <w:p w14:paraId="357786A2" w14:textId="77777777" w:rsidR="009E19D5" w:rsidRPr="009E19D5" w:rsidRDefault="009E19D5" w:rsidP="009E19D5">
      <w:pPr>
        <w:jc w:val="both"/>
        <w:rPr>
          <w:sz w:val="23"/>
          <w:szCs w:val="23"/>
          <w:highlight w:val="yellow"/>
        </w:rPr>
      </w:pPr>
      <w:r w:rsidRPr="009E19D5">
        <w:rPr>
          <w:sz w:val="23"/>
          <w:szCs w:val="23"/>
          <w:highlight w:val="yellow"/>
        </w:rPr>
        <w:t xml:space="preserve">                               ______________________________________________________________</w:t>
      </w:r>
    </w:p>
    <w:p w14:paraId="4574C600" w14:textId="77777777" w:rsidR="009E19D5" w:rsidRPr="009E19D5" w:rsidRDefault="009E19D5" w:rsidP="009E19D5">
      <w:pPr>
        <w:jc w:val="both"/>
        <w:rPr>
          <w:sz w:val="23"/>
          <w:szCs w:val="23"/>
          <w:highlight w:val="yellow"/>
        </w:rPr>
      </w:pPr>
      <w:r w:rsidRPr="009E19D5">
        <w:rPr>
          <w:sz w:val="23"/>
          <w:szCs w:val="23"/>
          <w:highlight w:val="yellow"/>
        </w:rPr>
        <w:t xml:space="preserve">                                                            (Ф.И.О. должность)</w:t>
      </w:r>
    </w:p>
    <w:p w14:paraId="2BDCBCFA" w14:textId="77777777" w:rsidR="009E19D5" w:rsidRPr="009E19D5" w:rsidRDefault="009E19D5" w:rsidP="009E19D5">
      <w:pPr>
        <w:jc w:val="both"/>
        <w:rPr>
          <w:sz w:val="23"/>
          <w:szCs w:val="23"/>
          <w:highlight w:val="yellow"/>
        </w:rPr>
      </w:pPr>
      <w:r w:rsidRPr="009E19D5">
        <w:rPr>
          <w:sz w:val="23"/>
          <w:szCs w:val="23"/>
          <w:highlight w:val="yellow"/>
        </w:rPr>
        <w:t>В результате проверки установлено:</w:t>
      </w:r>
    </w:p>
    <w:tbl>
      <w:tblPr>
        <w:tblW w:w="1048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6"/>
        <w:gridCol w:w="2855"/>
        <w:gridCol w:w="3686"/>
        <w:gridCol w:w="3402"/>
      </w:tblGrid>
      <w:tr w:rsidR="009E19D5" w:rsidRPr="009E19D5" w14:paraId="46B365D8" w14:textId="77777777" w:rsidTr="009E19D5">
        <w:tc>
          <w:tcPr>
            <w:tcW w:w="546" w:type="dxa"/>
            <w:tcBorders>
              <w:top w:val="single" w:sz="4" w:space="0" w:color="auto"/>
              <w:left w:val="single" w:sz="4" w:space="0" w:color="auto"/>
              <w:bottom w:val="single" w:sz="4" w:space="0" w:color="auto"/>
              <w:right w:val="single" w:sz="4" w:space="0" w:color="auto"/>
            </w:tcBorders>
            <w:shd w:val="clear" w:color="auto" w:fill="auto"/>
          </w:tcPr>
          <w:p w14:paraId="4E4A8787" w14:textId="77777777" w:rsidR="009E19D5" w:rsidRPr="009E19D5" w:rsidRDefault="009E19D5" w:rsidP="009E19D5">
            <w:pPr>
              <w:jc w:val="both"/>
              <w:rPr>
                <w:sz w:val="23"/>
                <w:szCs w:val="23"/>
                <w:highlight w:val="yellow"/>
              </w:rPr>
            </w:pPr>
            <w:r w:rsidRPr="009E19D5">
              <w:rPr>
                <w:sz w:val="23"/>
                <w:szCs w:val="23"/>
                <w:highlight w:val="yellow"/>
              </w:rPr>
              <w:t>№ п/п</w:t>
            </w:r>
          </w:p>
          <w:p w14:paraId="1C3E358A" w14:textId="77777777" w:rsidR="009E19D5" w:rsidRPr="009E19D5" w:rsidRDefault="009E19D5" w:rsidP="009E19D5">
            <w:pPr>
              <w:jc w:val="both"/>
              <w:rPr>
                <w:sz w:val="23"/>
                <w:szCs w:val="23"/>
                <w:highlight w:val="yellow"/>
              </w:rPr>
            </w:pPr>
          </w:p>
        </w:tc>
        <w:tc>
          <w:tcPr>
            <w:tcW w:w="2855" w:type="dxa"/>
            <w:tcBorders>
              <w:top w:val="single" w:sz="4" w:space="0" w:color="auto"/>
              <w:left w:val="single" w:sz="4" w:space="0" w:color="auto"/>
              <w:bottom w:val="single" w:sz="4" w:space="0" w:color="auto"/>
              <w:right w:val="single" w:sz="4" w:space="0" w:color="auto"/>
            </w:tcBorders>
            <w:shd w:val="clear" w:color="auto" w:fill="auto"/>
            <w:hideMark/>
          </w:tcPr>
          <w:p w14:paraId="1998AD67" w14:textId="77777777" w:rsidR="009E19D5" w:rsidRPr="009E19D5" w:rsidRDefault="009E19D5" w:rsidP="009E19D5">
            <w:pPr>
              <w:jc w:val="center"/>
              <w:rPr>
                <w:sz w:val="23"/>
                <w:szCs w:val="23"/>
                <w:highlight w:val="yellow"/>
              </w:rPr>
            </w:pPr>
            <w:r w:rsidRPr="009E19D5">
              <w:rPr>
                <w:sz w:val="23"/>
                <w:szCs w:val="23"/>
                <w:highlight w:val="yellow"/>
              </w:rPr>
              <w:t xml:space="preserve">Описание и характер выявленных нарушений  </w:t>
            </w:r>
          </w:p>
        </w:tc>
        <w:tc>
          <w:tcPr>
            <w:tcW w:w="3686" w:type="dxa"/>
            <w:tcBorders>
              <w:top w:val="single" w:sz="4" w:space="0" w:color="auto"/>
              <w:left w:val="single" w:sz="4" w:space="0" w:color="auto"/>
              <w:bottom w:val="single" w:sz="4" w:space="0" w:color="auto"/>
              <w:right w:val="single" w:sz="4" w:space="0" w:color="auto"/>
            </w:tcBorders>
            <w:shd w:val="clear" w:color="auto" w:fill="auto"/>
            <w:hideMark/>
          </w:tcPr>
          <w:p w14:paraId="1140F9B9" w14:textId="77777777" w:rsidR="009E19D5" w:rsidRPr="009E19D5" w:rsidRDefault="009E19D5" w:rsidP="009E19D5">
            <w:pPr>
              <w:jc w:val="center"/>
              <w:rPr>
                <w:sz w:val="23"/>
                <w:szCs w:val="23"/>
                <w:highlight w:val="yellow"/>
              </w:rPr>
            </w:pPr>
            <w:r w:rsidRPr="009E19D5">
              <w:rPr>
                <w:sz w:val="23"/>
                <w:szCs w:val="23"/>
                <w:highlight w:val="yellow"/>
              </w:rPr>
              <w:t>Ссылка на нормативные документы/пункты из перечня нарушений, требования которых нарушены</w:t>
            </w:r>
          </w:p>
        </w:tc>
        <w:tc>
          <w:tcPr>
            <w:tcW w:w="3402" w:type="dxa"/>
            <w:tcBorders>
              <w:top w:val="single" w:sz="4" w:space="0" w:color="auto"/>
              <w:left w:val="single" w:sz="4" w:space="0" w:color="auto"/>
              <w:bottom w:val="single" w:sz="4" w:space="0" w:color="auto"/>
              <w:right w:val="single" w:sz="4" w:space="0" w:color="auto"/>
            </w:tcBorders>
            <w:shd w:val="clear" w:color="auto" w:fill="auto"/>
            <w:hideMark/>
          </w:tcPr>
          <w:p w14:paraId="04B8F59E" w14:textId="77777777" w:rsidR="009E19D5" w:rsidRPr="009E19D5" w:rsidRDefault="009E19D5" w:rsidP="009E19D5">
            <w:pPr>
              <w:jc w:val="center"/>
              <w:rPr>
                <w:sz w:val="23"/>
                <w:szCs w:val="23"/>
                <w:highlight w:val="yellow"/>
              </w:rPr>
            </w:pPr>
            <w:r w:rsidRPr="009E19D5">
              <w:rPr>
                <w:sz w:val="23"/>
                <w:szCs w:val="23"/>
                <w:highlight w:val="yellow"/>
              </w:rPr>
              <w:t>Ф.И.О. нарушителя,  подрядная организация</w:t>
            </w:r>
          </w:p>
        </w:tc>
      </w:tr>
      <w:tr w:rsidR="009E19D5" w:rsidRPr="009E19D5" w14:paraId="4D46D634" w14:textId="77777777" w:rsidTr="009E19D5">
        <w:trPr>
          <w:trHeight w:val="223"/>
        </w:trPr>
        <w:tc>
          <w:tcPr>
            <w:tcW w:w="546" w:type="dxa"/>
            <w:tcBorders>
              <w:top w:val="single" w:sz="4" w:space="0" w:color="auto"/>
              <w:left w:val="single" w:sz="4" w:space="0" w:color="auto"/>
              <w:bottom w:val="single" w:sz="4" w:space="0" w:color="auto"/>
              <w:right w:val="single" w:sz="4" w:space="0" w:color="auto"/>
            </w:tcBorders>
            <w:shd w:val="clear" w:color="auto" w:fill="auto"/>
            <w:hideMark/>
          </w:tcPr>
          <w:p w14:paraId="6B56F931" w14:textId="77777777" w:rsidR="009E19D5" w:rsidRPr="009E19D5" w:rsidRDefault="009E19D5" w:rsidP="009E19D5">
            <w:pPr>
              <w:jc w:val="both"/>
              <w:rPr>
                <w:rFonts w:cs="Calibri"/>
                <w:sz w:val="23"/>
                <w:szCs w:val="23"/>
                <w:highlight w:val="yellow"/>
              </w:rPr>
            </w:pPr>
            <w:r w:rsidRPr="009E19D5">
              <w:rPr>
                <w:rFonts w:cs="Calibri"/>
                <w:sz w:val="23"/>
                <w:szCs w:val="23"/>
                <w:highlight w:val="yellow"/>
              </w:rPr>
              <w:t>1</w:t>
            </w:r>
          </w:p>
        </w:tc>
        <w:tc>
          <w:tcPr>
            <w:tcW w:w="2855" w:type="dxa"/>
            <w:tcBorders>
              <w:top w:val="single" w:sz="4" w:space="0" w:color="auto"/>
              <w:left w:val="single" w:sz="4" w:space="0" w:color="auto"/>
              <w:bottom w:val="single" w:sz="4" w:space="0" w:color="auto"/>
              <w:right w:val="single" w:sz="4" w:space="0" w:color="auto"/>
            </w:tcBorders>
            <w:shd w:val="clear" w:color="auto" w:fill="auto"/>
            <w:hideMark/>
          </w:tcPr>
          <w:p w14:paraId="02A2B1F5" w14:textId="77777777" w:rsidR="009E19D5" w:rsidRPr="009E19D5" w:rsidRDefault="009E19D5" w:rsidP="009E19D5">
            <w:pPr>
              <w:jc w:val="center"/>
              <w:rPr>
                <w:rFonts w:cs="Calibri"/>
                <w:sz w:val="23"/>
                <w:szCs w:val="23"/>
                <w:highlight w:val="yellow"/>
              </w:rPr>
            </w:pPr>
            <w:r w:rsidRPr="009E19D5">
              <w:rPr>
                <w:rFonts w:cs="Calibri"/>
                <w:sz w:val="23"/>
                <w:szCs w:val="23"/>
                <w:highlight w:val="yellow"/>
              </w:rPr>
              <w:t>2</w:t>
            </w:r>
          </w:p>
        </w:tc>
        <w:tc>
          <w:tcPr>
            <w:tcW w:w="3686" w:type="dxa"/>
            <w:tcBorders>
              <w:top w:val="single" w:sz="4" w:space="0" w:color="auto"/>
              <w:left w:val="single" w:sz="4" w:space="0" w:color="auto"/>
              <w:bottom w:val="single" w:sz="4" w:space="0" w:color="auto"/>
              <w:right w:val="single" w:sz="4" w:space="0" w:color="auto"/>
            </w:tcBorders>
            <w:shd w:val="clear" w:color="auto" w:fill="auto"/>
            <w:hideMark/>
          </w:tcPr>
          <w:p w14:paraId="3691BFDF" w14:textId="77777777" w:rsidR="009E19D5" w:rsidRPr="009E19D5" w:rsidRDefault="009E19D5" w:rsidP="009E19D5">
            <w:pPr>
              <w:jc w:val="center"/>
              <w:rPr>
                <w:rFonts w:cs="Calibri"/>
                <w:sz w:val="23"/>
                <w:szCs w:val="23"/>
                <w:highlight w:val="yellow"/>
              </w:rPr>
            </w:pPr>
            <w:r w:rsidRPr="009E19D5">
              <w:rPr>
                <w:rFonts w:cs="Calibri"/>
                <w:sz w:val="23"/>
                <w:szCs w:val="23"/>
                <w:highlight w:val="yellow"/>
              </w:rPr>
              <w:t>3</w:t>
            </w:r>
          </w:p>
        </w:tc>
        <w:tc>
          <w:tcPr>
            <w:tcW w:w="3402" w:type="dxa"/>
            <w:tcBorders>
              <w:top w:val="single" w:sz="4" w:space="0" w:color="auto"/>
              <w:left w:val="single" w:sz="4" w:space="0" w:color="auto"/>
              <w:bottom w:val="single" w:sz="4" w:space="0" w:color="auto"/>
              <w:right w:val="single" w:sz="4" w:space="0" w:color="auto"/>
            </w:tcBorders>
            <w:shd w:val="clear" w:color="auto" w:fill="auto"/>
            <w:hideMark/>
          </w:tcPr>
          <w:p w14:paraId="107AACE0" w14:textId="77777777" w:rsidR="009E19D5" w:rsidRPr="009E19D5" w:rsidRDefault="009E19D5" w:rsidP="009E19D5">
            <w:pPr>
              <w:jc w:val="center"/>
              <w:rPr>
                <w:rFonts w:cs="Calibri"/>
                <w:sz w:val="23"/>
                <w:szCs w:val="23"/>
                <w:highlight w:val="yellow"/>
              </w:rPr>
            </w:pPr>
            <w:r w:rsidRPr="009E19D5">
              <w:rPr>
                <w:rFonts w:cs="Calibri"/>
                <w:sz w:val="23"/>
                <w:szCs w:val="23"/>
                <w:highlight w:val="yellow"/>
              </w:rPr>
              <w:t>4</w:t>
            </w:r>
          </w:p>
        </w:tc>
      </w:tr>
      <w:tr w:rsidR="009E19D5" w:rsidRPr="009E19D5" w14:paraId="65811329" w14:textId="77777777" w:rsidTr="009E19D5">
        <w:trPr>
          <w:trHeight w:val="958"/>
        </w:trPr>
        <w:tc>
          <w:tcPr>
            <w:tcW w:w="546" w:type="dxa"/>
            <w:tcBorders>
              <w:top w:val="single" w:sz="4" w:space="0" w:color="auto"/>
              <w:left w:val="single" w:sz="4" w:space="0" w:color="auto"/>
              <w:bottom w:val="single" w:sz="4" w:space="0" w:color="auto"/>
              <w:right w:val="single" w:sz="4" w:space="0" w:color="auto"/>
            </w:tcBorders>
            <w:shd w:val="clear" w:color="auto" w:fill="auto"/>
            <w:hideMark/>
          </w:tcPr>
          <w:p w14:paraId="31947803" w14:textId="77777777" w:rsidR="009E19D5" w:rsidRPr="009E19D5" w:rsidRDefault="009E19D5" w:rsidP="009E19D5">
            <w:pPr>
              <w:jc w:val="center"/>
              <w:rPr>
                <w:sz w:val="23"/>
                <w:szCs w:val="23"/>
                <w:highlight w:val="yellow"/>
              </w:rPr>
            </w:pPr>
            <w:r w:rsidRPr="009E19D5">
              <w:rPr>
                <w:sz w:val="23"/>
                <w:szCs w:val="23"/>
                <w:highlight w:val="yellow"/>
              </w:rPr>
              <w:t>1</w:t>
            </w:r>
          </w:p>
        </w:tc>
        <w:tc>
          <w:tcPr>
            <w:tcW w:w="2855" w:type="dxa"/>
            <w:tcBorders>
              <w:top w:val="single" w:sz="4" w:space="0" w:color="auto"/>
              <w:left w:val="single" w:sz="4" w:space="0" w:color="auto"/>
              <w:bottom w:val="single" w:sz="4" w:space="0" w:color="auto"/>
              <w:right w:val="single" w:sz="4" w:space="0" w:color="auto"/>
            </w:tcBorders>
            <w:shd w:val="clear" w:color="auto" w:fill="auto"/>
          </w:tcPr>
          <w:p w14:paraId="27CCCCE1" w14:textId="77777777" w:rsidR="009E19D5" w:rsidRPr="009E19D5" w:rsidRDefault="009E19D5" w:rsidP="009E19D5">
            <w:pPr>
              <w:jc w:val="both"/>
              <w:rPr>
                <w:sz w:val="23"/>
                <w:szCs w:val="23"/>
                <w:highlight w:val="yellow"/>
              </w:rPr>
            </w:pPr>
          </w:p>
        </w:tc>
        <w:tc>
          <w:tcPr>
            <w:tcW w:w="3686" w:type="dxa"/>
            <w:tcBorders>
              <w:top w:val="single" w:sz="4" w:space="0" w:color="auto"/>
              <w:left w:val="single" w:sz="4" w:space="0" w:color="auto"/>
              <w:bottom w:val="single" w:sz="4" w:space="0" w:color="auto"/>
              <w:right w:val="single" w:sz="4" w:space="0" w:color="auto"/>
            </w:tcBorders>
            <w:shd w:val="clear" w:color="auto" w:fill="auto"/>
          </w:tcPr>
          <w:p w14:paraId="76DC99A5" w14:textId="77777777" w:rsidR="009E19D5" w:rsidRPr="009E19D5" w:rsidRDefault="009E19D5" w:rsidP="009E19D5">
            <w:pPr>
              <w:jc w:val="both"/>
              <w:rPr>
                <w:sz w:val="23"/>
                <w:szCs w:val="23"/>
                <w:highlight w:val="yellow"/>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14:paraId="07FF3AD8" w14:textId="77777777" w:rsidR="009E19D5" w:rsidRPr="009E19D5" w:rsidRDefault="009E19D5" w:rsidP="009E19D5">
            <w:pPr>
              <w:jc w:val="both"/>
              <w:rPr>
                <w:sz w:val="23"/>
                <w:szCs w:val="23"/>
                <w:highlight w:val="yellow"/>
              </w:rPr>
            </w:pPr>
          </w:p>
        </w:tc>
      </w:tr>
      <w:tr w:rsidR="009E19D5" w:rsidRPr="009E19D5" w14:paraId="14E87F7C" w14:textId="77777777" w:rsidTr="009E19D5">
        <w:tc>
          <w:tcPr>
            <w:tcW w:w="546" w:type="dxa"/>
            <w:tcBorders>
              <w:top w:val="single" w:sz="4" w:space="0" w:color="auto"/>
              <w:left w:val="single" w:sz="4" w:space="0" w:color="auto"/>
              <w:bottom w:val="single" w:sz="4" w:space="0" w:color="auto"/>
              <w:right w:val="single" w:sz="4" w:space="0" w:color="auto"/>
            </w:tcBorders>
            <w:shd w:val="clear" w:color="auto" w:fill="auto"/>
            <w:hideMark/>
          </w:tcPr>
          <w:p w14:paraId="23C8E98F" w14:textId="77777777" w:rsidR="009E19D5" w:rsidRPr="009E19D5" w:rsidRDefault="009E19D5" w:rsidP="009E19D5">
            <w:pPr>
              <w:jc w:val="center"/>
              <w:rPr>
                <w:sz w:val="23"/>
                <w:szCs w:val="23"/>
                <w:highlight w:val="yellow"/>
              </w:rPr>
            </w:pPr>
            <w:r w:rsidRPr="009E19D5">
              <w:rPr>
                <w:sz w:val="23"/>
                <w:szCs w:val="23"/>
                <w:highlight w:val="yellow"/>
              </w:rPr>
              <w:t>2</w:t>
            </w:r>
          </w:p>
        </w:tc>
        <w:tc>
          <w:tcPr>
            <w:tcW w:w="2855" w:type="dxa"/>
            <w:tcBorders>
              <w:top w:val="single" w:sz="4" w:space="0" w:color="auto"/>
              <w:left w:val="single" w:sz="4" w:space="0" w:color="auto"/>
              <w:bottom w:val="single" w:sz="4" w:space="0" w:color="auto"/>
              <w:right w:val="single" w:sz="4" w:space="0" w:color="auto"/>
            </w:tcBorders>
            <w:shd w:val="clear" w:color="auto" w:fill="auto"/>
          </w:tcPr>
          <w:p w14:paraId="6DB4C85F" w14:textId="77777777" w:rsidR="009E19D5" w:rsidRPr="009E19D5" w:rsidRDefault="009E19D5" w:rsidP="009E19D5">
            <w:pPr>
              <w:jc w:val="both"/>
              <w:rPr>
                <w:sz w:val="23"/>
                <w:szCs w:val="23"/>
                <w:highlight w:val="yellow"/>
              </w:rPr>
            </w:pPr>
          </w:p>
          <w:p w14:paraId="4B77D1E8" w14:textId="77777777" w:rsidR="009E19D5" w:rsidRPr="009E19D5" w:rsidRDefault="009E19D5" w:rsidP="009E19D5">
            <w:pPr>
              <w:jc w:val="both"/>
              <w:rPr>
                <w:sz w:val="23"/>
                <w:szCs w:val="23"/>
                <w:highlight w:val="yellow"/>
              </w:rPr>
            </w:pPr>
          </w:p>
          <w:p w14:paraId="4EBC929D" w14:textId="77777777" w:rsidR="009E19D5" w:rsidRPr="009E19D5" w:rsidRDefault="009E19D5" w:rsidP="009E19D5">
            <w:pPr>
              <w:jc w:val="both"/>
              <w:rPr>
                <w:sz w:val="23"/>
                <w:szCs w:val="23"/>
                <w:highlight w:val="yellow"/>
              </w:rPr>
            </w:pPr>
          </w:p>
        </w:tc>
        <w:tc>
          <w:tcPr>
            <w:tcW w:w="3686" w:type="dxa"/>
            <w:tcBorders>
              <w:top w:val="single" w:sz="4" w:space="0" w:color="auto"/>
              <w:left w:val="single" w:sz="4" w:space="0" w:color="auto"/>
              <w:bottom w:val="single" w:sz="4" w:space="0" w:color="auto"/>
              <w:right w:val="single" w:sz="4" w:space="0" w:color="auto"/>
            </w:tcBorders>
            <w:shd w:val="clear" w:color="auto" w:fill="auto"/>
          </w:tcPr>
          <w:p w14:paraId="33516901" w14:textId="77777777" w:rsidR="009E19D5" w:rsidRPr="009E19D5" w:rsidRDefault="009E19D5" w:rsidP="009E19D5">
            <w:pPr>
              <w:jc w:val="both"/>
              <w:rPr>
                <w:sz w:val="23"/>
                <w:szCs w:val="23"/>
                <w:highlight w:val="yellow"/>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14:paraId="55360847" w14:textId="77777777" w:rsidR="009E19D5" w:rsidRPr="009E19D5" w:rsidRDefault="009E19D5" w:rsidP="009E19D5">
            <w:pPr>
              <w:jc w:val="both"/>
              <w:rPr>
                <w:sz w:val="23"/>
                <w:szCs w:val="23"/>
                <w:highlight w:val="yellow"/>
              </w:rPr>
            </w:pPr>
          </w:p>
        </w:tc>
      </w:tr>
      <w:tr w:rsidR="009E19D5" w:rsidRPr="009E19D5" w14:paraId="36C9DC5F" w14:textId="77777777" w:rsidTr="009E19D5">
        <w:tc>
          <w:tcPr>
            <w:tcW w:w="546" w:type="dxa"/>
            <w:tcBorders>
              <w:top w:val="single" w:sz="4" w:space="0" w:color="auto"/>
              <w:left w:val="single" w:sz="4" w:space="0" w:color="auto"/>
              <w:bottom w:val="single" w:sz="4" w:space="0" w:color="auto"/>
              <w:right w:val="single" w:sz="4" w:space="0" w:color="auto"/>
            </w:tcBorders>
            <w:shd w:val="clear" w:color="auto" w:fill="auto"/>
            <w:hideMark/>
          </w:tcPr>
          <w:p w14:paraId="366F7CE8" w14:textId="77777777" w:rsidR="009E19D5" w:rsidRPr="009E19D5" w:rsidRDefault="009E19D5" w:rsidP="009E19D5">
            <w:pPr>
              <w:jc w:val="center"/>
              <w:rPr>
                <w:sz w:val="23"/>
                <w:szCs w:val="23"/>
                <w:highlight w:val="yellow"/>
              </w:rPr>
            </w:pPr>
            <w:r w:rsidRPr="009E19D5">
              <w:rPr>
                <w:sz w:val="23"/>
                <w:szCs w:val="23"/>
                <w:highlight w:val="yellow"/>
              </w:rPr>
              <w:t>3</w:t>
            </w:r>
          </w:p>
        </w:tc>
        <w:tc>
          <w:tcPr>
            <w:tcW w:w="2855" w:type="dxa"/>
            <w:tcBorders>
              <w:top w:val="single" w:sz="4" w:space="0" w:color="auto"/>
              <w:left w:val="single" w:sz="4" w:space="0" w:color="auto"/>
              <w:bottom w:val="single" w:sz="4" w:space="0" w:color="auto"/>
              <w:right w:val="single" w:sz="4" w:space="0" w:color="auto"/>
            </w:tcBorders>
            <w:shd w:val="clear" w:color="auto" w:fill="auto"/>
          </w:tcPr>
          <w:p w14:paraId="6E17A758" w14:textId="77777777" w:rsidR="009E19D5" w:rsidRPr="009E19D5" w:rsidRDefault="009E19D5" w:rsidP="009E19D5">
            <w:pPr>
              <w:jc w:val="both"/>
              <w:rPr>
                <w:sz w:val="23"/>
                <w:szCs w:val="23"/>
                <w:highlight w:val="yellow"/>
              </w:rPr>
            </w:pPr>
          </w:p>
          <w:p w14:paraId="1C7BDDB9" w14:textId="77777777" w:rsidR="009E19D5" w:rsidRPr="009E19D5" w:rsidRDefault="009E19D5" w:rsidP="009E19D5">
            <w:pPr>
              <w:jc w:val="both"/>
              <w:rPr>
                <w:sz w:val="23"/>
                <w:szCs w:val="23"/>
                <w:highlight w:val="yellow"/>
              </w:rPr>
            </w:pPr>
          </w:p>
          <w:p w14:paraId="56F5B455" w14:textId="77777777" w:rsidR="009E19D5" w:rsidRPr="009E19D5" w:rsidRDefault="009E19D5" w:rsidP="009E19D5">
            <w:pPr>
              <w:jc w:val="both"/>
              <w:rPr>
                <w:sz w:val="23"/>
                <w:szCs w:val="23"/>
                <w:highlight w:val="yellow"/>
              </w:rPr>
            </w:pPr>
          </w:p>
        </w:tc>
        <w:tc>
          <w:tcPr>
            <w:tcW w:w="3686" w:type="dxa"/>
            <w:tcBorders>
              <w:top w:val="single" w:sz="4" w:space="0" w:color="auto"/>
              <w:left w:val="single" w:sz="4" w:space="0" w:color="auto"/>
              <w:bottom w:val="single" w:sz="4" w:space="0" w:color="auto"/>
              <w:right w:val="single" w:sz="4" w:space="0" w:color="auto"/>
            </w:tcBorders>
            <w:shd w:val="clear" w:color="auto" w:fill="auto"/>
          </w:tcPr>
          <w:p w14:paraId="2B140E93" w14:textId="77777777" w:rsidR="009E19D5" w:rsidRPr="009E19D5" w:rsidRDefault="009E19D5" w:rsidP="009E19D5">
            <w:pPr>
              <w:jc w:val="both"/>
              <w:rPr>
                <w:sz w:val="23"/>
                <w:szCs w:val="23"/>
                <w:highlight w:val="yellow"/>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14:paraId="3B7FF43F" w14:textId="77777777" w:rsidR="009E19D5" w:rsidRPr="009E19D5" w:rsidRDefault="009E19D5" w:rsidP="009E19D5">
            <w:pPr>
              <w:jc w:val="both"/>
              <w:rPr>
                <w:sz w:val="23"/>
                <w:szCs w:val="23"/>
                <w:highlight w:val="yellow"/>
              </w:rPr>
            </w:pPr>
          </w:p>
        </w:tc>
      </w:tr>
    </w:tbl>
    <w:p w14:paraId="7917E6ED" w14:textId="77777777" w:rsidR="009E19D5" w:rsidRPr="009E19D5" w:rsidRDefault="009E19D5" w:rsidP="009E19D5">
      <w:pPr>
        <w:jc w:val="both"/>
        <w:rPr>
          <w:b/>
          <w:sz w:val="23"/>
          <w:szCs w:val="23"/>
          <w:highlight w:val="yellow"/>
          <w:lang w:eastAsia="en-US"/>
        </w:rPr>
      </w:pPr>
      <w:r w:rsidRPr="009E19D5">
        <w:rPr>
          <w:b/>
          <w:sz w:val="23"/>
          <w:szCs w:val="23"/>
          <w:highlight w:val="yellow"/>
        </w:rPr>
        <w:t>Оценка и выводы по результатам проверки:</w:t>
      </w:r>
      <w:r w:rsidRPr="009E19D5">
        <w:rPr>
          <w:sz w:val="23"/>
          <w:szCs w:val="23"/>
          <w:highlight w:val="yellow"/>
        </w:rPr>
        <w:t xml:space="preserve">    </w:t>
      </w:r>
    </w:p>
    <w:p w14:paraId="2502F7B4" w14:textId="77777777" w:rsidR="009E19D5" w:rsidRPr="009E19D5" w:rsidRDefault="009E19D5" w:rsidP="009E19D5">
      <w:pPr>
        <w:jc w:val="both"/>
        <w:rPr>
          <w:sz w:val="23"/>
          <w:szCs w:val="23"/>
          <w:highlight w:val="yellow"/>
        </w:rPr>
      </w:pPr>
      <w:r w:rsidRPr="009E19D5">
        <w:rPr>
          <w:sz w:val="23"/>
          <w:szCs w:val="23"/>
          <w:highlight w:val="yellow"/>
        </w:rPr>
        <w:t xml:space="preserve"> По результатам проверки предлагается:</w:t>
      </w:r>
    </w:p>
    <w:p w14:paraId="7DE5738D" w14:textId="77777777" w:rsidR="009E19D5" w:rsidRPr="009E19D5" w:rsidRDefault="009E19D5" w:rsidP="009E19D5">
      <w:pPr>
        <w:jc w:val="both"/>
        <w:rPr>
          <w:sz w:val="23"/>
          <w:szCs w:val="23"/>
          <w:highlight w:val="yellow"/>
        </w:rPr>
      </w:pPr>
      <w:r w:rsidRPr="009E19D5">
        <w:rPr>
          <w:sz w:val="23"/>
          <w:szCs w:val="23"/>
          <w:highlight w:val="yellow"/>
        </w:rPr>
        <w:t xml:space="preserve">          1.</w:t>
      </w:r>
    </w:p>
    <w:p w14:paraId="668EED25" w14:textId="77777777" w:rsidR="009E19D5" w:rsidRPr="009E19D5" w:rsidRDefault="009E19D5" w:rsidP="009E19D5">
      <w:pPr>
        <w:jc w:val="both"/>
        <w:rPr>
          <w:sz w:val="23"/>
          <w:szCs w:val="23"/>
          <w:highlight w:val="yellow"/>
        </w:rPr>
      </w:pPr>
      <w:r w:rsidRPr="009E19D5">
        <w:rPr>
          <w:sz w:val="23"/>
          <w:szCs w:val="23"/>
          <w:highlight w:val="yellow"/>
        </w:rPr>
        <w:t xml:space="preserve">          2.</w:t>
      </w:r>
    </w:p>
    <w:p w14:paraId="142C8746" w14:textId="77777777" w:rsidR="009E19D5" w:rsidRPr="009E19D5" w:rsidRDefault="009E19D5" w:rsidP="009E19D5">
      <w:pPr>
        <w:jc w:val="both"/>
        <w:rPr>
          <w:sz w:val="23"/>
          <w:szCs w:val="23"/>
          <w:highlight w:val="yellow"/>
        </w:rPr>
      </w:pPr>
      <w:r w:rsidRPr="009E19D5">
        <w:rPr>
          <w:sz w:val="23"/>
          <w:szCs w:val="23"/>
          <w:highlight w:val="yellow"/>
        </w:rPr>
        <w:t>Подписи членов комиссии:   Должность  _______________________/Ф.И.О.</w:t>
      </w:r>
    </w:p>
    <w:p w14:paraId="0B4E5250" w14:textId="77777777" w:rsidR="009E19D5" w:rsidRPr="009E19D5" w:rsidRDefault="009E19D5" w:rsidP="009E19D5">
      <w:pPr>
        <w:jc w:val="both"/>
        <w:rPr>
          <w:sz w:val="23"/>
          <w:szCs w:val="23"/>
          <w:highlight w:val="yellow"/>
        </w:rPr>
      </w:pPr>
      <w:r w:rsidRPr="009E19D5">
        <w:rPr>
          <w:sz w:val="23"/>
          <w:szCs w:val="23"/>
          <w:highlight w:val="yellow"/>
        </w:rPr>
        <w:t xml:space="preserve">                                                  Должность________________________/Ф.И.О.                                                    </w:t>
      </w:r>
    </w:p>
    <w:p w14:paraId="56B87E49" w14:textId="77777777" w:rsidR="009E19D5" w:rsidRPr="009E19D5" w:rsidRDefault="009E19D5" w:rsidP="009E19D5">
      <w:pPr>
        <w:jc w:val="both"/>
        <w:rPr>
          <w:sz w:val="23"/>
          <w:szCs w:val="23"/>
          <w:highlight w:val="yellow"/>
        </w:rPr>
      </w:pPr>
      <w:r w:rsidRPr="009E19D5">
        <w:rPr>
          <w:sz w:val="23"/>
          <w:szCs w:val="23"/>
          <w:highlight w:val="yellow"/>
        </w:rPr>
        <w:t xml:space="preserve">                                                  </w:t>
      </w:r>
    </w:p>
    <w:p w14:paraId="7ED18B56" w14:textId="77777777" w:rsidR="009E19D5" w:rsidRPr="009E19D5" w:rsidRDefault="009E19D5" w:rsidP="009E19D5">
      <w:pPr>
        <w:rPr>
          <w:sz w:val="23"/>
          <w:szCs w:val="23"/>
          <w:highlight w:val="yellow"/>
        </w:rPr>
      </w:pPr>
      <w:r w:rsidRPr="009E19D5">
        <w:rPr>
          <w:sz w:val="23"/>
          <w:szCs w:val="23"/>
          <w:highlight w:val="yellow"/>
        </w:rPr>
        <w:t>С актом ознакомлен и один экземпляр получил представитель Подрядной организации__________________________________________________________________</w:t>
      </w:r>
    </w:p>
    <w:p w14:paraId="47DB53C2" w14:textId="77777777" w:rsidR="009E19D5" w:rsidRPr="009E19D5" w:rsidRDefault="009E19D5" w:rsidP="009E19D5">
      <w:pPr>
        <w:jc w:val="center"/>
        <w:rPr>
          <w:sz w:val="23"/>
          <w:szCs w:val="23"/>
          <w:highlight w:val="yellow"/>
        </w:rPr>
      </w:pPr>
      <w:r w:rsidRPr="009E19D5">
        <w:rPr>
          <w:sz w:val="23"/>
          <w:szCs w:val="23"/>
          <w:highlight w:val="yellow"/>
        </w:rPr>
        <w:t>(должность, Ф.И.О., подпись, дата)</w:t>
      </w:r>
    </w:p>
    <w:p w14:paraId="44291A82" w14:textId="77777777" w:rsidR="009E19D5" w:rsidRPr="009E19D5" w:rsidRDefault="009E19D5" w:rsidP="009E19D5">
      <w:pPr>
        <w:jc w:val="both"/>
        <w:rPr>
          <w:sz w:val="23"/>
          <w:szCs w:val="23"/>
          <w:highlight w:val="yellow"/>
        </w:rPr>
      </w:pPr>
    </w:p>
    <w:p w14:paraId="77EACFAE" w14:textId="77777777" w:rsidR="009E19D5" w:rsidRPr="009E19D5" w:rsidRDefault="009E19D5" w:rsidP="009E19D5">
      <w:pPr>
        <w:jc w:val="both"/>
        <w:rPr>
          <w:sz w:val="23"/>
          <w:szCs w:val="23"/>
          <w:highlight w:val="yellow"/>
        </w:rPr>
      </w:pPr>
      <w:r w:rsidRPr="009E19D5">
        <w:rPr>
          <w:sz w:val="23"/>
          <w:szCs w:val="23"/>
          <w:highlight w:val="yellow"/>
        </w:rPr>
        <w:t>(В случае отказа представителя Подрядной организации об ознакомлении с актом):</w:t>
      </w:r>
    </w:p>
    <w:p w14:paraId="062E39FB" w14:textId="77777777" w:rsidR="009E19D5" w:rsidRPr="009E19D5" w:rsidRDefault="009E19D5" w:rsidP="009E19D5">
      <w:pPr>
        <w:jc w:val="both"/>
        <w:rPr>
          <w:sz w:val="23"/>
          <w:szCs w:val="23"/>
          <w:highlight w:val="yellow"/>
        </w:rPr>
      </w:pPr>
      <w:r w:rsidRPr="009E19D5">
        <w:rPr>
          <w:sz w:val="23"/>
          <w:szCs w:val="23"/>
          <w:highlight w:val="yellow"/>
        </w:rPr>
        <w:t>От подписи об ознакомлении с настоящим актом отказался.</w:t>
      </w:r>
    </w:p>
    <w:p w14:paraId="3672F7B9" w14:textId="77777777" w:rsidR="009E19D5" w:rsidRPr="009E19D5" w:rsidRDefault="009E19D5" w:rsidP="009E19D5">
      <w:pPr>
        <w:jc w:val="both"/>
        <w:rPr>
          <w:sz w:val="23"/>
          <w:szCs w:val="23"/>
          <w:highlight w:val="yellow"/>
        </w:rPr>
      </w:pPr>
      <w:r w:rsidRPr="009E19D5">
        <w:rPr>
          <w:sz w:val="23"/>
          <w:szCs w:val="23"/>
          <w:highlight w:val="yellow"/>
        </w:rPr>
        <w:t>Обстоятельства, причины отказа:__________________________________________</w:t>
      </w:r>
    </w:p>
    <w:p w14:paraId="73964E1E" w14:textId="77777777" w:rsidR="009E19D5" w:rsidRPr="009E19D5" w:rsidRDefault="009E19D5" w:rsidP="009E19D5">
      <w:pPr>
        <w:jc w:val="both"/>
        <w:rPr>
          <w:sz w:val="23"/>
          <w:szCs w:val="23"/>
          <w:highlight w:val="yellow"/>
        </w:rPr>
      </w:pPr>
      <w:r w:rsidRPr="009E19D5">
        <w:rPr>
          <w:sz w:val="23"/>
          <w:szCs w:val="23"/>
          <w:highlight w:val="yellow"/>
        </w:rPr>
        <w:t>Подписи членов комиссии:   Должность  _______________________/Ф.И.О.</w:t>
      </w:r>
    </w:p>
    <w:p w14:paraId="683FD3E6" w14:textId="77777777" w:rsidR="009E19D5" w:rsidRPr="009E19D5" w:rsidRDefault="009E19D5" w:rsidP="009E19D5">
      <w:pPr>
        <w:ind w:firstLine="708"/>
        <w:jc w:val="both"/>
        <w:rPr>
          <w:sz w:val="22"/>
          <w:szCs w:val="22"/>
        </w:rPr>
      </w:pPr>
      <w:r w:rsidRPr="009E19D5">
        <w:rPr>
          <w:sz w:val="23"/>
          <w:szCs w:val="23"/>
          <w:highlight w:val="yellow"/>
        </w:rPr>
        <w:t xml:space="preserve">                                                  Должность________________________/Ф.И.О.</w:t>
      </w:r>
      <w:r w:rsidRPr="009E19D5">
        <w:rPr>
          <w:sz w:val="23"/>
          <w:szCs w:val="23"/>
        </w:rPr>
        <w:t xml:space="preserve">              </w:t>
      </w:r>
    </w:p>
    <w:p w14:paraId="73B11A42" w14:textId="77777777" w:rsidR="009E19D5" w:rsidRPr="009E19D5" w:rsidRDefault="009E19D5" w:rsidP="009E19D5">
      <w:pPr>
        <w:widowControl w:val="0"/>
        <w:autoSpaceDE w:val="0"/>
        <w:autoSpaceDN w:val="0"/>
        <w:adjustRightInd w:val="0"/>
        <w:spacing w:after="120"/>
        <w:ind w:left="360"/>
        <w:jc w:val="both"/>
        <w:rPr>
          <w:b/>
          <w:sz w:val="22"/>
          <w:szCs w:val="22"/>
        </w:rPr>
      </w:pPr>
    </w:p>
    <w:p w14:paraId="6C4951E8" w14:textId="77777777" w:rsidR="009E19D5" w:rsidRPr="009E19D5" w:rsidRDefault="009E19D5" w:rsidP="009E19D5">
      <w:pPr>
        <w:suppressAutoHyphens/>
        <w:autoSpaceDE w:val="0"/>
        <w:spacing w:after="120"/>
        <w:ind w:firstLine="6804"/>
        <w:jc w:val="center"/>
        <w:outlineLvl w:val="0"/>
        <w:rPr>
          <w:b/>
          <w:sz w:val="22"/>
          <w:szCs w:val="22"/>
          <w:lang w:eastAsia="ar-SA"/>
        </w:rPr>
      </w:pPr>
      <w:bookmarkStart w:id="149" w:name="RefSCH14"/>
      <w:bookmarkStart w:id="150" w:name="_Toc119423683"/>
      <w:bookmarkStart w:id="151" w:name="_Toc127800654"/>
      <w:bookmarkEnd w:id="134"/>
      <w:r w:rsidRPr="009E19D5">
        <w:rPr>
          <w:b/>
          <w:i/>
          <w:sz w:val="22"/>
          <w:szCs w:val="22"/>
          <w:lang w:eastAsia="ar-SA"/>
        </w:rPr>
        <w:t xml:space="preserve">Приложение </w:t>
      </w:r>
      <w:bookmarkStart w:id="152" w:name="RefSCH14_No"/>
      <w:r w:rsidRPr="009E19D5">
        <w:rPr>
          <w:b/>
          <w:i/>
          <w:sz w:val="22"/>
          <w:szCs w:val="22"/>
          <w:lang w:eastAsia="ar-SA"/>
        </w:rPr>
        <w:t xml:space="preserve">№ </w:t>
      </w:r>
      <w:bookmarkEnd w:id="149"/>
      <w:bookmarkEnd w:id="152"/>
      <w:r w:rsidRPr="009E19D5">
        <w:rPr>
          <w:b/>
          <w:i/>
          <w:sz w:val="22"/>
          <w:szCs w:val="22"/>
          <w:lang w:eastAsia="ar-SA"/>
        </w:rPr>
        <w:t>7</w:t>
      </w:r>
      <w:r w:rsidRPr="009E19D5">
        <w:rPr>
          <w:b/>
          <w:i/>
          <w:sz w:val="22"/>
          <w:szCs w:val="22"/>
          <w:lang w:eastAsia="ar-SA"/>
        </w:rPr>
        <w:br/>
      </w:r>
      <w:bookmarkStart w:id="153" w:name="RefSCH14_1"/>
      <w:r w:rsidRPr="009E19D5">
        <w:rPr>
          <w:b/>
          <w:sz w:val="22"/>
          <w:szCs w:val="22"/>
          <w:lang w:eastAsia="ar-SA"/>
        </w:rPr>
        <w:t>Соглашение о соблюдении Подрядчиком требований в области антитеррористической безопасности</w:t>
      </w:r>
      <w:bookmarkEnd w:id="150"/>
      <w:bookmarkEnd w:id="153"/>
      <w:bookmarkEnd w:id="151"/>
    </w:p>
    <w:p w14:paraId="53D81BE7" w14:textId="77777777" w:rsidR="009E19D5" w:rsidRPr="009E19D5" w:rsidRDefault="009E19D5" w:rsidP="009E19D5">
      <w:pPr>
        <w:suppressAutoHyphens/>
        <w:jc w:val="right"/>
        <w:rPr>
          <w:b/>
          <w:spacing w:val="-3"/>
          <w:sz w:val="24"/>
          <w:szCs w:val="24"/>
        </w:rPr>
      </w:pPr>
      <w:r w:rsidRPr="009E19D5">
        <w:rPr>
          <w:b/>
          <w:sz w:val="24"/>
          <w:szCs w:val="24"/>
        </w:rPr>
        <w:t xml:space="preserve"> « ___»________20___ г.</w:t>
      </w:r>
    </w:p>
    <w:p w14:paraId="24B3590B" w14:textId="77777777" w:rsidR="009E19D5" w:rsidRPr="009E19D5" w:rsidRDefault="009E19D5" w:rsidP="009E19D5">
      <w:pPr>
        <w:suppressAutoHyphens/>
        <w:ind w:firstLine="709"/>
        <w:jc w:val="both"/>
        <w:rPr>
          <w:b/>
          <w:spacing w:val="-3"/>
          <w:sz w:val="24"/>
          <w:szCs w:val="24"/>
        </w:rPr>
      </w:pPr>
    </w:p>
    <w:p w14:paraId="0F6BB299" w14:textId="77777777" w:rsidR="009E19D5" w:rsidRPr="009E19D5" w:rsidRDefault="009E19D5" w:rsidP="009E19D5">
      <w:pPr>
        <w:spacing w:before="120" w:after="120"/>
        <w:jc w:val="both"/>
        <w:rPr>
          <w:sz w:val="22"/>
          <w:szCs w:val="22"/>
        </w:rPr>
      </w:pPr>
      <w:r w:rsidRPr="009E19D5">
        <w:rPr>
          <w:sz w:val="22"/>
          <w:szCs w:val="22"/>
        </w:rPr>
        <w:t>[</w:t>
      </w:r>
      <w:r w:rsidRPr="009E19D5">
        <w:rPr>
          <w:b/>
          <w:i/>
          <w:sz w:val="22"/>
          <w:szCs w:val="22"/>
        </w:rPr>
        <w:t>наименование заказчика</w:t>
      </w:r>
      <w:r w:rsidRPr="009E19D5">
        <w:rPr>
          <w:sz w:val="22"/>
          <w:szCs w:val="22"/>
        </w:rPr>
        <w:t xml:space="preserve">], именуемое в дальнейшем </w:t>
      </w:r>
      <w:r w:rsidRPr="009E19D5">
        <w:rPr>
          <w:b/>
          <w:sz w:val="22"/>
          <w:szCs w:val="22"/>
        </w:rPr>
        <w:t>«Заказчик»</w:t>
      </w:r>
      <w:r w:rsidRPr="009E19D5">
        <w:rPr>
          <w:sz w:val="22"/>
          <w:szCs w:val="22"/>
        </w:rPr>
        <w:t>, в лице [</w:t>
      </w:r>
      <w:r w:rsidRPr="009E19D5">
        <w:rPr>
          <w:i/>
          <w:sz w:val="22"/>
          <w:szCs w:val="22"/>
        </w:rPr>
        <w:t>ФИО, должность</w:t>
      </w:r>
      <w:r w:rsidRPr="009E19D5">
        <w:rPr>
          <w:sz w:val="22"/>
          <w:szCs w:val="22"/>
        </w:rPr>
        <w:t xml:space="preserve">], действующего(-ей) на основании </w:t>
      </w:r>
      <w:r w:rsidRPr="009E19D5">
        <w:rPr>
          <w:bCs/>
          <w:sz w:val="22"/>
          <w:szCs w:val="22"/>
        </w:rPr>
        <w:t>[</w:t>
      </w:r>
      <w:r w:rsidRPr="009E19D5">
        <w:rPr>
          <w:i/>
          <w:sz w:val="22"/>
          <w:szCs w:val="22"/>
        </w:rPr>
        <w:t>наименование документа (если по доверенности, указать №, дату</w:t>
      </w:r>
      <w:r w:rsidRPr="009E19D5">
        <w:rPr>
          <w:bCs/>
          <w:sz w:val="22"/>
          <w:szCs w:val="22"/>
        </w:rPr>
        <w:t>]</w:t>
      </w:r>
      <w:r w:rsidRPr="009E19D5">
        <w:rPr>
          <w:sz w:val="22"/>
          <w:szCs w:val="22"/>
        </w:rPr>
        <w:t>, с одной стороны, и</w:t>
      </w:r>
    </w:p>
    <w:p w14:paraId="31AF4284" w14:textId="77777777" w:rsidR="009E19D5" w:rsidRPr="009E19D5" w:rsidRDefault="009E19D5" w:rsidP="009E19D5">
      <w:pPr>
        <w:suppressAutoHyphens/>
        <w:spacing w:before="120"/>
        <w:jc w:val="both"/>
        <w:rPr>
          <w:b/>
          <w:spacing w:val="-3"/>
          <w:sz w:val="22"/>
          <w:szCs w:val="22"/>
        </w:rPr>
      </w:pPr>
      <w:r w:rsidRPr="009E19D5">
        <w:rPr>
          <w:sz w:val="22"/>
          <w:szCs w:val="22"/>
        </w:rPr>
        <w:t>[</w:t>
      </w:r>
      <w:r w:rsidRPr="009E19D5">
        <w:rPr>
          <w:b/>
          <w:i/>
          <w:sz w:val="22"/>
          <w:szCs w:val="22"/>
        </w:rPr>
        <w:t>наименование подрядчика</w:t>
      </w:r>
      <w:r w:rsidRPr="009E19D5">
        <w:rPr>
          <w:sz w:val="22"/>
          <w:szCs w:val="22"/>
        </w:rPr>
        <w:t xml:space="preserve">], именуемое в дальнейшем </w:t>
      </w:r>
      <w:r w:rsidRPr="009E19D5">
        <w:rPr>
          <w:b/>
          <w:sz w:val="22"/>
          <w:szCs w:val="22"/>
        </w:rPr>
        <w:t>«Подрядчик»</w:t>
      </w:r>
      <w:r w:rsidRPr="009E19D5">
        <w:rPr>
          <w:sz w:val="22"/>
          <w:szCs w:val="22"/>
        </w:rPr>
        <w:t>, в лице [</w:t>
      </w:r>
      <w:r w:rsidRPr="009E19D5">
        <w:rPr>
          <w:i/>
          <w:sz w:val="22"/>
          <w:szCs w:val="22"/>
        </w:rPr>
        <w:t>ФИО, должность</w:t>
      </w:r>
      <w:r w:rsidRPr="009E19D5">
        <w:rPr>
          <w:sz w:val="22"/>
          <w:szCs w:val="22"/>
        </w:rPr>
        <w:t xml:space="preserve">], действующего(-ей) на основании </w:t>
      </w:r>
      <w:r w:rsidRPr="009E19D5">
        <w:rPr>
          <w:bCs/>
          <w:sz w:val="22"/>
          <w:szCs w:val="22"/>
        </w:rPr>
        <w:t>[</w:t>
      </w:r>
      <w:r w:rsidRPr="009E19D5">
        <w:rPr>
          <w:i/>
          <w:sz w:val="22"/>
          <w:szCs w:val="22"/>
        </w:rPr>
        <w:t>наименование документа (если по доверенности, указать №, дату</w:t>
      </w:r>
      <w:r w:rsidRPr="009E19D5">
        <w:rPr>
          <w:bCs/>
          <w:sz w:val="22"/>
          <w:szCs w:val="22"/>
        </w:rPr>
        <w:t>]</w:t>
      </w:r>
      <w:r w:rsidRPr="009E19D5">
        <w:rPr>
          <w:sz w:val="22"/>
          <w:szCs w:val="22"/>
        </w:rPr>
        <w:t>, с другой стороны,</w:t>
      </w:r>
      <w:r w:rsidRPr="009E19D5">
        <w:rPr>
          <w:b/>
          <w:spacing w:val="-3"/>
          <w:sz w:val="22"/>
          <w:szCs w:val="22"/>
        </w:rPr>
        <w:tab/>
      </w:r>
    </w:p>
    <w:p w14:paraId="2B979EDE" w14:textId="77777777" w:rsidR="009E19D5" w:rsidRPr="009E19D5" w:rsidRDefault="009E19D5" w:rsidP="009E19D5">
      <w:pPr>
        <w:suppressAutoHyphens/>
        <w:spacing w:before="120"/>
        <w:jc w:val="both"/>
        <w:rPr>
          <w:spacing w:val="-3"/>
          <w:sz w:val="22"/>
          <w:szCs w:val="22"/>
        </w:rPr>
      </w:pPr>
      <w:r w:rsidRPr="009E19D5">
        <w:rPr>
          <w:spacing w:val="4"/>
          <w:sz w:val="22"/>
          <w:szCs w:val="22"/>
        </w:rPr>
        <w:t>заключили настоящее соглашение (далее – «</w:t>
      </w:r>
      <w:r w:rsidRPr="009E19D5">
        <w:rPr>
          <w:b/>
          <w:spacing w:val="4"/>
          <w:sz w:val="22"/>
          <w:szCs w:val="22"/>
        </w:rPr>
        <w:t>Соглашение</w:t>
      </w:r>
      <w:r w:rsidRPr="009E19D5">
        <w:rPr>
          <w:spacing w:val="4"/>
          <w:sz w:val="22"/>
          <w:szCs w:val="22"/>
        </w:rPr>
        <w:t>») к Договору подряда на ремонтные работы № [</w:t>
      </w:r>
      <w:r w:rsidRPr="009E19D5">
        <w:rPr>
          <w:i/>
          <w:spacing w:val="4"/>
          <w:sz w:val="22"/>
          <w:szCs w:val="22"/>
        </w:rPr>
        <w:t>номер</w:t>
      </w:r>
      <w:r w:rsidRPr="009E19D5">
        <w:rPr>
          <w:spacing w:val="4"/>
          <w:sz w:val="22"/>
          <w:szCs w:val="22"/>
        </w:rPr>
        <w:t>] от [</w:t>
      </w:r>
      <w:r w:rsidRPr="009E19D5">
        <w:rPr>
          <w:i/>
          <w:spacing w:val="4"/>
          <w:sz w:val="22"/>
          <w:szCs w:val="22"/>
        </w:rPr>
        <w:t>дата</w:t>
      </w:r>
      <w:r w:rsidRPr="009E19D5">
        <w:rPr>
          <w:spacing w:val="4"/>
          <w:sz w:val="22"/>
          <w:szCs w:val="22"/>
        </w:rPr>
        <w:t>] (далее – «</w:t>
      </w:r>
      <w:r w:rsidRPr="009E19D5">
        <w:rPr>
          <w:b/>
          <w:spacing w:val="4"/>
          <w:sz w:val="22"/>
          <w:szCs w:val="22"/>
        </w:rPr>
        <w:t>Договор</w:t>
      </w:r>
      <w:r w:rsidRPr="009E19D5">
        <w:rPr>
          <w:spacing w:val="4"/>
          <w:sz w:val="22"/>
          <w:szCs w:val="22"/>
        </w:rPr>
        <w:t>») о нижеследующем</w:t>
      </w:r>
      <w:r w:rsidRPr="009E19D5">
        <w:rPr>
          <w:spacing w:val="-5"/>
          <w:sz w:val="22"/>
          <w:szCs w:val="22"/>
        </w:rPr>
        <w:t>:</w:t>
      </w:r>
    </w:p>
    <w:p w14:paraId="72B6671D" w14:textId="77777777" w:rsidR="009E19D5" w:rsidRPr="009E19D5" w:rsidRDefault="009E19D5" w:rsidP="009E19D5">
      <w:pPr>
        <w:ind w:left="360"/>
        <w:jc w:val="center"/>
        <w:rPr>
          <w:b/>
          <w:sz w:val="22"/>
          <w:szCs w:val="22"/>
        </w:rPr>
      </w:pPr>
    </w:p>
    <w:p w14:paraId="5A9EB3C7" w14:textId="77777777" w:rsidR="009E19D5" w:rsidRPr="009E19D5" w:rsidRDefault="009E19D5" w:rsidP="009E19D5">
      <w:pPr>
        <w:widowControl w:val="0"/>
        <w:numPr>
          <w:ilvl w:val="0"/>
          <w:numId w:val="22"/>
        </w:numPr>
        <w:autoSpaceDE w:val="0"/>
        <w:autoSpaceDN w:val="0"/>
        <w:adjustRightInd w:val="0"/>
        <w:spacing w:after="120"/>
        <w:jc w:val="center"/>
        <w:rPr>
          <w:b/>
          <w:sz w:val="22"/>
          <w:szCs w:val="22"/>
        </w:rPr>
      </w:pPr>
      <w:r w:rsidRPr="009E19D5">
        <w:rPr>
          <w:b/>
          <w:sz w:val="22"/>
          <w:szCs w:val="22"/>
        </w:rPr>
        <w:t>Основные положения</w:t>
      </w:r>
    </w:p>
    <w:p w14:paraId="1563B708" w14:textId="77777777" w:rsidR="009E19D5" w:rsidRPr="009E19D5" w:rsidRDefault="009E19D5" w:rsidP="009E19D5">
      <w:pPr>
        <w:widowControl w:val="0"/>
        <w:numPr>
          <w:ilvl w:val="1"/>
          <w:numId w:val="22"/>
        </w:numPr>
        <w:tabs>
          <w:tab w:val="left" w:pos="1080"/>
        </w:tabs>
        <w:autoSpaceDE w:val="0"/>
        <w:autoSpaceDN w:val="0"/>
        <w:adjustRightInd w:val="0"/>
        <w:spacing w:after="120"/>
        <w:ind w:left="0" w:firstLine="567"/>
        <w:jc w:val="both"/>
        <w:rPr>
          <w:sz w:val="22"/>
          <w:szCs w:val="22"/>
        </w:rPr>
      </w:pPr>
      <w:r w:rsidRPr="009E19D5">
        <w:rPr>
          <w:sz w:val="22"/>
          <w:szCs w:val="22"/>
        </w:rPr>
        <w:t>Подрядчик несет ответственность за соблюдение всех нормативно-правовых актов в области антитеррористической безопасности и требований правил пропускного и внутриобьектового режимов своими работниками, а также привлеченными Подрядчиком Субподрядными организациями.</w:t>
      </w:r>
    </w:p>
    <w:p w14:paraId="2D716A4D" w14:textId="77777777" w:rsidR="009E19D5" w:rsidRPr="009E19D5" w:rsidRDefault="009E19D5" w:rsidP="009E19D5">
      <w:pPr>
        <w:widowControl w:val="0"/>
        <w:tabs>
          <w:tab w:val="left" w:pos="1080"/>
          <w:tab w:val="num" w:pos="1811"/>
        </w:tabs>
        <w:autoSpaceDE w:val="0"/>
        <w:autoSpaceDN w:val="0"/>
        <w:adjustRightInd w:val="0"/>
        <w:spacing w:after="120"/>
        <w:ind w:firstLine="567"/>
        <w:jc w:val="both"/>
        <w:rPr>
          <w:sz w:val="22"/>
          <w:szCs w:val="22"/>
        </w:rPr>
      </w:pPr>
      <w:r w:rsidRPr="009E19D5">
        <w:rPr>
          <w:sz w:val="22"/>
          <w:szCs w:val="22"/>
        </w:rPr>
        <w:t>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 включая оплату штрафных санкций, предусмотренных Договором.</w:t>
      </w:r>
    </w:p>
    <w:p w14:paraId="7307CEE1" w14:textId="77777777" w:rsidR="009E19D5" w:rsidRPr="009E19D5" w:rsidRDefault="009E19D5" w:rsidP="009E19D5">
      <w:pPr>
        <w:widowControl w:val="0"/>
        <w:numPr>
          <w:ilvl w:val="1"/>
          <w:numId w:val="22"/>
        </w:numPr>
        <w:tabs>
          <w:tab w:val="left" w:pos="1080"/>
        </w:tabs>
        <w:autoSpaceDE w:val="0"/>
        <w:autoSpaceDN w:val="0"/>
        <w:adjustRightInd w:val="0"/>
        <w:spacing w:after="120"/>
        <w:ind w:left="0" w:firstLine="567"/>
        <w:jc w:val="both"/>
        <w:rPr>
          <w:sz w:val="22"/>
          <w:szCs w:val="22"/>
        </w:rPr>
      </w:pPr>
      <w:r w:rsidRPr="009E19D5">
        <w:rPr>
          <w:sz w:val="22"/>
          <w:szCs w:val="22"/>
        </w:rPr>
        <w:t>При проведении Работ на объекте Заказчика, Подрядчик обязан соблюдать (а также обеспечить соблюдение Субподрядными организациями) требования действующего законодательства Российской Федерации в области антитеррористической безопасности (далее – «</w:t>
      </w:r>
      <w:r w:rsidRPr="009E19D5">
        <w:rPr>
          <w:b/>
          <w:sz w:val="22"/>
          <w:szCs w:val="22"/>
        </w:rPr>
        <w:t>АТБ</w:t>
      </w:r>
      <w:r w:rsidRPr="009E19D5">
        <w:rPr>
          <w:sz w:val="22"/>
          <w:szCs w:val="22"/>
        </w:rPr>
        <w:t>»), а также требования локальных нормативных актов Заказчика (далее – «</w:t>
      </w:r>
      <w:r w:rsidRPr="009E19D5">
        <w:rPr>
          <w:b/>
          <w:sz w:val="22"/>
          <w:szCs w:val="22"/>
        </w:rPr>
        <w:t>ЛНА</w:t>
      </w:r>
      <w:r w:rsidRPr="009E19D5">
        <w:rPr>
          <w:sz w:val="22"/>
          <w:szCs w:val="22"/>
        </w:rPr>
        <w:t>»).</w:t>
      </w:r>
    </w:p>
    <w:p w14:paraId="0D9895D0" w14:textId="77777777" w:rsidR="009E19D5" w:rsidRPr="009E19D5" w:rsidRDefault="009E19D5" w:rsidP="009E19D5">
      <w:pPr>
        <w:widowControl w:val="0"/>
        <w:tabs>
          <w:tab w:val="left" w:pos="1080"/>
          <w:tab w:val="num" w:pos="1811"/>
        </w:tabs>
        <w:autoSpaceDE w:val="0"/>
        <w:autoSpaceDN w:val="0"/>
        <w:adjustRightInd w:val="0"/>
        <w:spacing w:after="120"/>
        <w:ind w:firstLine="567"/>
        <w:jc w:val="both"/>
        <w:rPr>
          <w:sz w:val="22"/>
          <w:szCs w:val="22"/>
        </w:rPr>
      </w:pPr>
      <w:r w:rsidRPr="009E19D5">
        <w:rPr>
          <w:sz w:val="22"/>
          <w:szCs w:val="22"/>
        </w:rPr>
        <w:t>Перечень ЛНА в области АТБ Заказчика может быть дополнен, а их требования изменяться. Все вновь утвержденные ЛНА и планы мероприятий в области АТБ Заказчика обязательны для выполнения Подрядчиком и его Субподрядчиками.</w:t>
      </w:r>
    </w:p>
    <w:p w14:paraId="31B7FAA5" w14:textId="5F159DF4" w:rsidR="009E19D5" w:rsidRPr="009E19D5" w:rsidRDefault="009E19D5" w:rsidP="009E19D5">
      <w:pPr>
        <w:widowControl w:val="0"/>
        <w:numPr>
          <w:ilvl w:val="1"/>
          <w:numId w:val="22"/>
        </w:numPr>
        <w:tabs>
          <w:tab w:val="left" w:pos="1080"/>
        </w:tabs>
        <w:autoSpaceDE w:val="0"/>
        <w:autoSpaceDN w:val="0"/>
        <w:adjustRightInd w:val="0"/>
        <w:spacing w:after="120"/>
        <w:ind w:left="0" w:firstLine="567"/>
        <w:jc w:val="both"/>
        <w:rPr>
          <w:sz w:val="22"/>
          <w:szCs w:val="22"/>
        </w:rPr>
      </w:pPr>
      <w:r w:rsidRPr="009E19D5">
        <w:rPr>
          <w:sz w:val="22"/>
          <w:szCs w:val="22"/>
        </w:rPr>
        <w:t xml:space="preserve">В случае нарушения Подрядчиком и/или Субподрядной организацией действующего законодательства либо ЛНА Заказчика в области АТБ, Заказчик вправе расторгнуть Договор в порядке, предусмотренном пунктами </w:t>
      </w:r>
      <w:r w:rsidRPr="009E19D5">
        <w:rPr>
          <w:sz w:val="22"/>
          <w:szCs w:val="22"/>
          <w:highlight w:val="red"/>
        </w:rPr>
        <w:fldChar w:fldCharType="begin"/>
      </w:r>
      <w:r w:rsidRPr="009E19D5">
        <w:rPr>
          <w:sz w:val="22"/>
          <w:szCs w:val="22"/>
          <w:highlight w:val="red"/>
        </w:rPr>
        <w:instrText xml:space="preserve"> REF _Ref496714458 \n \h </w:instrText>
      </w:r>
      <w:r w:rsidR="006421DA">
        <w:rPr>
          <w:sz w:val="22"/>
          <w:szCs w:val="22"/>
          <w:highlight w:val="red"/>
        </w:rPr>
        <w:instrText xml:space="preserve"> \* MERGEFORMAT </w:instrText>
      </w:r>
      <w:r w:rsidRPr="009E19D5">
        <w:rPr>
          <w:sz w:val="22"/>
          <w:szCs w:val="22"/>
          <w:highlight w:val="red"/>
        </w:rPr>
      </w:r>
      <w:r w:rsidRPr="009E19D5">
        <w:rPr>
          <w:sz w:val="22"/>
          <w:szCs w:val="22"/>
          <w:highlight w:val="red"/>
        </w:rPr>
        <w:fldChar w:fldCharType="separate"/>
      </w:r>
      <w:r w:rsidR="00A07D86">
        <w:rPr>
          <w:sz w:val="22"/>
          <w:szCs w:val="22"/>
          <w:highlight w:val="red"/>
        </w:rPr>
        <w:t>29</w:t>
      </w:r>
      <w:r w:rsidRPr="009E19D5">
        <w:rPr>
          <w:sz w:val="22"/>
          <w:szCs w:val="22"/>
          <w:highlight w:val="red"/>
        </w:rPr>
        <w:t>.5</w:t>
      </w:r>
      <w:r w:rsidRPr="009E19D5">
        <w:rPr>
          <w:sz w:val="22"/>
          <w:szCs w:val="22"/>
          <w:highlight w:val="red"/>
        </w:rPr>
        <w:fldChar w:fldCharType="end"/>
      </w:r>
      <w:r w:rsidRPr="009E19D5">
        <w:rPr>
          <w:sz w:val="22"/>
          <w:szCs w:val="22"/>
          <w:highlight w:val="red"/>
        </w:rPr>
        <w:t>-</w:t>
      </w:r>
      <w:r w:rsidRPr="009E19D5">
        <w:rPr>
          <w:sz w:val="22"/>
          <w:szCs w:val="22"/>
          <w:highlight w:val="red"/>
        </w:rPr>
        <w:fldChar w:fldCharType="begin"/>
      </w:r>
      <w:r w:rsidRPr="009E19D5">
        <w:rPr>
          <w:sz w:val="22"/>
          <w:szCs w:val="22"/>
          <w:highlight w:val="red"/>
        </w:rPr>
        <w:instrText xml:space="preserve"> REF _Ref501102608 \n \h </w:instrText>
      </w:r>
      <w:r w:rsidR="006421DA">
        <w:rPr>
          <w:sz w:val="22"/>
          <w:szCs w:val="22"/>
          <w:highlight w:val="red"/>
        </w:rPr>
        <w:instrText xml:space="preserve"> \* MERGEFORMAT </w:instrText>
      </w:r>
      <w:r w:rsidRPr="009E19D5">
        <w:rPr>
          <w:sz w:val="22"/>
          <w:szCs w:val="22"/>
          <w:highlight w:val="red"/>
        </w:rPr>
      </w:r>
      <w:r w:rsidRPr="009E19D5">
        <w:rPr>
          <w:sz w:val="22"/>
          <w:szCs w:val="22"/>
          <w:highlight w:val="red"/>
        </w:rPr>
        <w:fldChar w:fldCharType="separate"/>
      </w:r>
      <w:r w:rsidR="00A07D86">
        <w:rPr>
          <w:sz w:val="22"/>
          <w:szCs w:val="22"/>
          <w:highlight w:val="red"/>
        </w:rPr>
        <w:t>29</w:t>
      </w:r>
      <w:r w:rsidRPr="009E19D5">
        <w:rPr>
          <w:sz w:val="22"/>
          <w:szCs w:val="22"/>
          <w:highlight w:val="red"/>
        </w:rPr>
        <w:t>.6</w:t>
      </w:r>
      <w:r w:rsidRPr="009E19D5">
        <w:rPr>
          <w:sz w:val="22"/>
          <w:szCs w:val="22"/>
          <w:highlight w:val="red"/>
        </w:rPr>
        <w:fldChar w:fldCharType="end"/>
      </w:r>
      <w:r w:rsidRPr="009E19D5">
        <w:rPr>
          <w:sz w:val="22"/>
          <w:szCs w:val="22"/>
        </w:rPr>
        <w:t xml:space="preserve"> Договора.</w:t>
      </w:r>
    </w:p>
    <w:p w14:paraId="7A175A9D" w14:textId="77777777" w:rsidR="009E19D5" w:rsidRPr="009E19D5" w:rsidRDefault="009E19D5" w:rsidP="009E19D5">
      <w:pPr>
        <w:widowControl w:val="0"/>
        <w:numPr>
          <w:ilvl w:val="1"/>
          <w:numId w:val="22"/>
        </w:numPr>
        <w:tabs>
          <w:tab w:val="left" w:pos="1080"/>
        </w:tabs>
        <w:autoSpaceDE w:val="0"/>
        <w:autoSpaceDN w:val="0"/>
        <w:adjustRightInd w:val="0"/>
        <w:spacing w:after="120"/>
        <w:ind w:left="0" w:firstLine="567"/>
        <w:jc w:val="both"/>
        <w:rPr>
          <w:sz w:val="22"/>
          <w:szCs w:val="22"/>
        </w:rPr>
      </w:pPr>
      <w:r w:rsidRPr="009E19D5">
        <w:rPr>
          <w:sz w:val="22"/>
          <w:szCs w:val="22"/>
        </w:rPr>
        <w:t>Заказчик оставляет за собой право проводить контрольные проверки соблюдения требований настоящего Соглашения на участках и объектах выполнения Работ. Результаты проверок будут предоставлены Подрядчику, который, в свою очередь, обязан устранить выявленные представителями Заказчика нарушения правил в области АТБ, условий Договора, ЛНА Заказчика с последующим уведомлением Заказчика о проделанной работе согласно акту контрольной проверки.</w:t>
      </w:r>
    </w:p>
    <w:p w14:paraId="6CFC2E98" w14:textId="77777777" w:rsidR="009E19D5" w:rsidRPr="009E19D5" w:rsidRDefault="009E19D5" w:rsidP="009E19D5">
      <w:pPr>
        <w:widowControl w:val="0"/>
        <w:tabs>
          <w:tab w:val="left" w:pos="1080"/>
        </w:tabs>
        <w:autoSpaceDE w:val="0"/>
        <w:autoSpaceDN w:val="0"/>
        <w:adjustRightInd w:val="0"/>
        <w:ind w:left="567"/>
        <w:jc w:val="both"/>
        <w:rPr>
          <w:sz w:val="22"/>
          <w:szCs w:val="22"/>
        </w:rPr>
      </w:pPr>
    </w:p>
    <w:p w14:paraId="21947D46" w14:textId="77777777" w:rsidR="009E19D5" w:rsidRPr="009E19D5" w:rsidRDefault="009E19D5" w:rsidP="009E19D5">
      <w:pPr>
        <w:widowControl w:val="0"/>
        <w:numPr>
          <w:ilvl w:val="0"/>
          <w:numId w:val="22"/>
        </w:numPr>
        <w:autoSpaceDE w:val="0"/>
        <w:autoSpaceDN w:val="0"/>
        <w:adjustRightInd w:val="0"/>
        <w:spacing w:after="120"/>
        <w:jc w:val="center"/>
        <w:rPr>
          <w:b/>
          <w:sz w:val="22"/>
          <w:szCs w:val="22"/>
        </w:rPr>
      </w:pPr>
      <w:r w:rsidRPr="009E19D5">
        <w:rPr>
          <w:b/>
          <w:sz w:val="22"/>
          <w:szCs w:val="22"/>
        </w:rPr>
        <w:t>Основные требования в области антитеррористической безопасности</w:t>
      </w:r>
    </w:p>
    <w:p w14:paraId="5896AA3D" w14:textId="77777777" w:rsidR="009E19D5" w:rsidRPr="009E19D5" w:rsidRDefault="009E19D5" w:rsidP="009E19D5">
      <w:pPr>
        <w:widowControl w:val="0"/>
        <w:numPr>
          <w:ilvl w:val="1"/>
          <w:numId w:val="22"/>
        </w:numPr>
        <w:tabs>
          <w:tab w:val="left" w:pos="1080"/>
        </w:tabs>
        <w:autoSpaceDE w:val="0"/>
        <w:autoSpaceDN w:val="0"/>
        <w:adjustRightInd w:val="0"/>
        <w:spacing w:after="120"/>
        <w:ind w:left="0" w:firstLine="567"/>
        <w:jc w:val="both"/>
        <w:rPr>
          <w:sz w:val="22"/>
          <w:szCs w:val="22"/>
        </w:rPr>
      </w:pPr>
      <w:r w:rsidRPr="009E19D5">
        <w:rPr>
          <w:sz w:val="22"/>
          <w:szCs w:val="22"/>
        </w:rPr>
        <w:t xml:space="preserve">Подрядчик должен иметь все предусмотренные законодательством разрешительные документы на осуществляемые им виды деятельности. </w:t>
      </w:r>
    </w:p>
    <w:p w14:paraId="270DCEC3" w14:textId="77777777" w:rsidR="009E19D5" w:rsidRPr="009E19D5" w:rsidRDefault="009E19D5" w:rsidP="009E19D5">
      <w:pPr>
        <w:tabs>
          <w:tab w:val="left" w:pos="900"/>
        </w:tabs>
        <w:spacing w:after="120"/>
        <w:ind w:firstLine="540"/>
        <w:jc w:val="both"/>
        <w:rPr>
          <w:sz w:val="22"/>
          <w:szCs w:val="22"/>
        </w:rPr>
      </w:pPr>
      <w:r w:rsidRPr="009E19D5">
        <w:rPr>
          <w:sz w:val="22"/>
          <w:szCs w:val="22"/>
        </w:rPr>
        <w:t>Подрядчик в полном объеме несет ответственность за безопасное выполнение работ Субподрядной организацией.</w:t>
      </w:r>
    </w:p>
    <w:p w14:paraId="57C1D832" w14:textId="77777777" w:rsidR="009E19D5" w:rsidRPr="009E19D5" w:rsidRDefault="009E19D5" w:rsidP="009E19D5">
      <w:pPr>
        <w:widowControl w:val="0"/>
        <w:numPr>
          <w:ilvl w:val="1"/>
          <w:numId w:val="22"/>
        </w:numPr>
        <w:tabs>
          <w:tab w:val="left" w:pos="1080"/>
        </w:tabs>
        <w:autoSpaceDE w:val="0"/>
        <w:autoSpaceDN w:val="0"/>
        <w:adjustRightInd w:val="0"/>
        <w:spacing w:after="120"/>
        <w:ind w:left="0" w:firstLine="567"/>
        <w:jc w:val="both"/>
        <w:rPr>
          <w:sz w:val="22"/>
          <w:szCs w:val="22"/>
        </w:rPr>
      </w:pPr>
      <w:r w:rsidRPr="009E19D5">
        <w:rPr>
          <w:sz w:val="22"/>
          <w:szCs w:val="22"/>
        </w:rPr>
        <w:t>Подрядчик обязан:</w:t>
      </w:r>
    </w:p>
    <w:p w14:paraId="428FC956" w14:textId="77777777" w:rsidR="009E19D5" w:rsidRPr="009E19D5" w:rsidRDefault="009E19D5" w:rsidP="009E19D5">
      <w:pPr>
        <w:widowControl w:val="0"/>
        <w:numPr>
          <w:ilvl w:val="2"/>
          <w:numId w:val="22"/>
        </w:numPr>
        <w:tabs>
          <w:tab w:val="left" w:pos="1080"/>
        </w:tabs>
        <w:autoSpaceDE w:val="0"/>
        <w:autoSpaceDN w:val="0"/>
        <w:adjustRightInd w:val="0"/>
        <w:spacing w:after="120"/>
        <w:ind w:left="0" w:firstLine="567"/>
        <w:jc w:val="both"/>
        <w:rPr>
          <w:sz w:val="22"/>
          <w:szCs w:val="22"/>
        </w:rPr>
      </w:pPr>
      <w:r w:rsidRPr="009E19D5">
        <w:rPr>
          <w:sz w:val="22"/>
          <w:szCs w:val="22"/>
        </w:rPr>
        <w:t xml:space="preserve">В течение </w:t>
      </w:r>
      <w:r w:rsidRPr="009E19D5">
        <w:rPr>
          <w:iCs/>
          <w:sz w:val="22"/>
          <w:szCs w:val="22"/>
        </w:rPr>
        <w:t>5 дней</w:t>
      </w:r>
      <w:r w:rsidRPr="009E19D5">
        <w:rPr>
          <w:sz w:val="22"/>
          <w:szCs w:val="22"/>
        </w:rPr>
        <w:t xml:space="preserve"> с момента получения соответствующего запроса Заказчика предоставить следующие сведения о персонале:</w:t>
      </w:r>
    </w:p>
    <w:p w14:paraId="212BB38C" w14:textId="77777777" w:rsidR="009E19D5" w:rsidRPr="009E19D5" w:rsidRDefault="009E19D5" w:rsidP="009E19D5">
      <w:pPr>
        <w:widowControl w:val="0"/>
        <w:numPr>
          <w:ilvl w:val="0"/>
          <w:numId w:val="21"/>
        </w:numPr>
        <w:tabs>
          <w:tab w:val="left" w:pos="900"/>
        </w:tabs>
        <w:autoSpaceDE w:val="0"/>
        <w:autoSpaceDN w:val="0"/>
        <w:adjustRightInd w:val="0"/>
        <w:spacing w:after="120"/>
        <w:ind w:left="0" w:firstLine="709"/>
        <w:jc w:val="both"/>
        <w:rPr>
          <w:sz w:val="22"/>
          <w:szCs w:val="22"/>
        </w:rPr>
      </w:pPr>
      <w:r w:rsidRPr="009E19D5">
        <w:rPr>
          <w:sz w:val="22"/>
          <w:szCs w:val="22"/>
        </w:rPr>
        <w:t xml:space="preserve">списки лиц, официально трудоустроенных на момент подачи заявки, силами которых </w:t>
      </w:r>
      <w:r w:rsidRPr="009E19D5">
        <w:rPr>
          <w:sz w:val="22"/>
          <w:szCs w:val="22"/>
        </w:rPr>
        <w:lastRenderedPageBreak/>
        <w:t>предполагается выполнение работ;</w:t>
      </w:r>
    </w:p>
    <w:p w14:paraId="2493CA64" w14:textId="77777777" w:rsidR="009E19D5" w:rsidRPr="009E19D5" w:rsidRDefault="009E19D5" w:rsidP="009E19D5">
      <w:pPr>
        <w:widowControl w:val="0"/>
        <w:numPr>
          <w:ilvl w:val="0"/>
          <w:numId w:val="21"/>
        </w:numPr>
        <w:tabs>
          <w:tab w:val="left" w:pos="900"/>
        </w:tabs>
        <w:autoSpaceDE w:val="0"/>
        <w:autoSpaceDN w:val="0"/>
        <w:adjustRightInd w:val="0"/>
        <w:spacing w:after="120"/>
        <w:ind w:left="0" w:firstLine="709"/>
        <w:jc w:val="both"/>
        <w:rPr>
          <w:sz w:val="22"/>
          <w:szCs w:val="22"/>
        </w:rPr>
      </w:pPr>
      <w:r w:rsidRPr="009E19D5">
        <w:rPr>
          <w:sz w:val="22"/>
          <w:szCs w:val="22"/>
        </w:rPr>
        <w:t>заверенные копии паспортов, трудовых договоров с Подрядчиком, разрешения на работу для иностранных граждан.</w:t>
      </w:r>
    </w:p>
    <w:p w14:paraId="54C83193" w14:textId="77777777" w:rsidR="009E19D5" w:rsidRPr="009E19D5" w:rsidRDefault="009E19D5" w:rsidP="009E19D5">
      <w:pPr>
        <w:widowControl w:val="0"/>
        <w:numPr>
          <w:ilvl w:val="2"/>
          <w:numId w:val="22"/>
        </w:numPr>
        <w:tabs>
          <w:tab w:val="left" w:pos="1080"/>
        </w:tabs>
        <w:autoSpaceDE w:val="0"/>
        <w:autoSpaceDN w:val="0"/>
        <w:adjustRightInd w:val="0"/>
        <w:spacing w:after="120"/>
        <w:ind w:left="0" w:firstLine="567"/>
        <w:jc w:val="both"/>
        <w:rPr>
          <w:sz w:val="22"/>
          <w:szCs w:val="22"/>
        </w:rPr>
      </w:pPr>
      <w:r w:rsidRPr="009E19D5">
        <w:rPr>
          <w:sz w:val="22"/>
          <w:szCs w:val="22"/>
        </w:rPr>
        <w:t>При заключении Договора:</w:t>
      </w:r>
    </w:p>
    <w:p w14:paraId="1F22A6AD" w14:textId="77777777" w:rsidR="009E19D5" w:rsidRPr="009E19D5" w:rsidRDefault="009E19D5" w:rsidP="009E19D5">
      <w:pPr>
        <w:widowControl w:val="0"/>
        <w:numPr>
          <w:ilvl w:val="0"/>
          <w:numId w:val="21"/>
        </w:numPr>
        <w:tabs>
          <w:tab w:val="left" w:pos="900"/>
        </w:tabs>
        <w:autoSpaceDE w:val="0"/>
        <w:autoSpaceDN w:val="0"/>
        <w:adjustRightInd w:val="0"/>
        <w:spacing w:after="120"/>
        <w:ind w:left="0" w:firstLine="709"/>
        <w:jc w:val="both"/>
        <w:rPr>
          <w:sz w:val="22"/>
          <w:szCs w:val="22"/>
        </w:rPr>
      </w:pPr>
      <w:r w:rsidRPr="009E19D5">
        <w:rPr>
          <w:sz w:val="22"/>
          <w:szCs w:val="22"/>
        </w:rPr>
        <w:t>приложить к Договору полный список сотрудников, привлекаемых для выполнения Работ, обеспечив в указанном списке отсутствие лиц, имеющих неснятую или непогашенную судимость за совершение умышленного преступления, а также лиц, состоящих на учете в учреждениях органов здравоохранения по поводу психического заболевания, алкоголизма или наркомании.</w:t>
      </w:r>
    </w:p>
    <w:p w14:paraId="0F60FF43" w14:textId="77777777" w:rsidR="009E19D5" w:rsidRPr="009E19D5" w:rsidRDefault="009E19D5" w:rsidP="009E19D5">
      <w:pPr>
        <w:widowControl w:val="0"/>
        <w:numPr>
          <w:ilvl w:val="0"/>
          <w:numId w:val="21"/>
        </w:numPr>
        <w:tabs>
          <w:tab w:val="left" w:pos="900"/>
        </w:tabs>
        <w:autoSpaceDE w:val="0"/>
        <w:autoSpaceDN w:val="0"/>
        <w:adjustRightInd w:val="0"/>
        <w:spacing w:after="120"/>
        <w:ind w:left="0" w:firstLine="709"/>
        <w:jc w:val="both"/>
        <w:rPr>
          <w:sz w:val="22"/>
          <w:szCs w:val="22"/>
        </w:rPr>
      </w:pPr>
      <w:r w:rsidRPr="009E19D5">
        <w:rPr>
          <w:sz w:val="22"/>
          <w:szCs w:val="22"/>
        </w:rPr>
        <w:t>предоставить справку об отсутствии судимости в течение 1 (одного) месяца с момента заключения Договора на всех работников, допускаемых на Объект;</w:t>
      </w:r>
    </w:p>
    <w:p w14:paraId="172D5A99" w14:textId="77777777" w:rsidR="009E19D5" w:rsidRPr="009E19D5" w:rsidRDefault="009E19D5" w:rsidP="009E19D5">
      <w:pPr>
        <w:widowControl w:val="0"/>
        <w:numPr>
          <w:ilvl w:val="0"/>
          <w:numId w:val="21"/>
        </w:numPr>
        <w:tabs>
          <w:tab w:val="left" w:pos="900"/>
        </w:tabs>
        <w:autoSpaceDE w:val="0"/>
        <w:autoSpaceDN w:val="0"/>
        <w:adjustRightInd w:val="0"/>
        <w:spacing w:after="120"/>
        <w:ind w:left="0" w:firstLine="709"/>
        <w:jc w:val="both"/>
        <w:rPr>
          <w:sz w:val="22"/>
          <w:szCs w:val="22"/>
        </w:rPr>
      </w:pPr>
      <w:r w:rsidRPr="009E19D5">
        <w:rPr>
          <w:sz w:val="22"/>
          <w:szCs w:val="22"/>
        </w:rPr>
        <w:t>согласовывать с дирекцией по защите активов изменения списка лиц, привлекаемых для выполнения Работ.</w:t>
      </w:r>
    </w:p>
    <w:p w14:paraId="41F96E55" w14:textId="77777777" w:rsidR="009E19D5" w:rsidRPr="009E19D5" w:rsidRDefault="009E19D5" w:rsidP="009E19D5">
      <w:pPr>
        <w:widowControl w:val="0"/>
        <w:numPr>
          <w:ilvl w:val="1"/>
          <w:numId w:val="22"/>
        </w:numPr>
        <w:tabs>
          <w:tab w:val="left" w:pos="1080"/>
        </w:tabs>
        <w:autoSpaceDE w:val="0"/>
        <w:autoSpaceDN w:val="0"/>
        <w:adjustRightInd w:val="0"/>
        <w:spacing w:after="120"/>
        <w:ind w:left="0" w:firstLine="567"/>
        <w:jc w:val="both"/>
        <w:rPr>
          <w:sz w:val="22"/>
          <w:szCs w:val="22"/>
        </w:rPr>
      </w:pPr>
      <w:r w:rsidRPr="009E19D5">
        <w:rPr>
          <w:sz w:val="22"/>
          <w:szCs w:val="22"/>
        </w:rPr>
        <w:t>Представители Подрядчика в области АТБ, работники Подрядчика и Субподрядной организации должны иметь соответствующие документы/удостоверения, а также пропуск на территорию Заказчика и обязаны предъявлять их работникам Заказчика, уполномоченным осуществлять контроль за соблюдением правил АТБ.</w:t>
      </w:r>
    </w:p>
    <w:p w14:paraId="190A890D" w14:textId="77777777" w:rsidR="009E19D5" w:rsidRPr="009E19D5" w:rsidRDefault="009E19D5" w:rsidP="009E19D5">
      <w:pPr>
        <w:widowControl w:val="0"/>
        <w:numPr>
          <w:ilvl w:val="1"/>
          <w:numId w:val="22"/>
        </w:numPr>
        <w:tabs>
          <w:tab w:val="left" w:pos="1080"/>
        </w:tabs>
        <w:autoSpaceDE w:val="0"/>
        <w:autoSpaceDN w:val="0"/>
        <w:adjustRightInd w:val="0"/>
        <w:spacing w:after="120"/>
        <w:ind w:left="0" w:firstLine="567"/>
        <w:jc w:val="both"/>
        <w:rPr>
          <w:sz w:val="22"/>
          <w:szCs w:val="22"/>
        </w:rPr>
      </w:pPr>
      <w:r w:rsidRPr="009E19D5">
        <w:rPr>
          <w:sz w:val="22"/>
          <w:szCs w:val="22"/>
        </w:rPr>
        <w:t>Персонал Подрядчика до начала Работ должен пройти вводный и первичный инструктажи по АТБ.</w:t>
      </w:r>
    </w:p>
    <w:p w14:paraId="443866DA" w14:textId="77777777" w:rsidR="009E19D5" w:rsidRPr="009E19D5" w:rsidRDefault="009E19D5" w:rsidP="009E19D5">
      <w:pPr>
        <w:widowControl w:val="0"/>
        <w:numPr>
          <w:ilvl w:val="1"/>
          <w:numId w:val="22"/>
        </w:numPr>
        <w:tabs>
          <w:tab w:val="left" w:pos="1080"/>
        </w:tabs>
        <w:autoSpaceDE w:val="0"/>
        <w:autoSpaceDN w:val="0"/>
        <w:adjustRightInd w:val="0"/>
        <w:spacing w:after="120"/>
        <w:ind w:left="0" w:firstLine="567"/>
        <w:jc w:val="both"/>
        <w:rPr>
          <w:sz w:val="22"/>
          <w:szCs w:val="22"/>
        </w:rPr>
      </w:pPr>
      <w:r w:rsidRPr="009E19D5">
        <w:rPr>
          <w:sz w:val="22"/>
          <w:szCs w:val="22"/>
        </w:rPr>
        <w:t>Подрядчик и Субподрядные организации, привлеченные Подрядчиком, обязаны в любое время допускать к месту проведения Работ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14:paraId="42CE9CB3" w14:textId="77777777" w:rsidR="009E19D5" w:rsidRPr="009E19D5" w:rsidRDefault="009E19D5" w:rsidP="009E19D5">
      <w:pPr>
        <w:widowControl w:val="0"/>
        <w:numPr>
          <w:ilvl w:val="1"/>
          <w:numId w:val="22"/>
        </w:numPr>
        <w:tabs>
          <w:tab w:val="left" w:pos="1080"/>
        </w:tabs>
        <w:autoSpaceDE w:val="0"/>
        <w:autoSpaceDN w:val="0"/>
        <w:adjustRightInd w:val="0"/>
        <w:spacing w:after="120"/>
        <w:ind w:left="0" w:firstLine="567"/>
        <w:jc w:val="both"/>
        <w:rPr>
          <w:sz w:val="22"/>
          <w:szCs w:val="22"/>
        </w:rPr>
      </w:pPr>
      <w:r w:rsidRPr="009E19D5">
        <w:rPr>
          <w:sz w:val="22"/>
          <w:szCs w:val="22"/>
        </w:rPr>
        <w:t>Подрядчику запрещается:</w:t>
      </w:r>
    </w:p>
    <w:p w14:paraId="0B5E6143" w14:textId="77777777" w:rsidR="009E19D5" w:rsidRPr="009E19D5" w:rsidRDefault="009E19D5" w:rsidP="009E19D5">
      <w:pPr>
        <w:widowControl w:val="0"/>
        <w:numPr>
          <w:ilvl w:val="0"/>
          <w:numId w:val="21"/>
        </w:numPr>
        <w:tabs>
          <w:tab w:val="left" w:pos="900"/>
        </w:tabs>
        <w:autoSpaceDE w:val="0"/>
        <w:autoSpaceDN w:val="0"/>
        <w:adjustRightInd w:val="0"/>
        <w:spacing w:after="120"/>
        <w:ind w:left="0" w:firstLine="709"/>
        <w:jc w:val="both"/>
        <w:rPr>
          <w:sz w:val="22"/>
          <w:szCs w:val="22"/>
        </w:rPr>
      </w:pPr>
      <w:r w:rsidRPr="009E19D5">
        <w:rPr>
          <w:sz w:val="22"/>
          <w:szCs w:val="22"/>
        </w:rPr>
        <w:t>допускать к выполнению Работ работников с признаками алкогольного, наркотического или токсического опьянения;</w:t>
      </w:r>
    </w:p>
    <w:p w14:paraId="3EC5FFD6" w14:textId="77777777" w:rsidR="009E19D5" w:rsidRPr="009E19D5" w:rsidRDefault="009E19D5" w:rsidP="009E19D5">
      <w:pPr>
        <w:widowControl w:val="0"/>
        <w:numPr>
          <w:ilvl w:val="0"/>
          <w:numId w:val="21"/>
        </w:numPr>
        <w:tabs>
          <w:tab w:val="left" w:pos="900"/>
        </w:tabs>
        <w:autoSpaceDE w:val="0"/>
        <w:autoSpaceDN w:val="0"/>
        <w:adjustRightInd w:val="0"/>
        <w:spacing w:after="120"/>
        <w:ind w:left="0" w:firstLine="709"/>
        <w:jc w:val="both"/>
        <w:rPr>
          <w:sz w:val="22"/>
          <w:szCs w:val="22"/>
        </w:rPr>
      </w:pPr>
      <w:r w:rsidRPr="009E19D5">
        <w:rPr>
          <w:sz w:val="22"/>
          <w:szCs w:val="22"/>
        </w:rPr>
        <w:t>доставлять любым способом на территорию Заказчика посторонних лиц, а также материально-технические ценности без соответствующего разрешения;</w:t>
      </w:r>
    </w:p>
    <w:p w14:paraId="4CF48CEF" w14:textId="77777777" w:rsidR="009E19D5" w:rsidRPr="009E19D5" w:rsidRDefault="009E19D5" w:rsidP="009E19D5">
      <w:pPr>
        <w:widowControl w:val="0"/>
        <w:numPr>
          <w:ilvl w:val="0"/>
          <w:numId w:val="21"/>
        </w:numPr>
        <w:tabs>
          <w:tab w:val="left" w:pos="900"/>
        </w:tabs>
        <w:autoSpaceDE w:val="0"/>
        <w:autoSpaceDN w:val="0"/>
        <w:adjustRightInd w:val="0"/>
        <w:spacing w:after="120"/>
        <w:ind w:left="0" w:firstLine="709"/>
        <w:jc w:val="both"/>
        <w:rPr>
          <w:sz w:val="22"/>
          <w:szCs w:val="22"/>
        </w:rPr>
      </w:pPr>
      <w:r w:rsidRPr="009E19D5">
        <w:rPr>
          <w:sz w:val="22"/>
          <w:szCs w:val="22"/>
        </w:rPr>
        <w:t>самовольно изменять условия, последовательность и объем Работ;</w:t>
      </w:r>
    </w:p>
    <w:p w14:paraId="5CCF7EA5" w14:textId="77777777" w:rsidR="009E19D5" w:rsidRPr="009E19D5" w:rsidRDefault="009E19D5" w:rsidP="009E19D5">
      <w:pPr>
        <w:widowControl w:val="0"/>
        <w:numPr>
          <w:ilvl w:val="0"/>
          <w:numId w:val="21"/>
        </w:numPr>
        <w:tabs>
          <w:tab w:val="left" w:pos="900"/>
        </w:tabs>
        <w:autoSpaceDE w:val="0"/>
        <w:autoSpaceDN w:val="0"/>
        <w:adjustRightInd w:val="0"/>
        <w:spacing w:after="120"/>
        <w:ind w:left="0" w:firstLine="709"/>
        <w:jc w:val="both"/>
        <w:rPr>
          <w:sz w:val="22"/>
          <w:szCs w:val="22"/>
        </w:rPr>
      </w:pPr>
      <w:r w:rsidRPr="009E19D5">
        <w:rPr>
          <w:sz w:val="22"/>
          <w:szCs w:val="22"/>
        </w:rPr>
        <w:t>нарушать согласованный с Заказчиком маршрут движения, а также посещать объекты Заказчика за пределами территории производства Работ;</w:t>
      </w:r>
    </w:p>
    <w:p w14:paraId="1F3A6745" w14:textId="77777777" w:rsidR="009E19D5" w:rsidRPr="009E19D5" w:rsidRDefault="009E19D5" w:rsidP="009E19D5">
      <w:pPr>
        <w:widowControl w:val="0"/>
        <w:numPr>
          <w:ilvl w:val="0"/>
          <w:numId w:val="21"/>
        </w:numPr>
        <w:tabs>
          <w:tab w:val="left" w:pos="900"/>
        </w:tabs>
        <w:autoSpaceDE w:val="0"/>
        <w:autoSpaceDN w:val="0"/>
        <w:adjustRightInd w:val="0"/>
        <w:spacing w:after="120"/>
        <w:ind w:left="0" w:firstLine="709"/>
        <w:jc w:val="both"/>
        <w:rPr>
          <w:sz w:val="22"/>
          <w:szCs w:val="22"/>
        </w:rPr>
      </w:pPr>
      <w:r w:rsidRPr="009E19D5">
        <w:rPr>
          <w:sz w:val="22"/>
          <w:szCs w:val="22"/>
        </w:rPr>
        <w:t>без необходимости находиться на действующих установках, в производственных помещениях Заказчика;</w:t>
      </w:r>
    </w:p>
    <w:p w14:paraId="1E98880D" w14:textId="77777777" w:rsidR="009E19D5" w:rsidRPr="009E19D5" w:rsidRDefault="009E19D5" w:rsidP="009E19D5">
      <w:pPr>
        <w:widowControl w:val="0"/>
        <w:numPr>
          <w:ilvl w:val="0"/>
          <w:numId w:val="21"/>
        </w:numPr>
        <w:tabs>
          <w:tab w:val="left" w:pos="900"/>
        </w:tabs>
        <w:autoSpaceDE w:val="0"/>
        <w:autoSpaceDN w:val="0"/>
        <w:adjustRightInd w:val="0"/>
        <w:spacing w:after="120"/>
        <w:ind w:left="0" w:firstLine="709"/>
        <w:jc w:val="both"/>
        <w:rPr>
          <w:sz w:val="22"/>
          <w:szCs w:val="22"/>
        </w:rPr>
      </w:pPr>
      <w:r w:rsidRPr="009E19D5">
        <w:rPr>
          <w:sz w:val="22"/>
          <w:szCs w:val="22"/>
        </w:rPr>
        <w:t>курить вне отведенных для этого мест;</w:t>
      </w:r>
    </w:p>
    <w:p w14:paraId="5CA82739" w14:textId="77777777" w:rsidR="009E19D5" w:rsidRPr="009E19D5" w:rsidRDefault="009E19D5" w:rsidP="009E19D5">
      <w:pPr>
        <w:widowControl w:val="0"/>
        <w:numPr>
          <w:ilvl w:val="0"/>
          <w:numId w:val="21"/>
        </w:numPr>
        <w:tabs>
          <w:tab w:val="left" w:pos="900"/>
        </w:tabs>
        <w:autoSpaceDE w:val="0"/>
        <w:autoSpaceDN w:val="0"/>
        <w:adjustRightInd w:val="0"/>
        <w:spacing w:after="120"/>
        <w:ind w:left="0" w:firstLine="709"/>
        <w:jc w:val="both"/>
        <w:rPr>
          <w:sz w:val="22"/>
          <w:szCs w:val="22"/>
        </w:rPr>
      </w:pPr>
      <w:r w:rsidRPr="009E19D5">
        <w:rPr>
          <w:sz w:val="22"/>
          <w:szCs w:val="22"/>
        </w:rPr>
        <w:t>размещать или утилизировать любые виды отходов вне отведенных мест;</w:t>
      </w:r>
    </w:p>
    <w:p w14:paraId="39F5A101" w14:textId="77777777" w:rsidR="009E19D5" w:rsidRPr="009E19D5" w:rsidRDefault="009E19D5" w:rsidP="009E19D5">
      <w:pPr>
        <w:widowControl w:val="0"/>
        <w:numPr>
          <w:ilvl w:val="0"/>
          <w:numId w:val="21"/>
        </w:numPr>
        <w:tabs>
          <w:tab w:val="left" w:pos="900"/>
        </w:tabs>
        <w:autoSpaceDE w:val="0"/>
        <w:autoSpaceDN w:val="0"/>
        <w:adjustRightInd w:val="0"/>
        <w:spacing w:after="120"/>
        <w:ind w:left="0" w:firstLine="709"/>
        <w:jc w:val="both"/>
        <w:rPr>
          <w:sz w:val="22"/>
          <w:szCs w:val="22"/>
        </w:rPr>
      </w:pPr>
      <w:r w:rsidRPr="009E19D5">
        <w:rPr>
          <w:sz w:val="22"/>
          <w:szCs w:val="22"/>
        </w:rPr>
        <w:t>выполнять по собственной инициативе на территории Заказчика работы, не согласованные с Заказчиком.</w:t>
      </w:r>
    </w:p>
    <w:p w14:paraId="1F2E8167" w14:textId="77777777" w:rsidR="009E19D5" w:rsidRPr="009E19D5" w:rsidRDefault="009E19D5" w:rsidP="009E19D5">
      <w:pPr>
        <w:tabs>
          <w:tab w:val="left" w:pos="900"/>
        </w:tabs>
        <w:jc w:val="both"/>
        <w:rPr>
          <w:sz w:val="22"/>
          <w:szCs w:val="22"/>
        </w:rPr>
      </w:pPr>
    </w:p>
    <w:p w14:paraId="5626FE52" w14:textId="77777777" w:rsidR="009E19D5" w:rsidRPr="009E19D5" w:rsidRDefault="009E19D5" w:rsidP="009E19D5">
      <w:pPr>
        <w:widowControl w:val="0"/>
        <w:numPr>
          <w:ilvl w:val="0"/>
          <w:numId w:val="22"/>
        </w:numPr>
        <w:autoSpaceDE w:val="0"/>
        <w:autoSpaceDN w:val="0"/>
        <w:adjustRightInd w:val="0"/>
        <w:spacing w:after="120"/>
        <w:jc w:val="center"/>
        <w:rPr>
          <w:b/>
          <w:sz w:val="22"/>
          <w:szCs w:val="22"/>
        </w:rPr>
      </w:pPr>
      <w:r w:rsidRPr="009E19D5">
        <w:rPr>
          <w:b/>
          <w:sz w:val="22"/>
          <w:szCs w:val="22"/>
        </w:rPr>
        <w:t>Отдельные требования</w:t>
      </w:r>
    </w:p>
    <w:p w14:paraId="30F76895" w14:textId="77777777" w:rsidR="009E19D5" w:rsidRPr="009E19D5" w:rsidRDefault="009E19D5" w:rsidP="009E19D5">
      <w:pPr>
        <w:widowControl w:val="0"/>
        <w:numPr>
          <w:ilvl w:val="1"/>
          <w:numId w:val="22"/>
        </w:numPr>
        <w:tabs>
          <w:tab w:val="left" w:pos="1080"/>
        </w:tabs>
        <w:autoSpaceDE w:val="0"/>
        <w:autoSpaceDN w:val="0"/>
        <w:adjustRightInd w:val="0"/>
        <w:spacing w:after="120"/>
        <w:ind w:left="0" w:firstLine="567"/>
        <w:jc w:val="both"/>
        <w:rPr>
          <w:sz w:val="22"/>
          <w:szCs w:val="22"/>
        </w:rPr>
      </w:pPr>
      <w:r w:rsidRPr="009E19D5">
        <w:rPr>
          <w:sz w:val="22"/>
          <w:szCs w:val="22"/>
        </w:rPr>
        <w:t>Подрядчик обязан предоставлять Заказчику информацию о привлечении к дисциплинарной ответственности лиц, виновных в нарушениях требований в области АТБ, выявленных Заказчиком при проверках выполнения Работ Подрядчиком.</w:t>
      </w:r>
    </w:p>
    <w:p w14:paraId="1E73D8F9" w14:textId="77777777" w:rsidR="009E19D5" w:rsidRPr="009E19D5" w:rsidRDefault="009E19D5" w:rsidP="009E19D5">
      <w:pPr>
        <w:rPr>
          <w:sz w:val="22"/>
          <w:szCs w:val="22"/>
        </w:rPr>
      </w:pPr>
    </w:p>
    <w:p w14:paraId="5D578ED0" w14:textId="77777777" w:rsidR="009E19D5" w:rsidRPr="009E19D5" w:rsidRDefault="009E19D5" w:rsidP="009E19D5">
      <w:pPr>
        <w:widowControl w:val="0"/>
        <w:numPr>
          <w:ilvl w:val="0"/>
          <w:numId w:val="22"/>
        </w:numPr>
        <w:autoSpaceDE w:val="0"/>
        <w:autoSpaceDN w:val="0"/>
        <w:adjustRightInd w:val="0"/>
        <w:spacing w:after="120"/>
        <w:jc w:val="center"/>
        <w:rPr>
          <w:b/>
          <w:sz w:val="22"/>
          <w:szCs w:val="22"/>
        </w:rPr>
      </w:pPr>
      <w:r w:rsidRPr="009E19D5">
        <w:rPr>
          <w:b/>
          <w:sz w:val="22"/>
          <w:szCs w:val="22"/>
        </w:rPr>
        <w:t>Осведомленность</w:t>
      </w:r>
    </w:p>
    <w:p w14:paraId="030EB0E9" w14:textId="77777777" w:rsidR="009E19D5" w:rsidRPr="009E19D5" w:rsidRDefault="009E19D5" w:rsidP="009E19D5">
      <w:pPr>
        <w:widowControl w:val="0"/>
        <w:numPr>
          <w:ilvl w:val="1"/>
          <w:numId w:val="22"/>
        </w:numPr>
        <w:tabs>
          <w:tab w:val="left" w:pos="1080"/>
        </w:tabs>
        <w:autoSpaceDE w:val="0"/>
        <w:autoSpaceDN w:val="0"/>
        <w:adjustRightInd w:val="0"/>
        <w:spacing w:after="120"/>
        <w:ind w:left="0" w:firstLine="567"/>
        <w:jc w:val="both"/>
        <w:rPr>
          <w:sz w:val="22"/>
          <w:szCs w:val="22"/>
        </w:rPr>
      </w:pPr>
      <w:r w:rsidRPr="009E19D5">
        <w:rPr>
          <w:sz w:val="22"/>
          <w:szCs w:val="22"/>
        </w:rPr>
        <w:t>На момент заключения Договора Подрядчик ознакомлен с ЛНА Заказчика в части, относящейся к деятельности Подрядчика.</w:t>
      </w:r>
    </w:p>
    <w:p w14:paraId="65A58AF9" w14:textId="77777777" w:rsidR="009E19D5" w:rsidRPr="009E19D5" w:rsidRDefault="009E19D5" w:rsidP="009E19D5">
      <w:pPr>
        <w:widowControl w:val="0"/>
        <w:numPr>
          <w:ilvl w:val="1"/>
          <w:numId w:val="22"/>
        </w:numPr>
        <w:tabs>
          <w:tab w:val="left" w:pos="1080"/>
        </w:tabs>
        <w:autoSpaceDE w:val="0"/>
        <w:autoSpaceDN w:val="0"/>
        <w:adjustRightInd w:val="0"/>
        <w:spacing w:after="120"/>
        <w:ind w:left="0" w:firstLine="567"/>
        <w:jc w:val="both"/>
        <w:rPr>
          <w:sz w:val="22"/>
          <w:szCs w:val="22"/>
        </w:rPr>
      </w:pPr>
      <w:r w:rsidRPr="009E19D5">
        <w:rPr>
          <w:sz w:val="22"/>
          <w:szCs w:val="22"/>
        </w:rPr>
        <w:t xml:space="preserve">В случае внесения Заказчиком изменений или дополнений в ЛНА, введения в действие </w:t>
      </w:r>
      <w:r w:rsidRPr="009E19D5">
        <w:rPr>
          <w:sz w:val="22"/>
          <w:szCs w:val="22"/>
        </w:rPr>
        <w:lastRenderedPageBreak/>
        <w:t xml:space="preserve">новых ЛНА в области АТБ, Подрядчик обязуется руководствоваться ЛНА, опубликованными на веб-сайте: </w:t>
      </w:r>
      <w:hyperlink r:id="rId26" w:history="1">
        <w:r w:rsidRPr="009E19D5">
          <w:rPr>
            <w:b/>
            <w:i/>
            <w:color w:val="0000FF"/>
            <w:sz w:val="22"/>
            <w:szCs w:val="22"/>
            <w:highlight w:val="yellow"/>
            <w:u w:val="single"/>
          </w:rPr>
          <w:t>http://irk-esk.ru/поставщикам-работ-услуг</w:t>
        </w:r>
      </w:hyperlink>
    </w:p>
    <w:p w14:paraId="1AD1525F" w14:textId="77777777" w:rsidR="009E19D5" w:rsidRPr="009E19D5" w:rsidRDefault="009E19D5" w:rsidP="009E19D5">
      <w:pPr>
        <w:widowControl w:val="0"/>
        <w:numPr>
          <w:ilvl w:val="1"/>
          <w:numId w:val="22"/>
        </w:numPr>
        <w:tabs>
          <w:tab w:val="left" w:pos="1080"/>
        </w:tabs>
        <w:autoSpaceDE w:val="0"/>
        <w:autoSpaceDN w:val="0"/>
        <w:adjustRightInd w:val="0"/>
        <w:spacing w:after="120"/>
        <w:ind w:left="0" w:firstLine="567"/>
        <w:jc w:val="both"/>
        <w:rPr>
          <w:sz w:val="22"/>
          <w:szCs w:val="22"/>
        </w:rPr>
      </w:pPr>
      <w:r w:rsidRPr="009E19D5">
        <w:rPr>
          <w:sz w:val="22"/>
          <w:szCs w:val="22"/>
        </w:rPr>
        <w:t>В целях выполнения требований настоящего Соглашения Подрядчик обязан обеспечить участие своего представителя, в случае приглашения, в совещаниях по вопросам АТБ, проводимых Заказчиком.</w:t>
      </w:r>
    </w:p>
    <w:p w14:paraId="6B51BDCE" w14:textId="77777777" w:rsidR="009E19D5" w:rsidRPr="009E19D5" w:rsidRDefault="009E19D5" w:rsidP="009E19D5">
      <w:pPr>
        <w:widowControl w:val="0"/>
        <w:numPr>
          <w:ilvl w:val="1"/>
          <w:numId w:val="22"/>
        </w:numPr>
        <w:tabs>
          <w:tab w:val="left" w:pos="1080"/>
        </w:tabs>
        <w:autoSpaceDE w:val="0"/>
        <w:autoSpaceDN w:val="0"/>
        <w:adjustRightInd w:val="0"/>
        <w:spacing w:after="120"/>
        <w:ind w:left="0" w:firstLine="567"/>
        <w:jc w:val="both"/>
        <w:rPr>
          <w:sz w:val="22"/>
          <w:szCs w:val="22"/>
        </w:rPr>
      </w:pPr>
      <w:r w:rsidRPr="009E19D5">
        <w:rPr>
          <w:sz w:val="22"/>
          <w:szCs w:val="22"/>
        </w:rPr>
        <w:t>Подрядчик обязан ознакомить своих работников, а также работников Субподрядных организаций, привлекаемых Подрядчиком, с требованиями настоящего Соглашения и ЛНА Заказчика в области АТБ.</w:t>
      </w:r>
    </w:p>
    <w:p w14:paraId="39EB89FD" w14:textId="77777777" w:rsidR="009E19D5" w:rsidRPr="009E19D5" w:rsidRDefault="009E19D5" w:rsidP="009E19D5">
      <w:pPr>
        <w:tabs>
          <w:tab w:val="left" w:pos="993"/>
          <w:tab w:val="left" w:pos="1134"/>
          <w:tab w:val="left" w:pos="1276"/>
          <w:tab w:val="left" w:pos="1985"/>
        </w:tabs>
        <w:ind w:firstLine="539"/>
        <w:jc w:val="both"/>
        <w:rPr>
          <w:b/>
          <w:sz w:val="22"/>
          <w:szCs w:val="22"/>
        </w:rPr>
      </w:pPr>
    </w:p>
    <w:p w14:paraId="1C197605" w14:textId="77777777" w:rsidR="009E19D5" w:rsidRPr="009E19D5" w:rsidRDefault="009E19D5" w:rsidP="009E19D5">
      <w:pPr>
        <w:widowControl w:val="0"/>
        <w:numPr>
          <w:ilvl w:val="0"/>
          <w:numId w:val="22"/>
        </w:numPr>
        <w:autoSpaceDE w:val="0"/>
        <w:autoSpaceDN w:val="0"/>
        <w:adjustRightInd w:val="0"/>
        <w:spacing w:after="120"/>
        <w:jc w:val="center"/>
        <w:rPr>
          <w:b/>
          <w:sz w:val="22"/>
          <w:szCs w:val="22"/>
        </w:rPr>
      </w:pPr>
      <w:r w:rsidRPr="009E19D5">
        <w:rPr>
          <w:b/>
          <w:sz w:val="22"/>
          <w:szCs w:val="22"/>
        </w:rPr>
        <w:t>Порядок взаимодействия Заказчика и Подрядчика</w:t>
      </w:r>
    </w:p>
    <w:p w14:paraId="17D15FC2" w14:textId="77777777" w:rsidR="009E19D5" w:rsidRPr="009E19D5" w:rsidRDefault="009E19D5" w:rsidP="009E19D5">
      <w:pPr>
        <w:widowControl w:val="0"/>
        <w:numPr>
          <w:ilvl w:val="1"/>
          <w:numId w:val="22"/>
        </w:numPr>
        <w:tabs>
          <w:tab w:val="left" w:pos="1080"/>
        </w:tabs>
        <w:autoSpaceDE w:val="0"/>
        <w:autoSpaceDN w:val="0"/>
        <w:adjustRightInd w:val="0"/>
        <w:spacing w:after="120"/>
        <w:ind w:left="0" w:firstLine="567"/>
        <w:jc w:val="both"/>
        <w:rPr>
          <w:sz w:val="22"/>
          <w:szCs w:val="22"/>
        </w:rPr>
      </w:pPr>
      <w:r w:rsidRPr="009E19D5">
        <w:rPr>
          <w:sz w:val="22"/>
          <w:szCs w:val="22"/>
        </w:rPr>
        <w:t>Заказчик, совместно с представителем Подрядчика, ведущим Работы на Объекте, в сроки, установленные Заказчиком, проводит инспекции (проверки) по производственным площадкам Подрядчика. Подрядчик не вправе отказаться от участия в проводимой инспекции (проверке). Указанные инспекции (проверки) проводятся с целью анализа исполнительской дисциплины Подрядчика и привлеченных им Субподрядных организаций в области АТБ.</w:t>
      </w:r>
    </w:p>
    <w:p w14:paraId="565342F5" w14:textId="77777777" w:rsidR="009E19D5" w:rsidRPr="009E19D5" w:rsidRDefault="009E19D5" w:rsidP="009E19D5">
      <w:pPr>
        <w:ind w:left="357"/>
        <w:jc w:val="center"/>
        <w:rPr>
          <w:b/>
          <w:sz w:val="22"/>
          <w:szCs w:val="22"/>
        </w:rPr>
      </w:pPr>
    </w:p>
    <w:p w14:paraId="533C94A8" w14:textId="77777777" w:rsidR="009E19D5" w:rsidRPr="009E19D5" w:rsidRDefault="009E19D5" w:rsidP="009E19D5">
      <w:pPr>
        <w:widowControl w:val="0"/>
        <w:numPr>
          <w:ilvl w:val="0"/>
          <w:numId w:val="22"/>
        </w:numPr>
        <w:autoSpaceDE w:val="0"/>
        <w:autoSpaceDN w:val="0"/>
        <w:adjustRightInd w:val="0"/>
        <w:spacing w:after="120"/>
        <w:jc w:val="center"/>
        <w:rPr>
          <w:b/>
          <w:sz w:val="22"/>
          <w:szCs w:val="22"/>
        </w:rPr>
      </w:pPr>
      <w:r w:rsidRPr="009E19D5">
        <w:rPr>
          <w:b/>
          <w:sz w:val="22"/>
          <w:szCs w:val="22"/>
        </w:rPr>
        <w:t>Ответственность Подрядчика</w:t>
      </w:r>
    </w:p>
    <w:p w14:paraId="561FE133" w14:textId="77777777" w:rsidR="009E19D5" w:rsidRPr="009E19D5" w:rsidRDefault="009E19D5" w:rsidP="009E19D5">
      <w:pPr>
        <w:widowControl w:val="0"/>
        <w:numPr>
          <w:ilvl w:val="1"/>
          <w:numId w:val="22"/>
        </w:numPr>
        <w:tabs>
          <w:tab w:val="left" w:pos="1080"/>
        </w:tabs>
        <w:autoSpaceDE w:val="0"/>
        <w:autoSpaceDN w:val="0"/>
        <w:adjustRightInd w:val="0"/>
        <w:spacing w:after="120"/>
        <w:ind w:left="0" w:firstLine="567"/>
        <w:jc w:val="both"/>
        <w:rPr>
          <w:sz w:val="22"/>
          <w:szCs w:val="22"/>
        </w:rPr>
      </w:pPr>
      <w:r w:rsidRPr="009E19D5">
        <w:rPr>
          <w:sz w:val="22"/>
          <w:szCs w:val="22"/>
        </w:rPr>
        <w:t>За нарушение требований настоящего Соглашения Подрядчик несет ответственность, предусмотренную действующим законодательством и Договором.</w:t>
      </w:r>
    </w:p>
    <w:p w14:paraId="200F3826" w14:textId="77777777" w:rsidR="009E19D5" w:rsidRPr="009E19D5" w:rsidRDefault="009E19D5" w:rsidP="009E19D5">
      <w:pPr>
        <w:widowControl w:val="0"/>
        <w:numPr>
          <w:ilvl w:val="1"/>
          <w:numId w:val="22"/>
        </w:numPr>
        <w:tabs>
          <w:tab w:val="left" w:pos="1080"/>
        </w:tabs>
        <w:autoSpaceDE w:val="0"/>
        <w:autoSpaceDN w:val="0"/>
        <w:adjustRightInd w:val="0"/>
        <w:spacing w:after="120"/>
        <w:ind w:left="0" w:firstLine="567"/>
        <w:jc w:val="both"/>
        <w:rPr>
          <w:sz w:val="22"/>
          <w:szCs w:val="22"/>
        </w:rPr>
      </w:pPr>
      <w:r w:rsidRPr="009E19D5">
        <w:rPr>
          <w:sz w:val="22"/>
          <w:szCs w:val="22"/>
        </w:rPr>
        <w:t>Подрядчик возмещает Заказчику все понесенные Заказчиком расходы на устранение последствий происшествий, произошедших по вине Подрядчика или Субподрядной организации, привлеченной Подрядчиком.</w:t>
      </w:r>
    </w:p>
    <w:p w14:paraId="02E9BC63" w14:textId="77777777" w:rsidR="009E19D5" w:rsidRPr="009E19D5" w:rsidRDefault="009E19D5" w:rsidP="009E19D5">
      <w:pPr>
        <w:widowControl w:val="0"/>
        <w:numPr>
          <w:ilvl w:val="1"/>
          <w:numId w:val="22"/>
        </w:numPr>
        <w:tabs>
          <w:tab w:val="left" w:pos="1080"/>
        </w:tabs>
        <w:autoSpaceDE w:val="0"/>
        <w:autoSpaceDN w:val="0"/>
        <w:adjustRightInd w:val="0"/>
        <w:spacing w:after="120"/>
        <w:ind w:left="0" w:firstLine="567"/>
        <w:jc w:val="both"/>
        <w:rPr>
          <w:sz w:val="22"/>
          <w:szCs w:val="22"/>
        </w:rPr>
      </w:pPr>
      <w:r w:rsidRPr="009E19D5">
        <w:rPr>
          <w:sz w:val="22"/>
          <w:szCs w:val="22"/>
        </w:rPr>
        <w:t xml:space="preserve">Подрядчик обязуется выплатить Заказчику штраф в размере, установленном в Протоколе о нарушении требований норм АТБ, с учетом </w:t>
      </w:r>
      <w:r w:rsidRPr="009E19D5">
        <w:rPr>
          <w:sz w:val="22"/>
          <w:szCs w:val="22"/>
          <w:highlight w:val="yellow"/>
        </w:rPr>
        <w:t>Приложения </w:t>
      </w:r>
      <w:r w:rsidRPr="009E19D5">
        <w:rPr>
          <w:sz w:val="22"/>
          <w:szCs w:val="22"/>
          <w:highlight w:val="yellow"/>
        </w:rPr>
        <w:fldChar w:fldCharType="begin"/>
      </w:r>
      <w:r w:rsidRPr="009E19D5">
        <w:rPr>
          <w:sz w:val="22"/>
          <w:szCs w:val="22"/>
          <w:highlight w:val="yellow"/>
        </w:rPr>
        <w:instrText xml:space="preserve"> REF RefSCH7_No \h  \* MERGEFORMAT </w:instrText>
      </w:r>
      <w:r w:rsidRPr="009E19D5">
        <w:rPr>
          <w:sz w:val="22"/>
          <w:szCs w:val="22"/>
          <w:highlight w:val="yellow"/>
        </w:rPr>
      </w:r>
      <w:r w:rsidRPr="009E19D5">
        <w:rPr>
          <w:sz w:val="22"/>
          <w:szCs w:val="22"/>
          <w:highlight w:val="yellow"/>
        </w:rPr>
        <w:fldChar w:fldCharType="separate"/>
      </w:r>
      <w:r w:rsidRPr="009E19D5">
        <w:rPr>
          <w:sz w:val="22"/>
          <w:szCs w:val="22"/>
          <w:highlight w:val="yellow"/>
        </w:rPr>
        <w:t xml:space="preserve">№ </w:t>
      </w:r>
      <w:r w:rsidRPr="009E19D5">
        <w:rPr>
          <w:sz w:val="22"/>
          <w:szCs w:val="22"/>
          <w:highlight w:val="yellow"/>
        </w:rPr>
        <w:fldChar w:fldCharType="end"/>
      </w:r>
      <w:r w:rsidRPr="009E19D5">
        <w:rPr>
          <w:sz w:val="22"/>
          <w:szCs w:val="22"/>
          <w:highlight w:val="yellow"/>
        </w:rPr>
        <w:t>6</w:t>
      </w:r>
      <w:r w:rsidRPr="009E19D5">
        <w:rPr>
          <w:sz w:val="22"/>
          <w:szCs w:val="22"/>
        </w:rPr>
        <w:t xml:space="preserve"> к Договору.</w:t>
      </w:r>
    </w:p>
    <w:p w14:paraId="5BECC661" w14:textId="77777777" w:rsidR="009E19D5" w:rsidRPr="009E19D5" w:rsidRDefault="009E19D5" w:rsidP="009E19D5">
      <w:pPr>
        <w:widowControl w:val="0"/>
        <w:numPr>
          <w:ilvl w:val="1"/>
          <w:numId w:val="22"/>
        </w:numPr>
        <w:tabs>
          <w:tab w:val="left" w:pos="1080"/>
        </w:tabs>
        <w:autoSpaceDE w:val="0"/>
        <w:autoSpaceDN w:val="0"/>
        <w:adjustRightInd w:val="0"/>
        <w:spacing w:after="120"/>
        <w:ind w:left="0" w:firstLine="567"/>
        <w:jc w:val="both"/>
        <w:rPr>
          <w:sz w:val="22"/>
          <w:szCs w:val="22"/>
        </w:rPr>
      </w:pPr>
      <w:r w:rsidRPr="009E19D5">
        <w:rPr>
          <w:sz w:val="22"/>
          <w:szCs w:val="22"/>
        </w:rPr>
        <w:t xml:space="preserve">Работник Заказчика, уполномоченный в области АТБ, обнаруживший факт нарушения Подрядчиком и/или Субподрядной организацией норм АТБ, передает в адрес Подрядчика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Подрядчика и/или Субподрядной организации в назначенное время и место для составления Протокола о нарушении требований норм АТБ в случае не устранения нарушения по истечении установленного в уведомлении срока. Уведомление направляется в адрес Подрядчика телефонограммой либо посредством электронной почты на корпоративный адрес Подрядчика, с обязательным получением отчета о доставке и прочтении направленного уведомления, либо иным способом, позволяющем достоверно установить факт получения Подрядчиком и/или Субподрядной организацией данного уведомления. </w:t>
      </w:r>
    </w:p>
    <w:p w14:paraId="25835BB9" w14:textId="77777777" w:rsidR="009E19D5" w:rsidRPr="009E19D5" w:rsidRDefault="009E19D5" w:rsidP="009E19D5">
      <w:pPr>
        <w:widowControl w:val="0"/>
        <w:tabs>
          <w:tab w:val="left" w:pos="1080"/>
        </w:tabs>
        <w:autoSpaceDE w:val="0"/>
        <w:autoSpaceDN w:val="0"/>
        <w:adjustRightInd w:val="0"/>
        <w:spacing w:after="120"/>
        <w:ind w:firstLine="567"/>
        <w:jc w:val="both"/>
        <w:rPr>
          <w:sz w:val="22"/>
          <w:szCs w:val="22"/>
        </w:rPr>
      </w:pPr>
      <w:r w:rsidRPr="009E19D5">
        <w:rPr>
          <w:sz w:val="22"/>
          <w:szCs w:val="22"/>
        </w:rPr>
        <w:t xml:space="preserve">Протокол (Акт) о нарушении требований АТБ Подрядчиком при выполнении Работ составляется комиссией с участием представителей Заказчика и Подрядчика, уполномоченных в сфере АТБ. В случае отказа представителя Подрядчика от участия в составлении Протокола, в Протоколе делается соответствующая отметка. </w:t>
      </w:r>
    </w:p>
    <w:p w14:paraId="3B628294" w14:textId="77777777" w:rsidR="009E19D5" w:rsidRPr="009E19D5" w:rsidRDefault="009E19D5" w:rsidP="009E19D5">
      <w:pPr>
        <w:widowControl w:val="0"/>
        <w:numPr>
          <w:ilvl w:val="1"/>
          <w:numId w:val="22"/>
        </w:numPr>
        <w:tabs>
          <w:tab w:val="left" w:pos="1080"/>
        </w:tabs>
        <w:autoSpaceDE w:val="0"/>
        <w:autoSpaceDN w:val="0"/>
        <w:adjustRightInd w:val="0"/>
        <w:spacing w:after="120"/>
        <w:ind w:left="0" w:firstLine="567"/>
        <w:jc w:val="both"/>
        <w:rPr>
          <w:sz w:val="22"/>
          <w:szCs w:val="22"/>
        </w:rPr>
      </w:pPr>
      <w:bookmarkStart w:id="154" w:name="_Toc182995749"/>
      <w:r w:rsidRPr="009E19D5">
        <w:rPr>
          <w:sz w:val="22"/>
          <w:szCs w:val="22"/>
        </w:rPr>
        <w:t>Штрафные санкции, предъявленные Государственными органами Заказчику в результате действий Подрядчика или Субподрядной организации, привлеченной Подрядчиком, возмещаются Подрядчиком.</w:t>
      </w:r>
      <w:bookmarkEnd w:id="154"/>
    </w:p>
    <w:p w14:paraId="4D382E59" w14:textId="77777777" w:rsidR="009E19D5" w:rsidRPr="009E19D5" w:rsidRDefault="009E19D5" w:rsidP="009E19D5">
      <w:pPr>
        <w:widowControl w:val="0"/>
        <w:numPr>
          <w:ilvl w:val="2"/>
          <w:numId w:val="22"/>
        </w:numPr>
        <w:tabs>
          <w:tab w:val="left" w:pos="1080"/>
        </w:tabs>
        <w:autoSpaceDE w:val="0"/>
        <w:autoSpaceDN w:val="0"/>
        <w:adjustRightInd w:val="0"/>
        <w:spacing w:after="120"/>
        <w:ind w:left="0" w:firstLine="567"/>
        <w:jc w:val="both"/>
        <w:rPr>
          <w:b/>
          <w:i/>
          <w:sz w:val="22"/>
          <w:szCs w:val="22"/>
        </w:rPr>
      </w:pPr>
      <w:r w:rsidRPr="009E19D5">
        <w:rPr>
          <w:sz w:val="22"/>
          <w:szCs w:val="22"/>
        </w:rPr>
        <w:t>В случае однократных нарушений, не несущих риска снижения антитеррористической безопасности, наложения штрафа или причинения ущерба имуществу Заказчика и их устранения в срок, определенный уведомлением, штраф может не начисляться по усмотрению Заказчика.</w:t>
      </w:r>
    </w:p>
    <w:p w14:paraId="7F56EA37" w14:textId="77777777" w:rsidR="009E19D5" w:rsidRPr="009E19D5" w:rsidRDefault="009E19D5" w:rsidP="009E19D5">
      <w:pPr>
        <w:tabs>
          <w:tab w:val="left" w:pos="1276"/>
        </w:tabs>
        <w:ind w:firstLine="709"/>
        <w:jc w:val="both"/>
        <w:rPr>
          <w:sz w:val="22"/>
          <w:szCs w:val="22"/>
        </w:rPr>
      </w:pPr>
    </w:p>
    <w:p w14:paraId="446430AC" w14:textId="77777777" w:rsidR="009E19D5" w:rsidRPr="009E19D5" w:rsidRDefault="009E19D5" w:rsidP="009E19D5">
      <w:pPr>
        <w:widowControl w:val="0"/>
        <w:numPr>
          <w:ilvl w:val="0"/>
          <w:numId w:val="22"/>
        </w:numPr>
        <w:autoSpaceDE w:val="0"/>
        <w:autoSpaceDN w:val="0"/>
        <w:adjustRightInd w:val="0"/>
        <w:spacing w:after="120"/>
        <w:jc w:val="center"/>
        <w:rPr>
          <w:b/>
          <w:sz w:val="22"/>
          <w:szCs w:val="22"/>
        </w:rPr>
      </w:pPr>
      <w:r w:rsidRPr="009E19D5">
        <w:rPr>
          <w:b/>
          <w:sz w:val="22"/>
          <w:szCs w:val="22"/>
        </w:rPr>
        <w:t>Заключительные положения</w:t>
      </w:r>
    </w:p>
    <w:p w14:paraId="52AC1784" w14:textId="77777777" w:rsidR="009E19D5" w:rsidRPr="009E19D5" w:rsidRDefault="009E19D5" w:rsidP="009E19D5">
      <w:pPr>
        <w:widowControl w:val="0"/>
        <w:numPr>
          <w:ilvl w:val="1"/>
          <w:numId w:val="22"/>
        </w:numPr>
        <w:tabs>
          <w:tab w:val="left" w:pos="1080"/>
        </w:tabs>
        <w:autoSpaceDE w:val="0"/>
        <w:autoSpaceDN w:val="0"/>
        <w:adjustRightInd w:val="0"/>
        <w:spacing w:after="120"/>
        <w:ind w:left="0" w:firstLine="567"/>
        <w:jc w:val="both"/>
        <w:rPr>
          <w:sz w:val="22"/>
          <w:szCs w:val="22"/>
        </w:rPr>
      </w:pPr>
      <w:r w:rsidRPr="009E19D5">
        <w:rPr>
          <w:sz w:val="22"/>
          <w:szCs w:val="22"/>
        </w:rPr>
        <w:t xml:space="preserve">В случае возникновения у Сторон претензий, что произошло или может произойти нарушение каких-либо требований действующего законодательства в области АТБ и персональных данных, соответствующая Сторона обязуется уведомить другую Сторону в письменной форме. </w:t>
      </w:r>
    </w:p>
    <w:p w14:paraId="2F0F0569" w14:textId="77777777" w:rsidR="009E19D5" w:rsidRPr="009E19D5" w:rsidRDefault="009E19D5" w:rsidP="009E19D5">
      <w:pPr>
        <w:widowControl w:val="0"/>
        <w:numPr>
          <w:ilvl w:val="1"/>
          <w:numId w:val="22"/>
        </w:numPr>
        <w:tabs>
          <w:tab w:val="left" w:pos="1080"/>
        </w:tabs>
        <w:autoSpaceDE w:val="0"/>
        <w:autoSpaceDN w:val="0"/>
        <w:adjustRightInd w:val="0"/>
        <w:spacing w:after="120"/>
        <w:ind w:left="0" w:firstLine="567"/>
        <w:jc w:val="both"/>
        <w:rPr>
          <w:sz w:val="22"/>
          <w:szCs w:val="22"/>
        </w:rPr>
      </w:pPr>
      <w:r w:rsidRPr="009E19D5">
        <w:rPr>
          <w:sz w:val="22"/>
          <w:szCs w:val="22"/>
        </w:rPr>
        <w:lastRenderedPageBreak/>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Соглашения Подрядчиком, выражающееся в действиях, квалифицируемых применимым законодательством как нарушающие требования применимого законодательства в области АТБ.</w:t>
      </w:r>
    </w:p>
    <w:p w14:paraId="6E4F5A8B" w14:textId="77777777" w:rsidR="009E19D5" w:rsidRPr="009E19D5" w:rsidRDefault="009E19D5" w:rsidP="009E19D5">
      <w:pPr>
        <w:widowControl w:val="0"/>
        <w:numPr>
          <w:ilvl w:val="1"/>
          <w:numId w:val="22"/>
        </w:numPr>
        <w:tabs>
          <w:tab w:val="left" w:pos="1080"/>
        </w:tabs>
        <w:autoSpaceDE w:val="0"/>
        <w:autoSpaceDN w:val="0"/>
        <w:adjustRightInd w:val="0"/>
        <w:spacing w:after="120"/>
        <w:ind w:left="0" w:firstLine="567"/>
        <w:jc w:val="both"/>
        <w:rPr>
          <w:sz w:val="22"/>
          <w:szCs w:val="22"/>
        </w:rPr>
      </w:pPr>
      <w:r w:rsidRPr="009E19D5">
        <w:rPr>
          <w:sz w:val="22"/>
          <w:szCs w:val="22"/>
        </w:rPr>
        <w:t>Стороны гарантируют полную конфиденциальность при исполнении требований в области АТБ, а также отсутствие негативных последствий как для обращающейся Стороны в целом, так и для конкретных работников обращающейся Стороны.</w:t>
      </w:r>
    </w:p>
    <w:p w14:paraId="755178AF" w14:textId="77777777" w:rsidR="009E19D5" w:rsidRPr="009E19D5" w:rsidRDefault="009E19D5" w:rsidP="009E19D5">
      <w:pPr>
        <w:widowControl w:val="0"/>
        <w:numPr>
          <w:ilvl w:val="1"/>
          <w:numId w:val="22"/>
        </w:numPr>
        <w:tabs>
          <w:tab w:val="left" w:pos="1080"/>
        </w:tabs>
        <w:autoSpaceDE w:val="0"/>
        <w:autoSpaceDN w:val="0"/>
        <w:adjustRightInd w:val="0"/>
        <w:spacing w:after="120"/>
        <w:ind w:left="0" w:firstLine="567"/>
        <w:jc w:val="both"/>
        <w:rPr>
          <w:sz w:val="22"/>
          <w:szCs w:val="22"/>
        </w:rPr>
      </w:pPr>
      <w:r w:rsidRPr="009E19D5">
        <w:rPr>
          <w:sz w:val="22"/>
          <w:szCs w:val="22"/>
        </w:rPr>
        <w:t>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 и является неотъемлемой частью Договора.</w:t>
      </w:r>
    </w:p>
    <w:p w14:paraId="518FCAE2" w14:textId="77777777" w:rsidR="009E19D5" w:rsidRPr="009E19D5" w:rsidRDefault="009E19D5" w:rsidP="009E19D5">
      <w:pPr>
        <w:ind w:firstLine="709"/>
        <w:jc w:val="both"/>
        <w:rPr>
          <w:sz w:val="22"/>
          <w:szCs w:val="22"/>
        </w:rPr>
      </w:pPr>
    </w:p>
    <w:p w14:paraId="14671CF1" w14:textId="77777777" w:rsidR="009E19D5" w:rsidRPr="009E19D5" w:rsidRDefault="009E19D5" w:rsidP="009E19D5">
      <w:pPr>
        <w:widowControl w:val="0"/>
        <w:numPr>
          <w:ilvl w:val="0"/>
          <w:numId w:val="22"/>
        </w:numPr>
        <w:autoSpaceDE w:val="0"/>
        <w:autoSpaceDN w:val="0"/>
        <w:adjustRightInd w:val="0"/>
        <w:spacing w:after="120"/>
        <w:jc w:val="center"/>
        <w:rPr>
          <w:b/>
          <w:sz w:val="22"/>
          <w:szCs w:val="22"/>
        </w:rPr>
      </w:pPr>
      <w:r w:rsidRPr="009E19D5">
        <w:rPr>
          <w:b/>
          <w:sz w:val="22"/>
          <w:szCs w:val="22"/>
        </w:rPr>
        <w:t>Подписи Сторон</w:t>
      </w:r>
    </w:p>
    <w:p w14:paraId="52CDFF0C" w14:textId="77777777" w:rsidR="009E19D5" w:rsidRPr="009E19D5" w:rsidRDefault="009E19D5" w:rsidP="009E19D5">
      <w:pPr>
        <w:spacing w:before="120" w:after="120"/>
        <w:jc w:val="center"/>
        <w:rPr>
          <w:b/>
          <w:sz w:val="22"/>
          <w:szCs w:val="22"/>
        </w:rPr>
      </w:pPr>
    </w:p>
    <w:tbl>
      <w:tblPr>
        <w:tblW w:w="9287" w:type="dxa"/>
        <w:tblInd w:w="108" w:type="dxa"/>
        <w:tblLook w:val="01E0" w:firstRow="1" w:lastRow="1" w:firstColumn="1" w:lastColumn="1" w:noHBand="0" w:noVBand="0"/>
      </w:tblPr>
      <w:tblGrid>
        <w:gridCol w:w="4536"/>
        <w:gridCol w:w="4751"/>
      </w:tblGrid>
      <w:tr w:rsidR="009E19D5" w:rsidRPr="009E19D5" w14:paraId="2F10DCD6" w14:textId="77777777" w:rsidTr="00965E7B">
        <w:trPr>
          <w:trHeight w:val="1134"/>
        </w:trPr>
        <w:tc>
          <w:tcPr>
            <w:tcW w:w="4536" w:type="dxa"/>
          </w:tcPr>
          <w:p w14:paraId="43BE63B9" w14:textId="77777777" w:rsidR="009E19D5" w:rsidRPr="009E19D5" w:rsidRDefault="009E19D5" w:rsidP="009E19D5">
            <w:pPr>
              <w:spacing w:before="120" w:after="120"/>
              <w:jc w:val="both"/>
              <w:rPr>
                <w:b/>
                <w:sz w:val="22"/>
                <w:szCs w:val="22"/>
              </w:rPr>
            </w:pPr>
            <w:r w:rsidRPr="009E19D5">
              <w:rPr>
                <w:b/>
                <w:sz w:val="22"/>
                <w:szCs w:val="22"/>
              </w:rPr>
              <w:t>Подрядчик:</w:t>
            </w:r>
          </w:p>
          <w:p w14:paraId="7A048D6A" w14:textId="77777777" w:rsidR="009E19D5" w:rsidRPr="009E19D5" w:rsidRDefault="009E19D5" w:rsidP="009E19D5">
            <w:pPr>
              <w:spacing w:before="120" w:after="120"/>
              <w:jc w:val="both"/>
              <w:rPr>
                <w:b/>
                <w:sz w:val="22"/>
                <w:szCs w:val="22"/>
              </w:rPr>
            </w:pPr>
          </w:p>
          <w:p w14:paraId="1BB21A37" w14:textId="77777777" w:rsidR="009E19D5" w:rsidRPr="009E19D5" w:rsidRDefault="009E19D5" w:rsidP="009E19D5">
            <w:pPr>
              <w:spacing w:before="120" w:after="120"/>
              <w:jc w:val="both"/>
              <w:rPr>
                <w:b/>
                <w:sz w:val="22"/>
                <w:szCs w:val="22"/>
              </w:rPr>
            </w:pPr>
          </w:p>
          <w:p w14:paraId="1AA46974" w14:textId="77777777" w:rsidR="009E19D5" w:rsidRPr="009E19D5" w:rsidRDefault="009E19D5" w:rsidP="009E19D5">
            <w:pPr>
              <w:spacing w:before="120" w:after="120"/>
              <w:jc w:val="both"/>
              <w:rPr>
                <w:b/>
                <w:sz w:val="22"/>
                <w:szCs w:val="22"/>
              </w:rPr>
            </w:pPr>
            <w:r w:rsidRPr="009E19D5">
              <w:rPr>
                <w:b/>
                <w:sz w:val="22"/>
                <w:szCs w:val="22"/>
              </w:rPr>
              <w:t>___________________/______________/</w:t>
            </w:r>
          </w:p>
        </w:tc>
        <w:tc>
          <w:tcPr>
            <w:tcW w:w="4751" w:type="dxa"/>
          </w:tcPr>
          <w:p w14:paraId="306E46D5" w14:textId="77777777" w:rsidR="009E19D5" w:rsidRPr="009E19D5" w:rsidRDefault="009E19D5" w:rsidP="009E19D5">
            <w:pPr>
              <w:spacing w:before="120" w:after="120"/>
              <w:jc w:val="both"/>
              <w:rPr>
                <w:b/>
                <w:sz w:val="22"/>
                <w:szCs w:val="22"/>
              </w:rPr>
            </w:pPr>
            <w:r w:rsidRPr="009E19D5">
              <w:rPr>
                <w:b/>
                <w:sz w:val="22"/>
                <w:szCs w:val="22"/>
              </w:rPr>
              <w:t>Заказчик:</w:t>
            </w:r>
          </w:p>
          <w:p w14:paraId="11A01BFE" w14:textId="77777777" w:rsidR="009E19D5" w:rsidRPr="009E19D5" w:rsidRDefault="009E19D5" w:rsidP="009E19D5">
            <w:pPr>
              <w:spacing w:before="120" w:after="120"/>
              <w:jc w:val="both"/>
              <w:rPr>
                <w:b/>
                <w:sz w:val="22"/>
                <w:szCs w:val="22"/>
              </w:rPr>
            </w:pPr>
          </w:p>
          <w:p w14:paraId="465EA51B" w14:textId="77777777" w:rsidR="009E19D5" w:rsidRPr="009E19D5" w:rsidRDefault="009E19D5" w:rsidP="009E19D5">
            <w:pPr>
              <w:spacing w:before="120" w:after="120"/>
              <w:jc w:val="both"/>
              <w:rPr>
                <w:b/>
                <w:sz w:val="22"/>
                <w:szCs w:val="22"/>
              </w:rPr>
            </w:pPr>
          </w:p>
          <w:p w14:paraId="37F0E1BD" w14:textId="77777777" w:rsidR="009E19D5" w:rsidRPr="009E19D5" w:rsidRDefault="009E19D5" w:rsidP="009E19D5">
            <w:pPr>
              <w:spacing w:before="120" w:after="120"/>
              <w:jc w:val="both"/>
              <w:rPr>
                <w:b/>
                <w:sz w:val="22"/>
                <w:szCs w:val="22"/>
              </w:rPr>
            </w:pPr>
            <w:r w:rsidRPr="009E19D5">
              <w:rPr>
                <w:b/>
                <w:sz w:val="22"/>
                <w:szCs w:val="22"/>
              </w:rPr>
              <w:t>___________________/______________/</w:t>
            </w:r>
          </w:p>
        </w:tc>
      </w:tr>
    </w:tbl>
    <w:p w14:paraId="34F4DB07" w14:textId="77777777" w:rsidR="009E19D5" w:rsidRPr="009E19D5" w:rsidRDefault="009E19D5" w:rsidP="009E19D5">
      <w:pPr>
        <w:suppressAutoHyphens/>
        <w:autoSpaceDE w:val="0"/>
        <w:spacing w:before="120" w:after="120"/>
        <w:ind w:left="360"/>
        <w:jc w:val="right"/>
        <w:rPr>
          <w:b/>
          <w:i/>
          <w:sz w:val="22"/>
          <w:szCs w:val="22"/>
          <w:lang w:eastAsia="ar-SA"/>
        </w:rPr>
      </w:pPr>
    </w:p>
    <w:p w14:paraId="30837ADA" w14:textId="77777777" w:rsidR="009E19D5" w:rsidRPr="009E19D5" w:rsidRDefault="009E19D5" w:rsidP="009E19D5">
      <w:pPr>
        <w:suppressAutoHyphens/>
        <w:autoSpaceDE w:val="0"/>
        <w:spacing w:after="120"/>
        <w:ind w:firstLine="6804"/>
        <w:jc w:val="center"/>
        <w:outlineLvl w:val="0"/>
        <w:rPr>
          <w:b/>
          <w:sz w:val="22"/>
          <w:szCs w:val="22"/>
          <w:lang w:eastAsia="ar-SA"/>
        </w:rPr>
      </w:pPr>
      <w:r w:rsidRPr="009E19D5">
        <w:rPr>
          <w:b/>
          <w:i/>
          <w:sz w:val="22"/>
          <w:szCs w:val="22"/>
          <w:lang w:eastAsia="ar-SA"/>
        </w:rPr>
        <w:br w:type="page"/>
      </w:r>
      <w:bookmarkStart w:id="155" w:name="RefSCH15"/>
      <w:bookmarkStart w:id="156" w:name="_Toc119423684"/>
      <w:bookmarkStart w:id="157" w:name="_Toc127800655"/>
      <w:r w:rsidRPr="009E19D5">
        <w:rPr>
          <w:b/>
          <w:i/>
          <w:sz w:val="22"/>
          <w:szCs w:val="22"/>
          <w:lang w:eastAsia="ar-SA"/>
        </w:rPr>
        <w:lastRenderedPageBreak/>
        <w:t xml:space="preserve">Приложение </w:t>
      </w:r>
      <w:bookmarkStart w:id="158" w:name="RefSCH15_No"/>
      <w:r w:rsidRPr="009E19D5">
        <w:rPr>
          <w:b/>
          <w:i/>
          <w:sz w:val="22"/>
          <w:szCs w:val="22"/>
          <w:lang w:eastAsia="ar-SA"/>
        </w:rPr>
        <w:t xml:space="preserve">№ </w:t>
      </w:r>
      <w:bookmarkEnd w:id="155"/>
      <w:bookmarkEnd w:id="158"/>
      <w:r w:rsidRPr="009E19D5">
        <w:rPr>
          <w:b/>
          <w:i/>
          <w:sz w:val="22"/>
          <w:szCs w:val="22"/>
          <w:lang w:eastAsia="ar-SA"/>
        </w:rPr>
        <w:t>8</w:t>
      </w:r>
      <w:r w:rsidRPr="009E19D5">
        <w:rPr>
          <w:b/>
          <w:i/>
          <w:sz w:val="22"/>
          <w:szCs w:val="22"/>
          <w:lang w:eastAsia="ar-SA"/>
        </w:rPr>
        <w:br/>
      </w:r>
      <w:bookmarkStart w:id="159" w:name="RefSCH15_1"/>
      <w:r w:rsidRPr="009E19D5">
        <w:rPr>
          <w:b/>
          <w:sz w:val="22"/>
          <w:szCs w:val="22"/>
          <w:lang w:eastAsia="ar-SA"/>
        </w:rPr>
        <w:t>Расчет договорной цены</w:t>
      </w:r>
      <w:bookmarkEnd w:id="156"/>
      <w:bookmarkEnd w:id="159"/>
      <w:bookmarkEnd w:id="157"/>
    </w:p>
    <w:p w14:paraId="3F0CD8D5" w14:textId="77777777" w:rsidR="009E19D5" w:rsidRPr="009E19D5" w:rsidRDefault="009E19D5" w:rsidP="009E19D5">
      <w:pPr>
        <w:spacing w:after="120"/>
        <w:jc w:val="center"/>
        <w:rPr>
          <w:b/>
          <w:sz w:val="22"/>
          <w:szCs w:val="22"/>
        </w:rPr>
      </w:pPr>
    </w:p>
    <w:p w14:paraId="6AE742D6" w14:textId="77777777" w:rsidR="009E19D5" w:rsidRPr="009E19D5" w:rsidRDefault="009E19D5" w:rsidP="009E19D5">
      <w:pPr>
        <w:spacing w:after="120"/>
        <w:jc w:val="center"/>
        <w:rPr>
          <w:b/>
          <w:sz w:val="22"/>
          <w:szCs w:val="22"/>
        </w:rPr>
      </w:pPr>
    </w:p>
    <w:p w14:paraId="44FBF551" w14:textId="77777777" w:rsidR="009E19D5" w:rsidRPr="009E19D5" w:rsidRDefault="009E19D5" w:rsidP="009E19D5">
      <w:pPr>
        <w:spacing w:after="120"/>
        <w:jc w:val="center"/>
        <w:rPr>
          <w:b/>
          <w:sz w:val="22"/>
          <w:szCs w:val="22"/>
        </w:rPr>
      </w:pPr>
    </w:p>
    <w:p w14:paraId="10FEFBB8" w14:textId="77777777" w:rsidR="009E19D5" w:rsidRPr="009E19D5" w:rsidRDefault="009E19D5" w:rsidP="009E19D5">
      <w:pPr>
        <w:spacing w:after="120"/>
        <w:jc w:val="center"/>
        <w:rPr>
          <w:b/>
          <w:sz w:val="22"/>
          <w:szCs w:val="22"/>
        </w:rPr>
      </w:pPr>
    </w:p>
    <w:p w14:paraId="210B8CC6" w14:textId="77777777" w:rsidR="009E19D5" w:rsidRPr="009E19D5" w:rsidRDefault="009E19D5" w:rsidP="009E19D5">
      <w:pPr>
        <w:spacing w:after="120"/>
        <w:jc w:val="center"/>
        <w:rPr>
          <w:b/>
          <w:sz w:val="22"/>
          <w:szCs w:val="22"/>
        </w:rPr>
      </w:pPr>
    </w:p>
    <w:p w14:paraId="532453FB" w14:textId="77777777" w:rsidR="009E19D5" w:rsidRPr="009E19D5" w:rsidRDefault="009E19D5" w:rsidP="009E19D5">
      <w:pPr>
        <w:spacing w:after="120"/>
        <w:jc w:val="center"/>
        <w:rPr>
          <w:b/>
          <w:sz w:val="22"/>
          <w:szCs w:val="22"/>
        </w:rPr>
      </w:pPr>
    </w:p>
    <w:p w14:paraId="33B6AC09" w14:textId="77777777" w:rsidR="009E19D5" w:rsidRPr="009E19D5" w:rsidRDefault="009E19D5" w:rsidP="009E19D5">
      <w:pPr>
        <w:spacing w:after="120"/>
        <w:jc w:val="center"/>
        <w:rPr>
          <w:b/>
          <w:sz w:val="22"/>
          <w:szCs w:val="22"/>
        </w:rPr>
      </w:pPr>
    </w:p>
    <w:p w14:paraId="01F2A5AC" w14:textId="77777777" w:rsidR="009E19D5" w:rsidRPr="009E19D5" w:rsidRDefault="009E19D5" w:rsidP="009E19D5">
      <w:pPr>
        <w:spacing w:after="120"/>
        <w:jc w:val="center"/>
        <w:rPr>
          <w:b/>
          <w:sz w:val="22"/>
          <w:szCs w:val="22"/>
        </w:rPr>
      </w:pPr>
    </w:p>
    <w:p w14:paraId="54CA6723" w14:textId="77777777" w:rsidR="009E19D5" w:rsidRPr="009E19D5" w:rsidRDefault="009E19D5" w:rsidP="009E19D5">
      <w:pPr>
        <w:spacing w:after="120"/>
        <w:jc w:val="center"/>
        <w:rPr>
          <w:b/>
          <w:sz w:val="22"/>
          <w:szCs w:val="22"/>
        </w:rPr>
      </w:pPr>
    </w:p>
    <w:p w14:paraId="73E397A2" w14:textId="77777777" w:rsidR="009E19D5" w:rsidRPr="009E19D5" w:rsidRDefault="009E19D5" w:rsidP="009E19D5">
      <w:pPr>
        <w:spacing w:after="120"/>
        <w:jc w:val="center"/>
        <w:rPr>
          <w:b/>
          <w:sz w:val="22"/>
          <w:szCs w:val="22"/>
        </w:rPr>
      </w:pPr>
    </w:p>
    <w:p w14:paraId="7D3D2499" w14:textId="77777777" w:rsidR="009E19D5" w:rsidRPr="009E19D5" w:rsidRDefault="009E19D5" w:rsidP="009E19D5">
      <w:pPr>
        <w:spacing w:after="120"/>
        <w:jc w:val="center"/>
        <w:rPr>
          <w:b/>
          <w:sz w:val="22"/>
          <w:szCs w:val="22"/>
        </w:rPr>
      </w:pPr>
    </w:p>
    <w:p w14:paraId="2DB20070" w14:textId="77777777" w:rsidR="009E19D5" w:rsidRPr="009E19D5" w:rsidRDefault="009E19D5" w:rsidP="009E19D5">
      <w:pPr>
        <w:spacing w:after="120"/>
        <w:jc w:val="center"/>
        <w:rPr>
          <w:b/>
          <w:sz w:val="22"/>
          <w:szCs w:val="22"/>
        </w:rPr>
      </w:pPr>
    </w:p>
    <w:p w14:paraId="20C79019" w14:textId="77777777" w:rsidR="009E19D5" w:rsidRPr="009E19D5" w:rsidRDefault="009E19D5" w:rsidP="009E19D5">
      <w:pPr>
        <w:spacing w:after="120"/>
        <w:jc w:val="center"/>
        <w:rPr>
          <w:b/>
          <w:sz w:val="22"/>
          <w:szCs w:val="22"/>
        </w:rPr>
      </w:pPr>
    </w:p>
    <w:p w14:paraId="22EFC688" w14:textId="77777777" w:rsidR="009E19D5" w:rsidRPr="009E19D5" w:rsidRDefault="009E19D5" w:rsidP="009E19D5">
      <w:pPr>
        <w:spacing w:after="120"/>
        <w:jc w:val="center"/>
        <w:rPr>
          <w:b/>
          <w:sz w:val="22"/>
          <w:szCs w:val="22"/>
        </w:rPr>
      </w:pPr>
    </w:p>
    <w:p w14:paraId="63A012C4" w14:textId="77777777" w:rsidR="009E19D5" w:rsidRPr="009E19D5" w:rsidRDefault="009E19D5" w:rsidP="009E19D5">
      <w:pPr>
        <w:spacing w:after="120"/>
        <w:jc w:val="center"/>
        <w:rPr>
          <w:b/>
          <w:sz w:val="22"/>
          <w:szCs w:val="22"/>
        </w:rPr>
      </w:pPr>
    </w:p>
    <w:p w14:paraId="0EFCCE5C" w14:textId="77777777" w:rsidR="009E19D5" w:rsidRPr="009E19D5" w:rsidRDefault="009E19D5" w:rsidP="009E19D5">
      <w:pPr>
        <w:spacing w:after="120"/>
        <w:jc w:val="center"/>
        <w:rPr>
          <w:b/>
          <w:sz w:val="22"/>
          <w:szCs w:val="22"/>
        </w:rPr>
      </w:pPr>
    </w:p>
    <w:p w14:paraId="13855B25" w14:textId="77777777" w:rsidR="009E19D5" w:rsidRPr="009E19D5" w:rsidRDefault="009E19D5" w:rsidP="009E19D5">
      <w:pPr>
        <w:spacing w:after="120"/>
        <w:jc w:val="center"/>
        <w:rPr>
          <w:b/>
          <w:sz w:val="22"/>
          <w:szCs w:val="22"/>
        </w:rPr>
      </w:pPr>
    </w:p>
    <w:p w14:paraId="7E0644FF" w14:textId="77777777" w:rsidR="009E19D5" w:rsidRPr="009E19D5" w:rsidRDefault="009E19D5" w:rsidP="009E19D5">
      <w:pPr>
        <w:spacing w:after="120"/>
        <w:jc w:val="center"/>
        <w:rPr>
          <w:b/>
          <w:sz w:val="22"/>
          <w:szCs w:val="22"/>
        </w:rPr>
      </w:pPr>
    </w:p>
    <w:p w14:paraId="5191F16F" w14:textId="77777777" w:rsidR="009E19D5" w:rsidRPr="009E19D5" w:rsidRDefault="009E19D5" w:rsidP="009E19D5">
      <w:pPr>
        <w:spacing w:after="120"/>
        <w:jc w:val="center"/>
        <w:rPr>
          <w:b/>
          <w:sz w:val="22"/>
          <w:szCs w:val="22"/>
        </w:rPr>
      </w:pPr>
    </w:p>
    <w:p w14:paraId="66E80078" w14:textId="77777777" w:rsidR="009E19D5" w:rsidRPr="009E19D5" w:rsidRDefault="009E19D5" w:rsidP="009E19D5">
      <w:pPr>
        <w:spacing w:after="120"/>
        <w:jc w:val="center"/>
        <w:rPr>
          <w:b/>
          <w:sz w:val="22"/>
          <w:szCs w:val="22"/>
        </w:rPr>
      </w:pPr>
    </w:p>
    <w:p w14:paraId="6D66F0EE" w14:textId="77777777" w:rsidR="009E19D5" w:rsidRPr="009E19D5" w:rsidRDefault="009E19D5" w:rsidP="009E19D5">
      <w:pPr>
        <w:spacing w:after="120"/>
        <w:jc w:val="center"/>
        <w:rPr>
          <w:b/>
          <w:sz w:val="22"/>
          <w:szCs w:val="22"/>
        </w:rPr>
      </w:pPr>
    </w:p>
    <w:p w14:paraId="2135C589" w14:textId="77777777" w:rsidR="009E19D5" w:rsidRPr="009E19D5" w:rsidRDefault="009E19D5" w:rsidP="009E19D5">
      <w:pPr>
        <w:spacing w:after="120"/>
        <w:jc w:val="center"/>
        <w:rPr>
          <w:b/>
          <w:sz w:val="22"/>
          <w:szCs w:val="22"/>
        </w:rPr>
      </w:pPr>
    </w:p>
    <w:p w14:paraId="26E7E1FA" w14:textId="77777777" w:rsidR="009E19D5" w:rsidRPr="009E19D5" w:rsidRDefault="009E19D5" w:rsidP="009E19D5">
      <w:pPr>
        <w:spacing w:after="120"/>
        <w:jc w:val="center"/>
        <w:rPr>
          <w:b/>
          <w:sz w:val="22"/>
          <w:szCs w:val="22"/>
        </w:rPr>
      </w:pPr>
    </w:p>
    <w:p w14:paraId="28D4F90E" w14:textId="77777777" w:rsidR="009E19D5" w:rsidRPr="009E19D5" w:rsidRDefault="009E19D5" w:rsidP="009E19D5">
      <w:pPr>
        <w:spacing w:after="120"/>
        <w:jc w:val="center"/>
        <w:rPr>
          <w:b/>
          <w:sz w:val="22"/>
          <w:szCs w:val="22"/>
        </w:rPr>
      </w:pPr>
    </w:p>
    <w:p w14:paraId="0D6361A2" w14:textId="77777777" w:rsidR="009E19D5" w:rsidRPr="009E19D5" w:rsidRDefault="009E19D5" w:rsidP="009E19D5">
      <w:pPr>
        <w:spacing w:after="120"/>
        <w:jc w:val="center"/>
        <w:rPr>
          <w:b/>
          <w:sz w:val="22"/>
          <w:szCs w:val="22"/>
        </w:rPr>
      </w:pPr>
    </w:p>
    <w:tbl>
      <w:tblPr>
        <w:tblW w:w="10280" w:type="dxa"/>
        <w:tblInd w:w="-318" w:type="dxa"/>
        <w:tblLook w:val="01E0" w:firstRow="1" w:lastRow="1" w:firstColumn="1" w:lastColumn="1" w:noHBand="0" w:noVBand="0"/>
      </w:tblPr>
      <w:tblGrid>
        <w:gridCol w:w="5529"/>
        <w:gridCol w:w="4751"/>
      </w:tblGrid>
      <w:tr w:rsidR="009E19D5" w:rsidRPr="009E19D5" w14:paraId="2DCD8AD6" w14:textId="77777777" w:rsidTr="00965E7B">
        <w:trPr>
          <w:trHeight w:val="1134"/>
        </w:trPr>
        <w:tc>
          <w:tcPr>
            <w:tcW w:w="5529" w:type="dxa"/>
          </w:tcPr>
          <w:p w14:paraId="38A54BA2" w14:textId="77777777" w:rsidR="009E19D5" w:rsidRPr="009E19D5" w:rsidRDefault="009E19D5" w:rsidP="009E19D5">
            <w:pPr>
              <w:jc w:val="both"/>
              <w:rPr>
                <w:b/>
                <w:sz w:val="22"/>
                <w:szCs w:val="22"/>
              </w:rPr>
            </w:pPr>
            <w:r w:rsidRPr="009E19D5">
              <w:rPr>
                <w:b/>
                <w:sz w:val="22"/>
                <w:szCs w:val="22"/>
              </w:rPr>
              <w:t>Подрядчик:</w:t>
            </w:r>
          </w:p>
          <w:p w14:paraId="38536024" w14:textId="77777777" w:rsidR="009E19D5" w:rsidRPr="009E19D5" w:rsidRDefault="009E19D5" w:rsidP="009E19D5">
            <w:pPr>
              <w:jc w:val="both"/>
              <w:rPr>
                <w:b/>
                <w:sz w:val="22"/>
                <w:szCs w:val="22"/>
              </w:rPr>
            </w:pPr>
          </w:p>
          <w:p w14:paraId="719C1A32" w14:textId="77777777" w:rsidR="009E19D5" w:rsidRPr="009E19D5" w:rsidRDefault="009E19D5" w:rsidP="009E19D5">
            <w:pPr>
              <w:jc w:val="both"/>
              <w:rPr>
                <w:b/>
                <w:sz w:val="22"/>
                <w:szCs w:val="22"/>
              </w:rPr>
            </w:pPr>
          </w:p>
          <w:p w14:paraId="0CA5D732" w14:textId="77777777" w:rsidR="009E19D5" w:rsidRPr="009E19D5" w:rsidRDefault="009E19D5" w:rsidP="009E19D5">
            <w:pPr>
              <w:jc w:val="both"/>
              <w:rPr>
                <w:b/>
                <w:sz w:val="22"/>
                <w:szCs w:val="22"/>
              </w:rPr>
            </w:pPr>
            <w:r w:rsidRPr="009E19D5">
              <w:rPr>
                <w:b/>
                <w:sz w:val="22"/>
                <w:szCs w:val="22"/>
              </w:rPr>
              <w:t>___________________/______________/</w:t>
            </w:r>
          </w:p>
        </w:tc>
        <w:tc>
          <w:tcPr>
            <w:tcW w:w="4751" w:type="dxa"/>
          </w:tcPr>
          <w:p w14:paraId="513D4359" w14:textId="77777777" w:rsidR="009E19D5" w:rsidRPr="009E19D5" w:rsidRDefault="009E19D5" w:rsidP="009E19D5">
            <w:pPr>
              <w:jc w:val="both"/>
              <w:rPr>
                <w:b/>
                <w:sz w:val="22"/>
                <w:szCs w:val="22"/>
              </w:rPr>
            </w:pPr>
            <w:r w:rsidRPr="009E19D5">
              <w:rPr>
                <w:b/>
                <w:sz w:val="22"/>
                <w:szCs w:val="22"/>
              </w:rPr>
              <w:t>Заказчик:</w:t>
            </w:r>
          </w:p>
          <w:p w14:paraId="364D914A" w14:textId="77777777" w:rsidR="009E19D5" w:rsidRPr="009E19D5" w:rsidRDefault="009E19D5" w:rsidP="009E19D5">
            <w:pPr>
              <w:jc w:val="both"/>
              <w:rPr>
                <w:b/>
                <w:sz w:val="22"/>
                <w:szCs w:val="22"/>
              </w:rPr>
            </w:pPr>
          </w:p>
          <w:p w14:paraId="58CB8332" w14:textId="77777777" w:rsidR="009E19D5" w:rsidRPr="009E19D5" w:rsidRDefault="009E19D5" w:rsidP="009E19D5">
            <w:pPr>
              <w:jc w:val="both"/>
              <w:rPr>
                <w:b/>
                <w:sz w:val="22"/>
                <w:szCs w:val="22"/>
              </w:rPr>
            </w:pPr>
          </w:p>
          <w:p w14:paraId="127501AA" w14:textId="77777777" w:rsidR="009E19D5" w:rsidRPr="009E19D5" w:rsidRDefault="009E19D5" w:rsidP="009E19D5">
            <w:pPr>
              <w:jc w:val="both"/>
              <w:rPr>
                <w:b/>
                <w:sz w:val="22"/>
                <w:szCs w:val="22"/>
              </w:rPr>
            </w:pPr>
            <w:r w:rsidRPr="009E19D5">
              <w:rPr>
                <w:b/>
                <w:sz w:val="22"/>
                <w:szCs w:val="22"/>
              </w:rPr>
              <w:t>___________________/______________/</w:t>
            </w:r>
          </w:p>
        </w:tc>
      </w:tr>
    </w:tbl>
    <w:p w14:paraId="4153F06F" w14:textId="77777777" w:rsidR="009E19D5" w:rsidRPr="009E19D5" w:rsidRDefault="009E19D5" w:rsidP="009E19D5">
      <w:pPr>
        <w:suppressAutoHyphens/>
        <w:autoSpaceDE w:val="0"/>
        <w:spacing w:after="120"/>
        <w:jc w:val="right"/>
        <w:rPr>
          <w:b/>
          <w:i/>
          <w:sz w:val="22"/>
          <w:szCs w:val="22"/>
          <w:lang w:eastAsia="ar-SA"/>
        </w:rPr>
      </w:pPr>
    </w:p>
    <w:p w14:paraId="4C3BB11C" w14:textId="77777777" w:rsidR="009E19D5" w:rsidRPr="009E19D5" w:rsidRDefault="009E19D5" w:rsidP="009E19D5">
      <w:pPr>
        <w:suppressAutoHyphens/>
        <w:autoSpaceDE w:val="0"/>
        <w:spacing w:after="120"/>
        <w:jc w:val="right"/>
        <w:rPr>
          <w:b/>
          <w:i/>
          <w:sz w:val="22"/>
          <w:szCs w:val="22"/>
          <w:lang w:eastAsia="ar-SA"/>
        </w:rPr>
      </w:pPr>
    </w:p>
    <w:p w14:paraId="29065065" w14:textId="77777777" w:rsidR="009E19D5" w:rsidRPr="009E19D5" w:rsidRDefault="009E19D5" w:rsidP="009E19D5">
      <w:pPr>
        <w:suppressAutoHyphens/>
        <w:autoSpaceDE w:val="0"/>
        <w:spacing w:after="120"/>
        <w:jc w:val="right"/>
        <w:rPr>
          <w:b/>
          <w:i/>
          <w:sz w:val="22"/>
          <w:szCs w:val="22"/>
          <w:lang w:eastAsia="ar-SA"/>
        </w:rPr>
      </w:pPr>
    </w:p>
    <w:p w14:paraId="724708A2" w14:textId="77777777" w:rsidR="009E19D5" w:rsidRPr="009E19D5" w:rsidRDefault="009E19D5" w:rsidP="009E19D5">
      <w:pPr>
        <w:suppressAutoHyphens/>
        <w:autoSpaceDE w:val="0"/>
        <w:spacing w:after="120"/>
        <w:jc w:val="right"/>
        <w:rPr>
          <w:b/>
          <w:i/>
          <w:sz w:val="22"/>
          <w:szCs w:val="22"/>
          <w:lang w:eastAsia="ar-SA"/>
        </w:rPr>
      </w:pPr>
    </w:p>
    <w:p w14:paraId="2A2315CE" w14:textId="77777777" w:rsidR="009E19D5" w:rsidRPr="009E19D5" w:rsidRDefault="009E19D5" w:rsidP="009E19D5">
      <w:pPr>
        <w:suppressAutoHyphens/>
        <w:autoSpaceDE w:val="0"/>
        <w:spacing w:after="120"/>
        <w:jc w:val="right"/>
        <w:rPr>
          <w:b/>
          <w:i/>
          <w:sz w:val="22"/>
          <w:szCs w:val="22"/>
          <w:lang w:eastAsia="ar-SA"/>
        </w:rPr>
      </w:pPr>
    </w:p>
    <w:p w14:paraId="1F08497E" w14:textId="77777777" w:rsidR="009E19D5" w:rsidRPr="009E19D5" w:rsidRDefault="009E19D5" w:rsidP="009E19D5">
      <w:pPr>
        <w:suppressAutoHyphens/>
        <w:autoSpaceDE w:val="0"/>
        <w:spacing w:after="120"/>
        <w:jc w:val="right"/>
        <w:rPr>
          <w:b/>
          <w:i/>
          <w:sz w:val="22"/>
          <w:szCs w:val="22"/>
          <w:lang w:eastAsia="ar-SA"/>
        </w:rPr>
      </w:pPr>
    </w:p>
    <w:p w14:paraId="1BF82F75" w14:textId="77777777" w:rsidR="009E19D5" w:rsidRPr="009E19D5" w:rsidRDefault="009E19D5" w:rsidP="009E19D5">
      <w:pPr>
        <w:suppressAutoHyphens/>
        <w:autoSpaceDE w:val="0"/>
        <w:spacing w:after="120"/>
        <w:jc w:val="right"/>
        <w:rPr>
          <w:b/>
          <w:i/>
          <w:sz w:val="22"/>
          <w:szCs w:val="22"/>
          <w:lang w:eastAsia="ar-SA"/>
        </w:rPr>
      </w:pPr>
    </w:p>
    <w:p w14:paraId="1B415653" w14:textId="77777777" w:rsidR="009E19D5" w:rsidRPr="009E19D5" w:rsidRDefault="009E19D5" w:rsidP="009E19D5">
      <w:pPr>
        <w:suppressAutoHyphens/>
        <w:autoSpaceDE w:val="0"/>
        <w:spacing w:after="120"/>
        <w:jc w:val="right"/>
        <w:rPr>
          <w:b/>
          <w:i/>
          <w:sz w:val="22"/>
          <w:szCs w:val="22"/>
          <w:lang w:eastAsia="ar-SA"/>
        </w:rPr>
      </w:pPr>
    </w:p>
    <w:p w14:paraId="3499782F" w14:textId="77777777" w:rsidR="009E19D5" w:rsidRPr="009E19D5" w:rsidRDefault="009E19D5" w:rsidP="009E19D5">
      <w:pPr>
        <w:suppressAutoHyphens/>
        <w:autoSpaceDE w:val="0"/>
        <w:spacing w:after="120"/>
        <w:jc w:val="right"/>
        <w:rPr>
          <w:b/>
          <w:i/>
          <w:sz w:val="22"/>
          <w:szCs w:val="22"/>
          <w:lang w:eastAsia="ar-SA"/>
        </w:rPr>
      </w:pPr>
    </w:p>
    <w:p w14:paraId="7EA4683B" w14:textId="77777777" w:rsidR="009E19D5" w:rsidRPr="009E19D5" w:rsidRDefault="009E19D5" w:rsidP="009E19D5">
      <w:pPr>
        <w:suppressAutoHyphens/>
        <w:autoSpaceDE w:val="0"/>
        <w:spacing w:after="120"/>
        <w:jc w:val="right"/>
        <w:rPr>
          <w:b/>
          <w:i/>
          <w:sz w:val="22"/>
          <w:szCs w:val="22"/>
          <w:lang w:eastAsia="ar-SA"/>
        </w:rPr>
      </w:pPr>
    </w:p>
    <w:p w14:paraId="043F9261" w14:textId="77777777" w:rsidR="009E19D5" w:rsidRPr="009E19D5" w:rsidRDefault="009E19D5" w:rsidP="009E19D5">
      <w:pPr>
        <w:suppressAutoHyphens/>
        <w:autoSpaceDE w:val="0"/>
        <w:spacing w:after="120"/>
        <w:ind w:firstLine="6804"/>
        <w:jc w:val="center"/>
        <w:outlineLvl w:val="0"/>
        <w:rPr>
          <w:b/>
          <w:i/>
          <w:sz w:val="22"/>
          <w:szCs w:val="22"/>
          <w:lang w:eastAsia="ar-SA"/>
        </w:rPr>
      </w:pPr>
      <w:bookmarkStart w:id="160" w:name="_Toc119423685"/>
      <w:bookmarkStart w:id="161" w:name="_Toc127800656"/>
      <w:r w:rsidRPr="009E19D5">
        <w:rPr>
          <w:b/>
          <w:i/>
          <w:sz w:val="22"/>
          <w:szCs w:val="22"/>
          <w:lang w:eastAsia="ar-SA"/>
        </w:rPr>
        <w:t xml:space="preserve">Приложение № </w:t>
      </w:r>
      <w:bookmarkEnd w:id="160"/>
      <w:r w:rsidRPr="009E19D5">
        <w:rPr>
          <w:b/>
          <w:i/>
          <w:sz w:val="22"/>
          <w:szCs w:val="22"/>
          <w:lang w:eastAsia="ar-SA"/>
        </w:rPr>
        <w:t>9</w:t>
      </w:r>
      <w:bookmarkEnd w:id="161"/>
    </w:p>
    <w:p w14:paraId="15DF38EE" w14:textId="77777777" w:rsidR="009E19D5" w:rsidRPr="009E19D5" w:rsidRDefault="009E19D5" w:rsidP="009E19D5">
      <w:pPr>
        <w:jc w:val="right"/>
        <w:rPr>
          <w:b/>
          <w:bCs/>
        </w:rPr>
      </w:pPr>
    </w:p>
    <w:p w14:paraId="2F97C3F3" w14:textId="17BE7FF3" w:rsidR="009E19D5" w:rsidRPr="009E19D5" w:rsidRDefault="009E19D5" w:rsidP="009E19D5">
      <w:pPr>
        <w:jc w:val="center"/>
        <w:rPr>
          <w:b/>
        </w:rPr>
      </w:pPr>
      <w:r w:rsidRPr="009E19D5">
        <w:rPr>
          <w:b/>
          <w:bCs/>
        </w:rPr>
        <w:t>Образец письма на прохождения персоналом Подрядчика обязательного инструктажа, для проведения работ на территории филиала ОАО «ИЭСК» «</w:t>
      </w:r>
      <w:r w:rsidR="000E747A">
        <w:rPr>
          <w:b/>
          <w:bCs/>
        </w:rPr>
        <w:t>Юж</w:t>
      </w:r>
      <w:r w:rsidRPr="009E19D5">
        <w:rPr>
          <w:b/>
          <w:bCs/>
        </w:rPr>
        <w:t>ные электрические сети»</w:t>
      </w:r>
    </w:p>
    <w:p w14:paraId="6C4511AC" w14:textId="77777777" w:rsidR="009E19D5" w:rsidRPr="009E19D5" w:rsidRDefault="009E19D5" w:rsidP="009E19D5">
      <w:pPr>
        <w:jc w:val="center"/>
        <w:rPr>
          <w:b/>
        </w:rPr>
      </w:pPr>
      <w:r w:rsidRPr="009E19D5">
        <w:rPr>
          <w:b/>
        </w:rPr>
        <w:t>(Наименование Исполнителя)</w:t>
      </w:r>
    </w:p>
    <w:p w14:paraId="30C3EFDE" w14:textId="77777777" w:rsidR="009E19D5" w:rsidRPr="009E19D5" w:rsidRDefault="009E19D5" w:rsidP="009E19D5"/>
    <w:tbl>
      <w:tblPr>
        <w:tblW w:w="9356" w:type="dxa"/>
        <w:tblLayout w:type="fixed"/>
        <w:tblLook w:val="0000" w:firstRow="0" w:lastRow="0" w:firstColumn="0" w:lastColumn="0" w:noHBand="0" w:noVBand="0"/>
      </w:tblPr>
      <w:tblGrid>
        <w:gridCol w:w="828"/>
        <w:gridCol w:w="1260"/>
        <w:gridCol w:w="540"/>
        <w:gridCol w:w="2340"/>
        <w:gridCol w:w="4388"/>
      </w:tblGrid>
      <w:tr w:rsidR="009E19D5" w:rsidRPr="009E19D5" w14:paraId="434F2991" w14:textId="77777777" w:rsidTr="00965E7B">
        <w:trPr>
          <w:cantSplit/>
          <w:trHeight w:val="125"/>
        </w:trPr>
        <w:tc>
          <w:tcPr>
            <w:tcW w:w="4968" w:type="dxa"/>
            <w:gridSpan w:val="4"/>
          </w:tcPr>
          <w:p w14:paraId="67D5DF34" w14:textId="77777777" w:rsidR="009E19D5" w:rsidRPr="009E19D5" w:rsidRDefault="009E19D5" w:rsidP="009E19D5">
            <w:pPr>
              <w:rPr>
                <w:sz w:val="24"/>
                <w:szCs w:val="24"/>
              </w:rPr>
            </w:pPr>
          </w:p>
          <w:p w14:paraId="12E0B9A4" w14:textId="77777777" w:rsidR="009E19D5" w:rsidRPr="009E19D5" w:rsidRDefault="009E19D5" w:rsidP="009E19D5">
            <w:pPr>
              <w:jc w:val="center"/>
              <w:rPr>
                <w:sz w:val="24"/>
                <w:szCs w:val="24"/>
              </w:rPr>
            </w:pPr>
          </w:p>
        </w:tc>
        <w:tc>
          <w:tcPr>
            <w:tcW w:w="4388" w:type="dxa"/>
            <w:vMerge w:val="restart"/>
            <w:shd w:val="clear" w:color="auto" w:fill="auto"/>
          </w:tcPr>
          <w:p w14:paraId="523E83B2" w14:textId="77777777" w:rsidR="009E19D5" w:rsidRPr="009E19D5" w:rsidRDefault="009E19D5" w:rsidP="009E19D5">
            <w:pPr>
              <w:ind w:left="564"/>
              <w:rPr>
                <w:sz w:val="24"/>
                <w:szCs w:val="24"/>
              </w:rPr>
            </w:pPr>
          </w:p>
        </w:tc>
      </w:tr>
      <w:tr w:rsidR="009E19D5" w:rsidRPr="009E19D5" w14:paraId="1E45F53E" w14:textId="77777777" w:rsidTr="00965E7B">
        <w:trPr>
          <w:cantSplit/>
          <w:trHeight w:val="307"/>
        </w:trPr>
        <w:tc>
          <w:tcPr>
            <w:tcW w:w="2088" w:type="dxa"/>
            <w:gridSpan w:val="2"/>
            <w:tcBorders>
              <w:bottom w:val="single" w:sz="4" w:space="0" w:color="auto"/>
            </w:tcBorders>
          </w:tcPr>
          <w:p w14:paraId="4EFA7AB7" w14:textId="77777777" w:rsidR="009E19D5" w:rsidRPr="009E19D5" w:rsidRDefault="009E19D5" w:rsidP="009E19D5">
            <w:pPr>
              <w:ind w:left="-108"/>
              <w:rPr>
                <w:sz w:val="24"/>
                <w:szCs w:val="24"/>
              </w:rPr>
            </w:pPr>
          </w:p>
        </w:tc>
        <w:tc>
          <w:tcPr>
            <w:tcW w:w="540" w:type="dxa"/>
          </w:tcPr>
          <w:p w14:paraId="7A428C8D" w14:textId="77777777" w:rsidR="009E19D5" w:rsidRPr="009E19D5" w:rsidRDefault="009E19D5" w:rsidP="009E19D5">
            <w:pPr>
              <w:ind w:left="-108"/>
              <w:rPr>
                <w:sz w:val="24"/>
                <w:szCs w:val="24"/>
              </w:rPr>
            </w:pPr>
            <w:r w:rsidRPr="009E19D5">
              <w:rPr>
                <w:sz w:val="24"/>
                <w:szCs w:val="24"/>
              </w:rPr>
              <w:t xml:space="preserve">   №</w:t>
            </w:r>
          </w:p>
        </w:tc>
        <w:tc>
          <w:tcPr>
            <w:tcW w:w="2340" w:type="dxa"/>
            <w:tcBorders>
              <w:bottom w:val="single" w:sz="4" w:space="0" w:color="auto"/>
            </w:tcBorders>
          </w:tcPr>
          <w:p w14:paraId="661707C3" w14:textId="77777777" w:rsidR="009E19D5" w:rsidRPr="009E19D5" w:rsidRDefault="009E19D5" w:rsidP="009E19D5">
            <w:pPr>
              <w:ind w:left="-108"/>
              <w:rPr>
                <w:sz w:val="24"/>
                <w:szCs w:val="24"/>
              </w:rPr>
            </w:pPr>
          </w:p>
        </w:tc>
        <w:tc>
          <w:tcPr>
            <w:tcW w:w="4388" w:type="dxa"/>
            <w:vMerge/>
            <w:shd w:val="clear" w:color="auto" w:fill="auto"/>
          </w:tcPr>
          <w:p w14:paraId="1C91BE80" w14:textId="77777777" w:rsidR="009E19D5" w:rsidRPr="009E19D5" w:rsidRDefault="009E19D5" w:rsidP="009E19D5">
            <w:pPr>
              <w:jc w:val="center"/>
              <w:rPr>
                <w:sz w:val="24"/>
                <w:szCs w:val="24"/>
              </w:rPr>
            </w:pPr>
          </w:p>
        </w:tc>
      </w:tr>
      <w:tr w:rsidR="009E19D5" w:rsidRPr="009E19D5" w14:paraId="383BB572" w14:textId="77777777" w:rsidTr="00965E7B">
        <w:trPr>
          <w:cantSplit/>
          <w:trHeight w:val="348"/>
        </w:trPr>
        <w:tc>
          <w:tcPr>
            <w:tcW w:w="828" w:type="dxa"/>
          </w:tcPr>
          <w:p w14:paraId="7CDDFC99" w14:textId="77777777" w:rsidR="009E19D5" w:rsidRPr="009E19D5" w:rsidRDefault="009E19D5" w:rsidP="009E19D5">
            <w:pPr>
              <w:ind w:left="-108"/>
              <w:rPr>
                <w:sz w:val="24"/>
                <w:szCs w:val="24"/>
              </w:rPr>
            </w:pPr>
            <w:r w:rsidRPr="009E19D5">
              <w:rPr>
                <w:sz w:val="24"/>
                <w:szCs w:val="24"/>
              </w:rPr>
              <w:t>На №</w:t>
            </w:r>
          </w:p>
        </w:tc>
        <w:tc>
          <w:tcPr>
            <w:tcW w:w="1260" w:type="dxa"/>
            <w:tcBorders>
              <w:bottom w:val="single" w:sz="4" w:space="0" w:color="auto"/>
            </w:tcBorders>
          </w:tcPr>
          <w:p w14:paraId="6B3078CF" w14:textId="77777777" w:rsidR="009E19D5" w:rsidRPr="009E19D5" w:rsidRDefault="009E19D5" w:rsidP="009E19D5">
            <w:pPr>
              <w:ind w:left="-108"/>
              <w:rPr>
                <w:sz w:val="22"/>
                <w:szCs w:val="24"/>
              </w:rPr>
            </w:pPr>
          </w:p>
        </w:tc>
        <w:tc>
          <w:tcPr>
            <w:tcW w:w="540" w:type="dxa"/>
          </w:tcPr>
          <w:p w14:paraId="3D978786" w14:textId="77777777" w:rsidR="009E19D5" w:rsidRPr="009E19D5" w:rsidRDefault="009E19D5" w:rsidP="009E19D5">
            <w:pPr>
              <w:ind w:left="-108"/>
              <w:rPr>
                <w:sz w:val="22"/>
                <w:szCs w:val="24"/>
              </w:rPr>
            </w:pPr>
            <w:r w:rsidRPr="009E19D5">
              <w:rPr>
                <w:sz w:val="24"/>
                <w:szCs w:val="24"/>
              </w:rPr>
              <w:t xml:space="preserve">   от</w:t>
            </w:r>
          </w:p>
        </w:tc>
        <w:tc>
          <w:tcPr>
            <w:tcW w:w="2340" w:type="dxa"/>
            <w:tcBorders>
              <w:bottom w:val="single" w:sz="4" w:space="0" w:color="auto"/>
            </w:tcBorders>
          </w:tcPr>
          <w:p w14:paraId="7936EFED" w14:textId="77777777" w:rsidR="009E19D5" w:rsidRPr="009E19D5" w:rsidRDefault="009E19D5" w:rsidP="009E19D5">
            <w:pPr>
              <w:ind w:left="-108"/>
              <w:rPr>
                <w:sz w:val="22"/>
                <w:szCs w:val="24"/>
              </w:rPr>
            </w:pPr>
          </w:p>
        </w:tc>
        <w:tc>
          <w:tcPr>
            <w:tcW w:w="4388" w:type="dxa"/>
            <w:vMerge/>
            <w:shd w:val="clear" w:color="auto" w:fill="auto"/>
          </w:tcPr>
          <w:p w14:paraId="4B9F458B" w14:textId="77777777" w:rsidR="009E19D5" w:rsidRPr="009E19D5" w:rsidRDefault="009E19D5" w:rsidP="009E19D5">
            <w:pPr>
              <w:jc w:val="center"/>
              <w:rPr>
                <w:sz w:val="24"/>
                <w:szCs w:val="24"/>
              </w:rPr>
            </w:pPr>
          </w:p>
        </w:tc>
      </w:tr>
      <w:tr w:rsidR="009E19D5" w:rsidRPr="009E19D5" w14:paraId="2E198342" w14:textId="77777777" w:rsidTr="00965E7B">
        <w:trPr>
          <w:cantSplit/>
          <w:trHeight w:val="348"/>
        </w:trPr>
        <w:tc>
          <w:tcPr>
            <w:tcW w:w="828" w:type="dxa"/>
          </w:tcPr>
          <w:p w14:paraId="65ACA8FC" w14:textId="77777777" w:rsidR="009E19D5" w:rsidRPr="009E19D5" w:rsidRDefault="009E19D5" w:rsidP="009E19D5">
            <w:pPr>
              <w:ind w:left="-108"/>
              <w:rPr>
                <w:sz w:val="24"/>
                <w:szCs w:val="24"/>
              </w:rPr>
            </w:pPr>
          </w:p>
        </w:tc>
        <w:tc>
          <w:tcPr>
            <w:tcW w:w="1260" w:type="dxa"/>
          </w:tcPr>
          <w:p w14:paraId="2BDBABD5" w14:textId="77777777" w:rsidR="009E19D5" w:rsidRPr="009E19D5" w:rsidRDefault="009E19D5" w:rsidP="009E19D5">
            <w:pPr>
              <w:ind w:left="-108"/>
              <w:rPr>
                <w:sz w:val="22"/>
                <w:szCs w:val="24"/>
              </w:rPr>
            </w:pPr>
          </w:p>
        </w:tc>
        <w:tc>
          <w:tcPr>
            <w:tcW w:w="540" w:type="dxa"/>
          </w:tcPr>
          <w:p w14:paraId="255BCD84" w14:textId="77777777" w:rsidR="009E19D5" w:rsidRPr="009E19D5" w:rsidRDefault="009E19D5" w:rsidP="009E19D5">
            <w:pPr>
              <w:ind w:left="-108"/>
              <w:rPr>
                <w:sz w:val="24"/>
                <w:szCs w:val="24"/>
              </w:rPr>
            </w:pPr>
          </w:p>
        </w:tc>
        <w:tc>
          <w:tcPr>
            <w:tcW w:w="2340" w:type="dxa"/>
          </w:tcPr>
          <w:p w14:paraId="4DE81133" w14:textId="77777777" w:rsidR="009E19D5" w:rsidRPr="009E19D5" w:rsidRDefault="009E19D5" w:rsidP="009E19D5">
            <w:pPr>
              <w:ind w:left="-108"/>
              <w:rPr>
                <w:sz w:val="22"/>
                <w:szCs w:val="24"/>
              </w:rPr>
            </w:pPr>
          </w:p>
        </w:tc>
        <w:tc>
          <w:tcPr>
            <w:tcW w:w="4388" w:type="dxa"/>
            <w:vMerge/>
            <w:shd w:val="clear" w:color="auto" w:fill="auto"/>
          </w:tcPr>
          <w:p w14:paraId="5AE8BFF8" w14:textId="77777777" w:rsidR="009E19D5" w:rsidRPr="009E19D5" w:rsidRDefault="009E19D5" w:rsidP="009E19D5">
            <w:pPr>
              <w:jc w:val="center"/>
              <w:rPr>
                <w:sz w:val="24"/>
                <w:szCs w:val="24"/>
              </w:rPr>
            </w:pPr>
          </w:p>
        </w:tc>
      </w:tr>
    </w:tbl>
    <w:p w14:paraId="23CD3F9D" w14:textId="4750C8A1" w:rsidR="009E19D5" w:rsidRPr="009E19D5" w:rsidRDefault="009E19D5" w:rsidP="009E19D5">
      <w:pPr>
        <w:rPr>
          <w:sz w:val="24"/>
          <w:szCs w:val="24"/>
        </w:rPr>
      </w:pPr>
      <w:r w:rsidRPr="009E19D5">
        <w:rPr>
          <w:noProof/>
        </w:rPr>
        <mc:AlternateContent>
          <mc:Choice Requires="wps">
            <w:drawing>
              <wp:anchor distT="0" distB="0" distL="114300" distR="114300" simplePos="0" relativeHeight="251659264" behindDoc="0" locked="0" layoutInCell="1" allowOverlap="1" wp14:anchorId="54AB610E" wp14:editId="0DF9E848">
                <wp:simplePos x="0" y="0"/>
                <wp:positionH relativeFrom="column">
                  <wp:posOffset>-390525</wp:posOffset>
                </wp:positionH>
                <wp:positionV relativeFrom="paragraph">
                  <wp:posOffset>120015</wp:posOffset>
                </wp:positionV>
                <wp:extent cx="845820" cy="647700"/>
                <wp:effectExtent l="0" t="0" r="11430" b="19050"/>
                <wp:wrapNone/>
                <wp:docPr id="3" name="Прямоугольник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45820" cy="647700"/>
                        </a:xfrm>
                        <a:prstGeom prst="rect">
                          <a:avLst/>
                        </a:prstGeom>
                        <a:solidFill>
                          <a:srgbClr val="FFFFFF"/>
                        </a:solidFill>
                        <a:ln w="9525">
                          <a:solidFill>
                            <a:srgbClr val="000000"/>
                          </a:solidFill>
                          <a:miter lim="800000"/>
                          <a:headEnd/>
                          <a:tailEnd/>
                        </a:ln>
                      </wps:spPr>
                      <wps:txbx>
                        <w:txbxContent>
                          <w:p w14:paraId="0A9EE747" w14:textId="77777777" w:rsidR="00D240D7" w:rsidRDefault="00D240D7" w:rsidP="009E19D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4AB610E" id="Прямоугольник 3" o:spid="_x0000_s1026" style="position:absolute;margin-left:-30.75pt;margin-top:9.45pt;width:66.6pt;height:5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">
                <v:textbox>
                  <w:txbxContent>
                    <w:p w14:paraId="0A9EE747" w14:textId="77777777" w:rsidR="00D240D7" w:rsidRDefault="00D240D7" w:rsidP="009E19D5"/>
                  </w:txbxContent>
                </v:textbox>
              </v:rect>
            </w:pict>
          </mc:Fallback>
        </mc:AlternateContent>
      </w:r>
    </w:p>
    <w:p w14:paraId="140E2C33" w14:textId="77777777" w:rsidR="009E19D5" w:rsidRPr="009E19D5" w:rsidRDefault="009E19D5" w:rsidP="009E19D5">
      <w:pPr>
        <w:rPr>
          <w:sz w:val="24"/>
          <w:szCs w:val="24"/>
        </w:rPr>
      </w:pPr>
    </w:p>
    <w:p w14:paraId="7EC262E9" w14:textId="77777777" w:rsidR="009E19D5" w:rsidRPr="009E19D5" w:rsidRDefault="009E19D5" w:rsidP="009E19D5">
      <w:pPr>
        <w:ind w:firstLine="993"/>
        <w:rPr>
          <w:sz w:val="24"/>
          <w:szCs w:val="24"/>
        </w:rPr>
      </w:pPr>
      <w:r w:rsidRPr="009E19D5">
        <w:rPr>
          <w:sz w:val="24"/>
          <w:szCs w:val="24"/>
        </w:rPr>
        <w:fldChar w:fldCharType="begin"/>
      </w:r>
      <w:r w:rsidRPr="009E19D5">
        <w:rPr>
          <w:sz w:val="24"/>
          <w:szCs w:val="24"/>
        </w:rPr>
        <w:instrText xml:space="preserve"> MACROBUTTON </w:instrText>
      </w:r>
      <w:r w:rsidRPr="009E19D5">
        <w:rPr>
          <w:sz w:val="24"/>
          <w:szCs w:val="24"/>
        </w:rPr>
        <w:fldChar w:fldCharType="end"/>
      </w:r>
      <w:r w:rsidRPr="009E19D5">
        <w:rPr>
          <w:sz w:val="24"/>
          <w:szCs w:val="24"/>
        </w:rPr>
        <w:t xml:space="preserve"> О допуске персонала</w:t>
      </w:r>
    </w:p>
    <w:p w14:paraId="0259824E" w14:textId="77777777" w:rsidR="009E19D5" w:rsidRPr="009E19D5" w:rsidRDefault="009E19D5" w:rsidP="009E19D5">
      <w:pPr>
        <w:rPr>
          <w:sz w:val="24"/>
          <w:szCs w:val="24"/>
        </w:rPr>
      </w:pPr>
    </w:p>
    <w:p w14:paraId="3EE88EFA" w14:textId="77777777" w:rsidR="009E19D5" w:rsidRPr="009E19D5" w:rsidRDefault="009E19D5" w:rsidP="009E19D5">
      <w:pPr>
        <w:rPr>
          <w:sz w:val="24"/>
          <w:szCs w:val="24"/>
        </w:rPr>
      </w:pPr>
    </w:p>
    <w:p w14:paraId="7AC1DFD7" w14:textId="77777777" w:rsidR="009E19D5" w:rsidRPr="009E19D5" w:rsidRDefault="009E19D5" w:rsidP="009E19D5">
      <w:pPr>
        <w:rPr>
          <w:sz w:val="24"/>
          <w:szCs w:val="24"/>
        </w:rPr>
      </w:pPr>
    </w:p>
    <w:p w14:paraId="7AB535D6" w14:textId="6C257104" w:rsidR="009E19D5" w:rsidRPr="009E19D5" w:rsidRDefault="009E19D5" w:rsidP="009E19D5">
      <w:pPr>
        <w:jc w:val="both"/>
        <w:rPr>
          <w:sz w:val="24"/>
          <w:szCs w:val="24"/>
        </w:rPr>
      </w:pPr>
      <w:r w:rsidRPr="009E19D5">
        <w:rPr>
          <w:sz w:val="24"/>
          <w:szCs w:val="24"/>
        </w:rPr>
        <w:t xml:space="preserve">     Прошу Вас разрешить допуск персонала ООО «ХХХХХ» в соответствии с Договором №000 от </w:t>
      </w:r>
      <w:r w:rsidRPr="000E747A">
        <w:rPr>
          <w:sz w:val="24"/>
          <w:szCs w:val="24"/>
          <w:highlight w:val="yellow"/>
        </w:rPr>
        <w:t>01.01</w:t>
      </w:r>
      <w:r w:rsidRPr="009E19D5">
        <w:rPr>
          <w:sz w:val="24"/>
          <w:szCs w:val="24"/>
        </w:rPr>
        <w:t>.202</w:t>
      </w:r>
      <w:r w:rsidR="000E747A">
        <w:rPr>
          <w:sz w:val="24"/>
          <w:szCs w:val="24"/>
        </w:rPr>
        <w:t>3</w:t>
      </w:r>
      <w:r w:rsidRPr="009E19D5">
        <w:rPr>
          <w:sz w:val="24"/>
          <w:szCs w:val="24"/>
        </w:rPr>
        <w:t xml:space="preserve"> г.  для производства работ по (</w:t>
      </w:r>
      <w:r w:rsidRPr="009E19D5">
        <w:rPr>
          <w:sz w:val="24"/>
          <w:szCs w:val="24"/>
          <w:highlight w:val="yellow"/>
        </w:rPr>
        <w:t>Сведения о содержании, объеме и сроках выполнения работ</w:t>
      </w:r>
      <w:r w:rsidRPr="009E19D5">
        <w:rPr>
          <w:sz w:val="24"/>
          <w:szCs w:val="24"/>
        </w:rPr>
        <w:t>), провести необходимые инструктажи, обеспечить выполнение организационно-технических мероприятий в соответствии с требованиями НТД и допуск к работам в качестве командированного персонала (персонала СМО) работников ООО «ХХХХХХ» согласно списка:</w:t>
      </w:r>
    </w:p>
    <w:p w14:paraId="14DF40F7" w14:textId="77777777" w:rsidR="009E19D5" w:rsidRPr="009E19D5" w:rsidRDefault="009E19D5" w:rsidP="009E19D5">
      <w:pPr>
        <w:jc w:val="both"/>
        <w:rPr>
          <w:sz w:val="24"/>
          <w:szCs w:val="24"/>
        </w:rPr>
      </w:pPr>
    </w:p>
    <w:tbl>
      <w:tblPr>
        <w:tblpPr w:leftFromText="180" w:rightFromText="180" w:vertAnchor="text" w:horzAnchor="margin" w:tblpXSpec="center" w:tblpY="31"/>
        <w:tblW w:w="107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5"/>
        <w:gridCol w:w="1134"/>
        <w:gridCol w:w="959"/>
        <w:gridCol w:w="1559"/>
        <w:gridCol w:w="2410"/>
        <w:gridCol w:w="851"/>
        <w:gridCol w:w="1559"/>
        <w:gridCol w:w="1876"/>
      </w:tblGrid>
      <w:tr w:rsidR="009E19D5" w:rsidRPr="009E19D5" w14:paraId="77A6CAFC" w14:textId="77777777" w:rsidTr="00965E7B">
        <w:trPr>
          <w:trHeight w:val="706"/>
        </w:trPr>
        <w:tc>
          <w:tcPr>
            <w:tcW w:w="425" w:type="dxa"/>
          </w:tcPr>
          <w:p w14:paraId="53CBFEB3" w14:textId="77777777" w:rsidR="009E19D5" w:rsidRPr="009E19D5" w:rsidRDefault="009E19D5" w:rsidP="009E19D5">
            <w:pPr>
              <w:jc w:val="center"/>
            </w:pPr>
            <w:r w:rsidRPr="009E19D5">
              <w:t>№</w:t>
            </w:r>
          </w:p>
        </w:tc>
        <w:tc>
          <w:tcPr>
            <w:tcW w:w="1134" w:type="dxa"/>
          </w:tcPr>
          <w:p w14:paraId="53F6F0FE" w14:textId="77777777" w:rsidR="009E19D5" w:rsidRPr="009E19D5" w:rsidRDefault="009E19D5" w:rsidP="009E19D5">
            <w:pPr>
              <w:jc w:val="center"/>
              <w:rPr>
                <w:sz w:val="16"/>
                <w:szCs w:val="16"/>
              </w:rPr>
            </w:pPr>
            <w:r w:rsidRPr="009E19D5">
              <w:rPr>
                <w:sz w:val="16"/>
                <w:szCs w:val="16"/>
              </w:rPr>
              <w:t>Ф.И.О.</w:t>
            </w:r>
          </w:p>
        </w:tc>
        <w:tc>
          <w:tcPr>
            <w:tcW w:w="959" w:type="dxa"/>
          </w:tcPr>
          <w:p w14:paraId="4388238E" w14:textId="77777777" w:rsidR="009E19D5" w:rsidRPr="009E19D5" w:rsidRDefault="009E19D5" w:rsidP="009E19D5">
            <w:pPr>
              <w:jc w:val="center"/>
              <w:rPr>
                <w:sz w:val="16"/>
                <w:szCs w:val="16"/>
              </w:rPr>
            </w:pPr>
            <w:r w:rsidRPr="009E19D5">
              <w:rPr>
                <w:sz w:val="16"/>
                <w:szCs w:val="16"/>
              </w:rPr>
              <w:t>Год рождения</w:t>
            </w:r>
          </w:p>
        </w:tc>
        <w:tc>
          <w:tcPr>
            <w:tcW w:w="1559" w:type="dxa"/>
          </w:tcPr>
          <w:p w14:paraId="58C8CBE9" w14:textId="77777777" w:rsidR="009E19D5" w:rsidRPr="009E19D5" w:rsidRDefault="009E19D5" w:rsidP="009E19D5">
            <w:pPr>
              <w:jc w:val="center"/>
              <w:rPr>
                <w:sz w:val="16"/>
                <w:szCs w:val="16"/>
              </w:rPr>
            </w:pPr>
            <w:r w:rsidRPr="009E19D5">
              <w:rPr>
                <w:sz w:val="16"/>
                <w:szCs w:val="16"/>
              </w:rPr>
              <w:t>Профессия</w:t>
            </w:r>
          </w:p>
          <w:p w14:paraId="2A4394DE" w14:textId="77777777" w:rsidR="009E19D5" w:rsidRPr="009E19D5" w:rsidRDefault="009E19D5" w:rsidP="009E19D5">
            <w:pPr>
              <w:jc w:val="center"/>
              <w:rPr>
                <w:sz w:val="16"/>
                <w:szCs w:val="16"/>
              </w:rPr>
            </w:pPr>
            <w:r w:rsidRPr="009E19D5">
              <w:rPr>
                <w:sz w:val="16"/>
                <w:szCs w:val="16"/>
              </w:rPr>
              <w:t>(должность)</w:t>
            </w:r>
          </w:p>
        </w:tc>
        <w:tc>
          <w:tcPr>
            <w:tcW w:w="2410" w:type="dxa"/>
          </w:tcPr>
          <w:p w14:paraId="7DB2DFB6" w14:textId="77777777" w:rsidR="009E19D5" w:rsidRPr="009E19D5" w:rsidRDefault="009E19D5" w:rsidP="009E19D5">
            <w:pPr>
              <w:jc w:val="center"/>
              <w:rPr>
                <w:sz w:val="16"/>
                <w:szCs w:val="16"/>
              </w:rPr>
            </w:pPr>
            <w:r w:rsidRPr="009E19D5">
              <w:rPr>
                <w:sz w:val="16"/>
                <w:szCs w:val="16"/>
              </w:rPr>
              <w:t>Права, предоставленные работникам</w:t>
            </w:r>
          </w:p>
        </w:tc>
        <w:tc>
          <w:tcPr>
            <w:tcW w:w="851" w:type="dxa"/>
          </w:tcPr>
          <w:p w14:paraId="523D4BDE" w14:textId="77777777" w:rsidR="009E19D5" w:rsidRPr="009E19D5" w:rsidRDefault="009E19D5" w:rsidP="009E19D5">
            <w:pPr>
              <w:jc w:val="center"/>
              <w:rPr>
                <w:sz w:val="16"/>
                <w:szCs w:val="16"/>
              </w:rPr>
            </w:pPr>
            <w:r w:rsidRPr="009E19D5">
              <w:rPr>
                <w:sz w:val="16"/>
                <w:szCs w:val="16"/>
              </w:rPr>
              <w:t>Группа по Э.Б.</w:t>
            </w:r>
          </w:p>
        </w:tc>
        <w:tc>
          <w:tcPr>
            <w:tcW w:w="1559" w:type="dxa"/>
          </w:tcPr>
          <w:p w14:paraId="14945C24" w14:textId="77777777" w:rsidR="009E19D5" w:rsidRPr="009E19D5" w:rsidRDefault="009E19D5" w:rsidP="009E19D5">
            <w:pPr>
              <w:jc w:val="center"/>
              <w:rPr>
                <w:sz w:val="16"/>
                <w:szCs w:val="16"/>
              </w:rPr>
            </w:pPr>
            <w:r w:rsidRPr="009E19D5">
              <w:rPr>
                <w:sz w:val="16"/>
                <w:szCs w:val="16"/>
              </w:rPr>
              <w:t>Группа безопасности работ на высоте</w:t>
            </w:r>
          </w:p>
        </w:tc>
        <w:tc>
          <w:tcPr>
            <w:tcW w:w="1876" w:type="dxa"/>
          </w:tcPr>
          <w:p w14:paraId="1A9F986A" w14:textId="77777777" w:rsidR="009E19D5" w:rsidRPr="009E19D5" w:rsidRDefault="009E19D5" w:rsidP="009E19D5">
            <w:pPr>
              <w:ind w:right="218"/>
              <w:jc w:val="center"/>
              <w:rPr>
                <w:sz w:val="16"/>
                <w:szCs w:val="16"/>
              </w:rPr>
            </w:pPr>
            <w:r w:rsidRPr="009E19D5">
              <w:rPr>
                <w:sz w:val="16"/>
                <w:szCs w:val="16"/>
              </w:rPr>
              <w:t>№ квалификационного удостоверения</w:t>
            </w:r>
          </w:p>
        </w:tc>
      </w:tr>
      <w:tr w:rsidR="009E19D5" w:rsidRPr="009E19D5" w14:paraId="1379EF8E" w14:textId="77777777" w:rsidTr="00965E7B">
        <w:trPr>
          <w:trHeight w:val="1547"/>
        </w:trPr>
        <w:tc>
          <w:tcPr>
            <w:tcW w:w="425" w:type="dxa"/>
          </w:tcPr>
          <w:p w14:paraId="54C61364" w14:textId="77777777" w:rsidR="009E19D5" w:rsidRPr="009E19D5" w:rsidRDefault="009E19D5" w:rsidP="009E19D5">
            <w:pPr>
              <w:jc w:val="center"/>
            </w:pPr>
            <w:r w:rsidRPr="009E19D5">
              <w:t>1</w:t>
            </w:r>
          </w:p>
        </w:tc>
        <w:tc>
          <w:tcPr>
            <w:tcW w:w="1134" w:type="dxa"/>
          </w:tcPr>
          <w:p w14:paraId="4DE2C842" w14:textId="77777777" w:rsidR="009E19D5" w:rsidRPr="009E19D5" w:rsidRDefault="009E19D5" w:rsidP="009E19D5">
            <w:pPr>
              <w:jc w:val="center"/>
              <w:rPr>
                <w:sz w:val="18"/>
                <w:szCs w:val="18"/>
              </w:rPr>
            </w:pPr>
            <w:r w:rsidRPr="009E19D5">
              <w:rPr>
                <w:sz w:val="18"/>
                <w:szCs w:val="18"/>
              </w:rPr>
              <w:t>Иванов Иван Иванович</w:t>
            </w:r>
          </w:p>
        </w:tc>
        <w:tc>
          <w:tcPr>
            <w:tcW w:w="959" w:type="dxa"/>
          </w:tcPr>
          <w:p w14:paraId="10295928" w14:textId="77777777" w:rsidR="009E19D5" w:rsidRPr="009E19D5" w:rsidRDefault="009E19D5" w:rsidP="009E19D5">
            <w:pPr>
              <w:jc w:val="center"/>
              <w:rPr>
                <w:sz w:val="18"/>
                <w:szCs w:val="18"/>
              </w:rPr>
            </w:pPr>
          </w:p>
        </w:tc>
        <w:tc>
          <w:tcPr>
            <w:tcW w:w="1559" w:type="dxa"/>
          </w:tcPr>
          <w:p w14:paraId="1D4E0A75" w14:textId="77777777" w:rsidR="009E19D5" w:rsidRPr="009E19D5" w:rsidRDefault="009E19D5" w:rsidP="009E19D5">
            <w:pPr>
              <w:jc w:val="center"/>
              <w:rPr>
                <w:sz w:val="18"/>
                <w:szCs w:val="18"/>
              </w:rPr>
            </w:pPr>
            <w:r w:rsidRPr="009E19D5">
              <w:rPr>
                <w:sz w:val="18"/>
                <w:szCs w:val="18"/>
              </w:rPr>
              <w:t>начальник отдела, мастер, инженер, прораб, стропальщик, машинист крана и т.д.</w:t>
            </w:r>
          </w:p>
        </w:tc>
        <w:tc>
          <w:tcPr>
            <w:tcW w:w="2410" w:type="dxa"/>
          </w:tcPr>
          <w:p w14:paraId="55F3E373" w14:textId="77777777" w:rsidR="009E19D5" w:rsidRPr="009E19D5" w:rsidRDefault="009E19D5" w:rsidP="009E19D5">
            <w:pPr>
              <w:jc w:val="center"/>
              <w:rPr>
                <w:sz w:val="18"/>
                <w:szCs w:val="18"/>
              </w:rPr>
            </w:pPr>
            <w:r w:rsidRPr="009E19D5">
              <w:rPr>
                <w:sz w:val="18"/>
                <w:szCs w:val="18"/>
              </w:rPr>
              <w:t>Право подписи акта-допуска, выдающий наряд, отдающий распоряжение, ответственный руководитель работ, производитель работ, член бригады и т.д.</w:t>
            </w:r>
          </w:p>
        </w:tc>
        <w:tc>
          <w:tcPr>
            <w:tcW w:w="851" w:type="dxa"/>
          </w:tcPr>
          <w:p w14:paraId="08698E6B" w14:textId="77777777" w:rsidR="009E19D5" w:rsidRPr="009E19D5" w:rsidRDefault="009E19D5" w:rsidP="009E19D5">
            <w:pPr>
              <w:jc w:val="center"/>
              <w:rPr>
                <w:sz w:val="18"/>
                <w:szCs w:val="18"/>
              </w:rPr>
            </w:pPr>
            <w:r w:rsidRPr="009E19D5">
              <w:rPr>
                <w:sz w:val="18"/>
                <w:szCs w:val="18"/>
                <w:lang w:val="en-GB"/>
              </w:rPr>
              <w:t>V</w:t>
            </w:r>
          </w:p>
        </w:tc>
        <w:tc>
          <w:tcPr>
            <w:tcW w:w="1559" w:type="dxa"/>
          </w:tcPr>
          <w:p w14:paraId="548957F7" w14:textId="77777777" w:rsidR="009E19D5" w:rsidRPr="009E19D5" w:rsidRDefault="009E19D5" w:rsidP="009E19D5">
            <w:pPr>
              <w:jc w:val="center"/>
              <w:rPr>
                <w:sz w:val="18"/>
                <w:szCs w:val="18"/>
              </w:rPr>
            </w:pPr>
            <w:r w:rsidRPr="009E19D5">
              <w:rPr>
                <w:sz w:val="18"/>
                <w:szCs w:val="18"/>
              </w:rPr>
              <w:t>1 группа (2,3)</w:t>
            </w:r>
          </w:p>
        </w:tc>
        <w:tc>
          <w:tcPr>
            <w:tcW w:w="1876" w:type="dxa"/>
          </w:tcPr>
          <w:p w14:paraId="3400884E" w14:textId="77777777" w:rsidR="009E19D5" w:rsidRPr="009E19D5" w:rsidRDefault="009E19D5" w:rsidP="009E19D5">
            <w:pPr>
              <w:jc w:val="center"/>
              <w:rPr>
                <w:sz w:val="18"/>
                <w:szCs w:val="18"/>
              </w:rPr>
            </w:pPr>
            <w:r w:rsidRPr="009E19D5">
              <w:rPr>
                <w:sz w:val="18"/>
                <w:szCs w:val="18"/>
              </w:rPr>
              <w:t>ХХХХ</w:t>
            </w:r>
          </w:p>
        </w:tc>
      </w:tr>
    </w:tbl>
    <w:p w14:paraId="47E7DE8C" w14:textId="77777777" w:rsidR="009E19D5" w:rsidRPr="009E19D5" w:rsidRDefault="009E19D5" w:rsidP="009E19D5">
      <w:pPr>
        <w:rPr>
          <w:sz w:val="24"/>
          <w:szCs w:val="24"/>
        </w:rPr>
      </w:pPr>
    </w:p>
    <w:p w14:paraId="25517109" w14:textId="77777777" w:rsidR="009E19D5" w:rsidRPr="009E19D5" w:rsidRDefault="009E19D5" w:rsidP="009E19D5">
      <w:pPr>
        <w:jc w:val="both"/>
        <w:rPr>
          <w:sz w:val="24"/>
          <w:szCs w:val="24"/>
        </w:rPr>
      </w:pPr>
      <w:r w:rsidRPr="009E19D5">
        <w:rPr>
          <w:sz w:val="24"/>
          <w:szCs w:val="24"/>
        </w:rPr>
        <w:t>Указанный персонал прошел проверку знаний, инструкций, нормативно-технических документов по устройству и безопасности эксплуатации электроустановок, охране труда, пожарной и промышленной безопасности и его квалификация соответствует выполняемой работе.</w:t>
      </w:r>
    </w:p>
    <w:p w14:paraId="406A2762" w14:textId="77777777" w:rsidR="009E19D5" w:rsidRPr="009E19D5" w:rsidRDefault="009E19D5" w:rsidP="009E19D5">
      <w:pPr>
        <w:jc w:val="both"/>
        <w:rPr>
          <w:sz w:val="24"/>
          <w:szCs w:val="24"/>
        </w:rPr>
      </w:pPr>
      <w:r w:rsidRPr="009E19D5">
        <w:rPr>
          <w:sz w:val="24"/>
          <w:szCs w:val="24"/>
        </w:rPr>
        <w:t>Ответственное лицо подрядчика (должность)</w:t>
      </w:r>
      <w:r w:rsidRPr="009E19D5">
        <w:rPr>
          <w:sz w:val="24"/>
          <w:szCs w:val="24"/>
        </w:rPr>
        <w:softHyphen/>
      </w:r>
      <w:r w:rsidRPr="009E19D5">
        <w:rPr>
          <w:sz w:val="24"/>
          <w:szCs w:val="24"/>
        </w:rPr>
        <w:softHyphen/>
      </w:r>
      <w:r w:rsidRPr="009E19D5">
        <w:rPr>
          <w:sz w:val="24"/>
          <w:szCs w:val="24"/>
        </w:rPr>
        <w:softHyphen/>
      </w:r>
      <w:r w:rsidRPr="009E19D5">
        <w:rPr>
          <w:sz w:val="24"/>
          <w:szCs w:val="24"/>
        </w:rPr>
        <w:softHyphen/>
      </w:r>
      <w:r w:rsidRPr="009E19D5">
        <w:rPr>
          <w:sz w:val="24"/>
          <w:szCs w:val="24"/>
        </w:rPr>
        <w:softHyphen/>
      </w:r>
      <w:r w:rsidRPr="009E19D5">
        <w:rPr>
          <w:sz w:val="24"/>
          <w:szCs w:val="24"/>
        </w:rPr>
        <w:softHyphen/>
      </w:r>
      <w:r w:rsidRPr="009E19D5">
        <w:rPr>
          <w:sz w:val="24"/>
          <w:szCs w:val="24"/>
        </w:rPr>
        <w:softHyphen/>
      </w:r>
      <w:r w:rsidRPr="009E19D5">
        <w:rPr>
          <w:sz w:val="24"/>
          <w:szCs w:val="24"/>
        </w:rPr>
        <w:softHyphen/>
      </w:r>
      <w:r w:rsidRPr="009E19D5">
        <w:rPr>
          <w:sz w:val="24"/>
          <w:szCs w:val="24"/>
        </w:rPr>
        <w:softHyphen/>
      </w:r>
      <w:r w:rsidRPr="009E19D5">
        <w:rPr>
          <w:sz w:val="24"/>
          <w:szCs w:val="24"/>
        </w:rPr>
        <w:softHyphen/>
      </w:r>
      <w:r w:rsidRPr="009E19D5">
        <w:rPr>
          <w:sz w:val="24"/>
          <w:szCs w:val="24"/>
        </w:rPr>
        <w:softHyphen/>
      </w:r>
      <w:r w:rsidRPr="009E19D5">
        <w:rPr>
          <w:sz w:val="24"/>
          <w:szCs w:val="24"/>
        </w:rPr>
        <w:softHyphen/>
      </w:r>
      <w:r w:rsidRPr="009E19D5">
        <w:rPr>
          <w:sz w:val="24"/>
          <w:szCs w:val="24"/>
        </w:rPr>
        <w:softHyphen/>
      </w:r>
      <w:r w:rsidRPr="009E19D5">
        <w:rPr>
          <w:sz w:val="24"/>
          <w:szCs w:val="24"/>
        </w:rPr>
        <w:softHyphen/>
      </w:r>
      <w:r w:rsidRPr="009E19D5">
        <w:rPr>
          <w:sz w:val="24"/>
          <w:szCs w:val="24"/>
        </w:rPr>
        <w:softHyphen/>
        <w:t>__________________________________________</w:t>
      </w:r>
    </w:p>
    <w:p w14:paraId="4375AE85" w14:textId="77777777" w:rsidR="009E19D5" w:rsidRPr="009E19D5" w:rsidRDefault="009E19D5" w:rsidP="009E19D5">
      <w:pPr>
        <w:jc w:val="both"/>
        <w:rPr>
          <w:sz w:val="24"/>
          <w:szCs w:val="24"/>
        </w:rPr>
      </w:pPr>
      <w:r w:rsidRPr="009E19D5">
        <w:rPr>
          <w:sz w:val="24"/>
          <w:szCs w:val="24"/>
        </w:rPr>
        <w:t>____________________________________________________________ «___»__________20__г.</w:t>
      </w:r>
    </w:p>
    <w:p w14:paraId="14B50EF1" w14:textId="77777777" w:rsidR="009E19D5" w:rsidRPr="009E19D5" w:rsidRDefault="009E19D5" w:rsidP="009E19D5">
      <w:pPr>
        <w:jc w:val="both"/>
        <w:rPr>
          <w:sz w:val="16"/>
          <w:szCs w:val="16"/>
          <w:lang w:bidi="ru-RU"/>
        </w:rPr>
      </w:pPr>
      <w:r w:rsidRPr="009E19D5">
        <w:rPr>
          <w:sz w:val="24"/>
          <w:szCs w:val="24"/>
        </w:rPr>
        <w:t xml:space="preserve">                                                                   </w:t>
      </w:r>
      <w:r w:rsidRPr="009E19D5">
        <w:rPr>
          <w:sz w:val="16"/>
          <w:szCs w:val="16"/>
        </w:rPr>
        <w:t>ФИО, должность, подпись</w:t>
      </w:r>
    </w:p>
    <w:p w14:paraId="010AF93D" w14:textId="77777777" w:rsidR="009E19D5" w:rsidRPr="009E19D5" w:rsidRDefault="009E19D5" w:rsidP="009E19D5">
      <w:pPr>
        <w:jc w:val="both"/>
        <w:rPr>
          <w:b/>
          <w:sz w:val="24"/>
          <w:szCs w:val="24"/>
        </w:rPr>
      </w:pPr>
      <w:r w:rsidRPr="009E19D5">
        <w:rPr>
          <w:b/>
          <w:sz w:val="24"/>
          <w:szCs w:val="24"/>
        </w:rPr>
        <w:t>Производство работ РАЗРЕШАЮ</w:t>
      </w:r>
    </w:p>
    <w:p w14:paraId="1D0849CB" w14:textId="77777777" w:rsidR="009E19D5" w:rsidRPr="009E19D5" w:rsidRDefault="009E19D5" w:rsidP="009E19D5">
      <w:pPr>
        <w:jc w:val="both"/>
        <w:rPr>
          <w:sz w:val="24"/>
          <w:szCs w:val="24"/>
        </w:rPr>
      </w:pPr>
      <w:r w:rsidRPr="009E19D5">
        <w:rPr>
          <w:sz w:val="24"/>
          <w:szCs w:val="24"/>
        </w:rPr>
        <w:t>Заместитель руководителя СП/ДО – технический руководитель__________________________</w:t>
      </w:r>
    </w:p>
    <w:p w14:paraId="62039FCD" w14:textId="77777777" w:rsidR="009E19D5" w:rsidRPr="009E19D5" w:rsidRDefault="009E19D5" w:rsidP="009E19D5">
      <w:pPr>
        <w:jc w:val="both"/>
        <w:rPr>
          <w:sz w:val="24"/>
          <w:szCs w:val="24"/>
        </w:rPr>
      </w:pPr>
      <w:r w:rsidRPr="009E19D5">
        <w:rPr>
          <w:sz w:val="24"/>
          <w:szCs w:val="24"/>
        </w:rPr>
        <w:t>____________________________________________________________ «___»__________20__г.</w:t>
      </w:r>
    </w:p>
    <w:p w14:paraId="40166383" w14:textId="77777777" w:rsidR="009E19D5" w:rsidRPr="009E19D5" w:rsidRDefault="009E19D5" w:rsidP="009E19D5">
      <w:pPr>
        <w:jc w:val="both"/>
        <w:rPr>
          <w:sz w:val="16"/>
          <w:szCs w:val="16"/>
          <w:lang w:bidi="ru-RU"/>
        </w:rPr>
      </w:pPr>
      <w:r w:rsidRPr="009E19D5">
        <w:rPr>
          <w:sz w:val="24"/>
          <w:szCs w:val="24"/>
        </w:rPr>
        <w:t xml:space="preserve">                                                                   </w:t>
      </w:r>
      <w:r w:rsidRPr="009E19D5">
        <w:rPr>
          <w:sz w:val="16"/>
          <w:szCs w:val="16"/>
        </w:rPr>
        <w:t>ФИО, должность, подпись</w:t>
      </w:r>
    </w:p>
    <w:p w14:paraId="35F46744" w14:textId="77777777" w:rsidR="009E19D5" w:rsidRPr="009E19D5" w:rsidRDefault="009E19D5" w:rsidP="009E19D5">
      <w:pPr>
        <w:jc w:val="both"/>
        <w:rPr>
          <w:b/>
          <w:sz w:val="24"/>
          <w:szCs w:val="24"/>
        </w:rPr>
      </w:pPr>
      <w:r w:rsidRPr="009E19D5">
        <w:rPr>
          <w:b/>
          <w:sz w:val="24"/>
          <w:szCs w:val="24"/>
        </w:rPr>
        <w:t>Вводный инструктаж проведен</w:t>
      </w:r>
    </w:p>
    <w:p w14:paraId="7C2A6AE6" w14:textId="77777777" w:rsidR="009E19D5" w:rsidRPr="009E19D5" w:rsidRDefault="009E19D5" w:rsidP="009E19D5">
      <w:pPr>
        <w:jc w:val="both"/>
        <w:rPr>
          <w:sz w:val="24"/>
          <w:szCs w:val="24"/>
        </w:rPr>
      </w:pPr>
      <w:r w:rsidRPr="009E19D5">
        <w:rPr>
          <w:sz w:val="24"/>
          <w:szCs w:val="24"/>
        </w:rPr>
        <w:t>Экологическая безопасность________________________________________________________</w:t>
      </w:r>
    </w:p>
    <w:p w14:paraId="0253F989" w14:textId="77777777" w:rsidR="009E19D5" w:rsidRPr="009E19D5" w:rsidRDefault="009E19D5" w:rsidP="009E19D5">
      <w:pPr>
        <w:jc w:val="both"/>
        <w:rPr>
          <w:sz w:val="24"/>
          <w:szCs w:val="24"/>
        </w:rPr>
      </w:pPr>
      <w:r w:rsidRPr="009E19D5">
        <w:rPr>
          <w:sz w:val="24"/>
          <w:szCs w:val="24"/>
        </w:rPr>
        <w:lastRenderedPageBreak/>
        <w:t>____________________________________________________________ «___»__________20__г.</w:t>
      </w:r>
    </w:p>
    <w:p w14:paraId="6A98B989" w14:textId="77777777" w:rsidR="009E19D5" w:rsidRPr="009E19D5" w:rsidRDefault="009E19D5" w:rsidP="009E19D5">
      <w:pPr>
        <w:jc w:val="both"/>
        <w:rPr>
          <w:sz w:val="24"/>
          <w:szCs w:val="24"/>
        </w:rPr>
      </w:pPr>
      <w:r w:rsidRPr="009E19D5">
        <w:rPr>
          <w:sz w:val="24"/>
          <w:szCs w:val="24"/>
        </w:rPr>
        <w:t>Пожарная безопасность________________________________________________________</w:t>
      </w:r>
      <w:r w:rsidRPr="009E19D5">
        <w:rPr>
          <w:sz w:val="24"/>
          <w:szCs w:val="24"/>
        </w:rPr>
        <w:softHyphen/>
      </w:r>
      <w:r w:rsidRPr="009E19D5">
        <w:rPr>
          <w:sz w:val="24"/>
          <w:szCs w:val="24"/>
        </w:rPr>
        <w:softHyphen/>
      </w:r>
      <w:r w:rsidRPr="009E19D5">
        <w:rPr>
          <w:sz w:val="24"/>
          <w:szCs w:val="24"/>
        </w:rPr>
        <w:softHyphen/>
        <w:t>____</w:t>
      </w:r>
    </w:p>
    <w:p w14:paraId="0012A287" w14:textId="77777777" w:rsidR="009E19D5" w:rsidRPr="009E19D5" w:rsidRDefault="009E19D5" w:rsidP="009E19D5">
      <w:pPr>
        <w:jc w:val="both"/>
        <w:rPr>
          <w:sz w:val="24"/>
          <w:szCs w:val="24"/>
        </w:rPr>
      </w:pPr>
      <w:r w:rsidRPr="009E19D5">
        <w:rPr>
          <w:sz w:val="24"/>
          <w:szCs w:val="24"/>
        </w:rPr>
        <w:t>____________________________________________________________ «___»__________20__г.</w:t>
      </w:r>
    </w:p>
    <w:p w14:paraId="65F1D2C8" w14:textId="77777777" w:rsidR="009E19D5" w:rsidRPr="009E19D5" w:rsidRDefault="009E19D5" w:rsidP="009E19D5">
      <w:pPr>
        <w:jc w:val="center"/>
        <w:rPr>
          <w:sz w:val="16"/>
          <w:szCs w:val="16"/>
        </w:rPr>
      </w:pPr>
      <w:r w:rsidRPr="009E19D5">
        <w:rPr>
          <w:sz w:val="16"/>
          <w:szCs w:val="16"/>
        </w:rPr>
        <w:t>ФИО, должность, подпись</w:t>
      </w:r>
    </w:p>
    <w:p w14:paraId="09303647" w14:textId="77777777" w:rsidR="009E19D5" w:rsidRPr="009E19D5" w:rsidRDefault="009E19D5" w:rsidP="009E19D5">
      <w:pPr>
        <w:jc w:val="both"/>
        <w:rPr>
          <w:sz w:val="24"/>
          <w:szCs w:val="24"/>
        </w:rPr>
      </w:pPr>
      <w:r w:rsidRPr="009E19D5">
        <w:rPr>
          <w:sz w:val="24"/>
          <w:szCs w:val="24"/>
        </w:rPr>
        <w:t>Охрана труда________________________________________________________</w:t>
      </w:r>
      <w:r w:rsidRPr="009E19D5">
        <w:rPr>
          <w:sz w:val="24"/>
          <w:szCs w:val="24"/>
        </w:rPr>
        <w:softHyphen/>
      </w:r>
      <w:r w:rsidRPr="009E19D5">
        <w:rPr>
          <w:sz w:val="24"/>
          <w:szCs w:val="24"/>
        </w:rPr>
        <w:softHyphen/>
      </w:r>
      <w:r w:rsidRPr="009E19D5">
        <w:rPr>
          <w:sz w:val="24"/>
          <w:szCs w:val="24"/>
        </w:rPr>
        <w:softHyphen/>
        <w:t>____</w:t>
      </w:r>
      <w:r w:rsidRPr="009E19D5">
        <w:rPr>
          <w:sz w:val="24"/>
          <w:szCs w:val="24"/>
        </w:rPr>
        <w:softHyphen/>
      </w:r>
      <w:r w:rsidRPr="009E19D5">
        <w:rPr>
          <w:sz w:val="24"/>
          <w:szCs w:val="24"/>
        </w:rPr>
        <w:softHyphen/>
      </w:r>
      <w:r w:rsidRPr="009E19D5">
        <w:rPr>
          <w:sz w:val="24"/>
          <w:szCs w:val="24"/>
        </w:rPr>
        <w:softHyphen/>
      </w:r>
      <w:r w:rsidRPr="009E19D5">
        <w:rPr>
          <w:sz w:val="24"/>
          <w:szCs w:val="24"/>
        </w:rPr>
        <w:softHyphen/>
        <w:t>_________</w:t>
      </w:r>
    </w:p>
    <w:p w14:paraId="199EE6F6" w14:textId="77777777" w:rsidR="009E19D5" w:rsidRPr="009E19D5" w:rsidRDefault="009E19D5" w:rsidP="009E19D5">
      <w:pPr>
        <w:jc w:val="both"/>
        <w:rPr>
          <w:sz w:val="24"/>
          <w:szCs w:val="24"/>
        </w:rPr>
      </w:pPr>
      <w:r w:rsidRPr="009E19D5">
        <w:rPr>
          <w:sz w:val="24"/>
          <w:szCs w:val="24"/>
        </w:rPr>
        <w:t>____________________________________________________________ «___»__________20__г</w:t>
      </w:r>
    </w:p>
    <w:p w14:paraId="000F2272" w14:textId="77777777" w:rsidR="009E19D5" w:rsidRPr="009E19D5" w:rsidRDefault="009E19D5" w:rsidP="009E19D5">
      <w:pPr>
        <w:jc w:val="center"/>
        <w:rPr>
          <w:sz w:val="16"/>
          <w:szCs w:val="16"/>
        </w:rPr>
      </w:pPr>
      <w:r w:rsidRPr="009E19D5">
        <w:rPr>
          <w:sz w:val="16"/>
          <w:szCs w:val="16"/>
        </w:rPr>
        <w:t>ФИО, должность, подпись</w:t>
      </w:r>
    </w:p>
    <w:p w14:paraId="5FA90FEE" w14:textId="77777777" w:rsidR="009E19D5" w:rsidRPr="009E19D5" w:rsidRDefault="009E19D5" w:rsidP="009E19D5">
      <w:pPr>
        <w:rPr>
          <w:b/>
          <w:sz w:val="24"/>
          <w:szCs w:val="24"/>
        </w:rPr>
      </w:pPr>
      <w:r w:rsidRPr="009E19D5">
        <w:rPr>
          <w:b/>
          <w:sz w:val="24"/>
          <w:szCs w:val="24"/>
        </w:rPr>
        <w:t>Первичный инструктаж проведен, производство работ начать</w:t>
      </w:r>
    </w:p>
    <w:p w14:paraId="73D51738" w14:textId="77777777" w:rsidR="009E19D5" w:rsidRPr="009E19D5" w:rsidRDefault="009E19D5" w:rsidP="009E19D5">
      <w:pPr>
        <w:rPr>
          <w:sz w:val="24"/>
          <w:szCs w:val="24"/>
        </w:rPr>
      </w:pPr>
      <w:r w:rsidRPr="009E19D5">
        <w:rPr>
          <w:sz w:val="24"/>
          <w:szCs w:val="24"/>
        </w:rPr>
        <w:t>Начальник СП, курирующий производство работ_______________________________________</w:t>
      </w:r>
    </w:p>
    <w:p w14:paraId="50E8AD30" w14:textId="77777777" w:rsidR="009E19D5" w:rsidRPr="009E19D5" w:rsidRDefault="009E19D5" w:rsidP="009E19D5">
      <w:pPr>
        <w:rPr>
          <w:sz w:val="24"/>
          <w:szCs w:val="24"/>
        </w:rPr>
      </w:pPr>
      <w:r w:rsidRPr="009E19D5">
        <w:rPr>
          <w:sz w:val="24"/>
          <w:szCs w:val="24"/>
        </w:rPr>
        <w:t>____________________________________________________________ «___»__________20__г</w:t>
      </w:r>
    </w:p>
    <w:p w14:paraId="0948EF5F" w14:textId="77777777" w:rsidR="009E19D5" w:rsidRPr="009E19D5" w:rsidRDefault="009E19D5" w:rsidP="009E19D5">
      <w:pPr>
        <w:rPr>
          <w:sz w:val="16"/>
          <w:szCs w:val="16"/>
        </w:rPr>
      </w:pPr>
      <w:r w:rsidRPr="009E19D5">
        <w:rPr>
          <w:sz w:val="16"/>
          <w:szCs w:val="16"/>
        </w:rPr>
        <w:t xml:space="preserve">                                                                                                    ФИО, должность, подпись</w:t>
      </w:r>
    </w:p>
    <w:p w14:paraId="4E13B653" w14:textId="77777777" w:rsidR="009E19D5" w:rsidRPr="009E19D5" w:rsidRDefault="009E19D5" w:rsidP="009E19D5">
      <w:pPr>
        <w:rPr>
          <w:sz w:val="24"/>
          <w:szCs w:val="24"/>
        </w:rPr>
      </w:pPr>
    </w:p>
    <w:p w14:paraId="65466B70" w14:textId="77777777" w:rsidR="009E19D5" w:rsidRPr="009E19D5" w:rsidRDefault="009E19D5" w:rsidP="009E19D5">
      <w:pPr>
        <w:jc w:val="center"/>
        <w:rPr>
          <w:sz w:val="24"/>
          <w:szCs w:val="24"/>
        </w:rPr>
      </w:pPr>
    </w:p>
    <w:p w14:paraId="320BC046" w14:textId="77777777" w:rsidR="009E19D5" w:rsidRPr="009E19D5" w:rsidRDefault="009E19D5" w:rsidP="009E19D5">
      <w:pPr>
        <w:jc w:val="both"/>
      </w:pPr>
    </w:p>
    <w:p w14:paraId="07DC1CE4" w14:textId="77777777" w:rsidR="009E19D5" w:rsidRPr="009E19D5" w:rsidRDefault="009E19D5" w:rsidP="009E19D5">
      <w:pPr>
        <w:jc w:val="center"/>
      </w:pPr>
      <w:r w:rsidRPr="009E19D5">
        <w:t xml:space="preserve">                                                                                                             </w:t>
      </w:r>
    </w:p>
    <w:tbl>
      <w:tblPr>
        <w:tblW w:w="10138" w:type="dxa"/>
        <w:tblLayout w:type="fixed"/>
        <w:tblLook w:val="01E0" w:firstRow="1" w:lastRow="1" w:firstColumn="1" w:lastColumn="1" w:noHBand="0" w:noVBand="0"/>
      </w:tblPr>
      <w:tblGrid>
        <w:gridCol w:w="5070"/>
        <w:gridCol w:w="5068"/>
      </w:tblGrid>
      <w:tr w:rsidR="009E19D5" w:rsidRPr="009E19D5" w14:paraId="3330D34C" w14:textId="77777777" w:rsidTr="00965E7B">
        <w:trPr>
          <w:trHeight w:val="1372"/>
        </w:trPr>
        <w:tc>
          <w:tcPr>
            <w:tcW w:w="5070" w:type="dxa"/>
          </w:tcPr>
          <w:p w14:paraId="224D1A0A" w14:textId="77777777" w:rsidR="009E19D5" w:rsidRPr="009E19D5" w:rsidRDefault="009E19D5" w:rsidP="009E19D5">
            <w:pPr>
              <w:rPr>
                <w:b/>
              </w:rPr>
            </w:pPr>
            <w:r w:rsidRPr="009E19D5">
              <w:rPr>
                <w:b/>
              </w:rPr>
              <w:t>Форма согласована</w:t>
            </w:r>
          </w:p>
          <w:p w14:paraId="02ECC8DA" w14:textId="77777777" w:rsidR="009E19D5" w:rsidRPr="009E19D5" w:rsidRDefault="009E19D5" w:rsidP="009E19D5">
            <w:pPr>
              <w:rPr>
                <w:b/>
              </w:rPr>
            </w:pPr>
            <w:r w:rsidRPr="009E19D5">
              <w:rPr>
                <w:b/>
              </w:rPr>
              <w:t>Заказчик:</w:t>
            </w:r>
          </w:p>
          <w:p w14:paraId="50E21728" w14:textId="77777777" w:rsidR="009E19D5" w:rsidRPr="009E19D5" w:rsidRDefault="009E19D5" w:rsidP="009E19D5">
            <w:pPr>
              <w:suppressAutoHyphens/>
              <w:jc w:val="both"/>
              <w:rPr>
                <w:b/>
              </w:rPr>
            </w:pPr>
            <w:r w:rsidRPr="009E19D5">
              <w:rPr>
                <w:b/>
              </w:rPr>
              <w:t>ОАО «ИЭСК»</w:t>
            </w:r>
          </w:p>
          <w:p w14:paraId="0C9F29B6" w14:textId="77777777" w:rsidR="009E19D5" w:rsidRPr="009E19D5" w:rsidRDefault="009E19D5" w:rsidP="009E19D5">
            <w:pPr>
              <w:rPr>
                <w:b/>
              </w:rPr>
            </w:pPr>
          </w:p>
          <w:p w14:paraId="510FDCDE" w14:textId="77777777" w:rsidR="009E19D5" w:rsidRPr="009E19D5" w:rsidRDefault="009E19D5" w:rsidP="009E19D5">
            <w:pPr>
              <w:rPr>
                <w:b/>
              </w:rPr>
            </w:pPr>
            <w:r w:rsidRPr="009E19D5">
              <w:rPr>
                <w:b/>
              </w:rPr>
              <w:t xml:space="preserve">  </w:t>
            </w:r>
          </w:p>
          <w:p w14:paraId="689921DD" w14:textId="77777777" w:rsidR="009E19D5" w:rsidRPr="009E19D5" w:rsidRDefault="009E19D5" w:rsidP="009E19D5">
            <w:pPr>
              <w:rPr>
                <w:b/>
              </w:rPr>
            </w:pPr>
            <w:r w:rsidRPr="009E19D5">
              <w:rPr>
                <w:b/>
              </w:rPr>
              <w:t xml:space="preserve"> _________________/                          /</w:t>
            </w:r>
          </w:p>
          <w:p w14:paraId="55B506BB" w14:textId="77777777" w:rsidR="009E19D5" w:rsidRPr="009E19D5" w:rsidRDefault="009E19D5" w:rsidP="009E19D5">
            <w:pPr>
              <w:rPr>
                <w:b/>
              </w:rPr>
            </w:pPr>
            <w:r w:rsidRPr="009E19D5">
              <w:rPr>
                <w:b/>
              </w:rPr>
              <w:t xml:space="preserve"> М.П.    </w:t>
            </w:r>
          </w:p>
        </w:tc>
        <w:tc>
          <w:tcPr>
            <w:tcW w:w="5068" w:type="dxa"/>
          </w:tcPr>
          <w:p w14:paraId="1CD01FE8" w14:textId="77777777" w:rsidR="009E19D5" w:rsidRPr="009E19D5" w:rsidRDefault="009E19D5" w:rsidP="009E19D5">
            <w:pPr>
              <w:shd w:val="clear" w:color="auto" w:fill="FFFFFF"/>
              <w:jc w:val="both"/>
              <w:outlineLvl w:val="0"/>
              <w:rPr>
                <w:b/>
              </w:rPr>
            </w:pPr>
          </w:p>
          <w:p w14:paraId="7764D74D" w14:textId="77777777" w:rsidR="009E19D5" w:rsidRPr="009E19D5" w:rsidRDefault="009E19D5" w:rsidP="009E19D5">
            <w:pPr>
              <w:shd w:val="clear" w:color="auto" w:fill="FFFFFF"/>
              <w:jc w:val="both"/>
              <w:outlineLvl w:val="0"/>
              <w:rPr>
                <w:b/>
              </w:rPr>
            </w:pPr>
            <w:bookmarkStart w:id="162" w:name="_Toc119423686"/>
            <w:bookmarkStart w:id="163" w:name="_Toc127800657"/>
            <w:r w:rsidRPr="009E19D5">
              <w:rPr>
                <w:b/>
              </w:rPr>
              <w:t>Исполнитель:</w:t>
            </w:r>
            <w:bookmarkEnd w:id="162"/>
            <w:bookmarkEnd w:id="163"/>
          </w:p>
          <w:p w14:paraId="72A4A4DF" w14:textId="77777777" w:rsidR="009E19D5" w:rsidRPr="009E19D5" w:rsidRDefault="009E19D5" w:rsidP="009E19D5">
            <w:pPr>
              <w:suppressAutoHyphens/>
              <w:rPr>
                <w:b/>
              </w:rPr>
            </w:pPr>
            <w:r w:rsidRPr="009E19D5">
              <w:rPr>
                <w:b/>
              </w:rPr>
              <w:t xml:space="preserve">Директор </w:t>
            </w:r>
          </w:p>
          <w:p w14:paraId="3156019D" w14:textId="77777777" w:rsidR="009E19D5" w:rsidRPr="009E19D5" w:rsidRDefault="009E19D5" w:rsidP="009E19D5">
            <w:pPr>
              <w:rPr>
                <w:b/>
              </w:rPr>
            </w:pPr>
          </w:p>
          <w:p w14:paraId="4B88AE97" w14:textId="77777777" w:rsidR="009E19D5" w:rsidRPr="009E19D5" w:rsidRDefault="009E19D5" w:rsidP="009E19D5">
            <w:pPr>
              <w:rPr>
                <w:b/>
              </w:rPr>
            </w:pPr>
          </w:p>
          <w:p w14:paraId="559EA66E" w14:textId="77777777" w:rsidR="009E19D5" w:rsidRPr="009E19D5" w:rsidRDefault="009E19D5" w:rsidP="009E19D5">
            <w:pPr>
              <w:rPr>
                <w:b/>
              </w:rPr>
            </w:pPr>
          </w:p>
          <w:p w14:paraId="4263A00E" w14:textId="77777777" w:rsidR="009E19D5" w:rsidRPr="009E19D5" w:rsidRDefault="009E19D5" w:rsidP="009E19D5">
            <w:pPr>
              <w:shd w:val="clear" w:color="auto" w:fill="FFFFFF"/>
              <w:jc w:val="both"/>
              <w:outlineLvl w:val="0"/>
              <w:rPr>
                <w:b/>
              </w:rPr>
            </w:pPr>
            <w:r w:rsidRPr="009E19D5">
              <w:rPr>
                <w:b/>
              </w:rPr>
              <w:t xml:space="preserve"> </w:t>
            </w:r>
            <w:bookmarkStart w:id="164" w:name="_Toc119423687"/>
            <w:bookmarkStart w:id="165" w:name="_Toc127800658"/>
            <w:r w:rsidRPr="009E19D5">
              <w:rPr>
                <w:b/>
              </w:rPr>
              <w:t>________________/_________________/</w:t>
            </w:r>
            <w:bookmarkEnd w:id="164"/>
            <w:bookmarkEnd w:id="165"/>
          </w:p>
          <w:p w14:paraId="0300079D" w14:textId="77777777" w:rsidR="009E19D5" w:rsidRPr="009E19D5" w:rsidRDefault="009E19D5" w:rsidP="009E19D5">
            <w:pPr>
              <w:rPr>
                <w:b/>
              </w:rPr>
            </w:pPr>
            <w:r w:rsidRPr="009E19D5">
              <w:rPr>
                <w:b/>
              </w:rPr>
              <w:t xml:space="preserve">М.П.       </w:t>
            </w:r>
          </w:p>
        </w:tc>
      </w:tr>
    </w:tbl>
    <w:p w14:paraId="7326EC77" w14:textId="77777777" w:rsidR="009E19D5" w:rsidRPr="009E19D5" w:rsidRDefault="009E19D5" w:rsidP="009E19D5">
      <w:pPr>
        <w:jc w:val="right"/>
      </w:pPr>
    </w:p>
    <w:p w14:paraId="374A8A9D" w14:textId="77777777" w:rsidR="009E19D5" w:rsidRPr="009E19D5" w:rsidRDefault="009E19D5" w:rsidP="009E19D5">
      <w:pPr>
        <w:jc w:val="center"/>
      </w:pPr>
    </w:p>
    <w:p w14:paraId="41B48CC4" w14:textId="77777777" w:rsidR="009E19D5" w:rsidRPr="009E19D5" w:rsidRDefault="009E19D5" w:rsidP="009E19D5"/>
    <w:p w14:paraId="46890BFA" w14:textId="77777777" w:rsidR="009E19D5" w:rsidRPr="009E19D5" w:rsidRDefault="009E19D5" w:rsidP="009E19D5"/>
    <w:p w14:paraId="129D4852" w14:textId="77777777" w:rsidR="009E19D5" w:rsidRPr="009E19D5" w:rsidRDefault="009E19D5" w:rsidP="009E19D5"/>
    <w:p w14:paraId="36EC24BE" w14:textId="77777777" w:rsidR="009E19D5" w:rsidRPr="009E19D5" w:rsidRDefault="009E19D5" w:rsidP="009E19D5"/>
    <w:p w14:paraId="1C4A5448" w14:textId="77777777" w:rsidR="009E19D5" w:rsidRPr="009E19D5" w:rsidRDefault="009E19D5" w:rsidP="009E19D5"/>
    <w:p w14:paraId="6A901E07" w14:textId="77777777" w:rsidR="009E19D5" w:rsidRPr="009E19D5" w:rsidRDefault="009E19D5" w:rsidP="009E19D5"/>
    <w:p w14:paraId="35DCE483" w14:textId="77777777" w:rsidR="009E19D5" w:rsidRPr="009E19D5" w:rsidRDefault="009E19D5" w:rsidP="009E19D5"/>
    <w:p w14:paraId="763733A1" w14:textId="77777777" w:rsidR="009E19D5" w:rsidRPr="009E19D5" w:rsidRDefault="009E19D5" w:rsidP="009E19D5"/>
    <w:p w14:paraId="3EC4909D" w14:textId="77777777" w:rsidR="009E19D5" w:rsidRPr="009E19D5" w:rsidRDefault="009E19D5" w:rsidP="009E19D5"/>
    <w:p w14:paraId="15ECAAE2" w14:textId="77777777" w:rsidR="009E19D5" w:rsidRPr="009E19D5" w:rsidRDefault="009E19D5" w:rsidP="009E19D5"/>
    <w:p w14:paraId="33645D65" w14:textId="77777777" w:rsidR="009E19D5" w:rsidRPr="009E19D5" w:rsidRDefault="009E19D5" w:rsidP="009E19D5"/>
    <w:p w14:paraId="2C5FB57F" w14:textId="77777777" w:rsidR="009E19D5" w:rsidRPr="009E19D5" w:rsidRDefault="009E19D5" w:rsidP="009E19D5"/>
    <w:p w14:paraId="6EC29FC0" w14:textId="77777777" w:rsidR="009E19D5" w:rsidRPr="009E19D5" w:rsidRDefault="009E19D5" w:rsidP="009E19D5"/>
    <w:p w14:paraId="3B77880E" w14:textId="77777777" w:rsidR="009E19D5" w:rsidRPr="009E19D5" w:rsidRDefault="009E19D5" w:rsidP="009E19D5"/>
    <w:p w14:paraId="73AB4BF0" w14:textId="77777777" w:rsidR="009E19D5" w:rsidRPr="009E19D5" w:rsidRDefault="009E19D5" w:rsidP="009E19D5"/>
    <w:p w14:paraId="0D8D21A3" w14:textId="77777777" w:rsidR="009E19D5" w:rsidRPr="009E19D5" w:rsidRDefault="009E19D5" w:rsidP="009E19D5"/>
    <w:p w14:paraId="7A502FF8" w14:textId="77777777" w:rsidR="009E19D5" w:rsidRPr="009E19D5" w:rsidRDefault="009E19D5" w:rsidP="009E19D5"/>
    <w:p w14:paraId="714D416A" w14:textId="77777777" w:rsidR="009E19D5" w:rsidRPr="009E19D5" w:rsidRDefault="009E19D5" w:rsidP="009E19D5"/>
    <w:p w14:paraId="3BD37752" w14:textId="77777777" w:rsidR="009E19D5" w:rsidRPr="009E19D5" w:rsidRDefault="009E19D5" w:rsidP="009E19D5"/>
    <w:p w14:paraId="3A954959" w14:textId="77777777" w:rsidR="009E19D5" w:rsidRPr="009E19D5" w:rsidRDefault="009E19D5" w:rsidP="009E19D5"/>
    <w:p w14:paraId="0C2BBCE4" w14:textId="77777777" w:rsidR="009E19D5" w:rsidRPr="009E19D5" w:rsidRDefault="009E19D5" w:rsidP="009E19D5"/>
    <w:p w14:paraId="04FA3D57" w14:textId="77777777" w:rsidR="009E19D5" w:rsidRPr="009E19D5" w:rsidRDefault="009E19D5" w:rsidP="009E19D5"/>
    <w:p w14:paraId="0F0FE32A" w14:textId="77777777" w:rsidR="009E19D5" w:rsidRPr="009E19D5" w:rsidRDefault="009E19D5" w:rsidP="009E19D5"/>
    <w:p w14:paraId="6F8A6A58" w14:textId="77777777" w:rsidR="009E19D5" w:rsidRPr="009E19D5" w:rsidRDefault="009E19D5" w:rsidP="009E19D5"/>
    <w:p w14:paraId="2C1E92A1" w14:textId="77777777" w:rsidR="009E19D5" w:rsidRPr="009E19D5" w:rsidRDefault="009E19D5" w:rsidP="009E19D5"/>
    <w:p w14:paraId="2BEBEA41" w14:textId="77777777" w:rsidR="009E19D5" w:rsidRPr="009E19D5" w:rsidRDefault="009E19D5" w:rsidP="009E19D5"/>
    <w:p w14:paraId="14868932" w14:textId="77777777" w:rsidR="009E19D5" w:rsidRPr="009E19D5" w:rsidRDefault="009E19D5" w:rsidP="009E19D5"/>
    <w:p w14:paraId="084A04E1" w14:textId="77777777" w:rsidR="009E19D5" w:rsidRPr="009E19D5" w:rsidRDefault="009E19D5" w:rsidP="009E19D5">
      <w:pPr>
        <w:suppressAutoHyphens/>
        <w:autoSpaceDE w:val="0"/>
        <w:spacing w:before="120" w:after="120"/>
        <w:jc w:val="right"/>
        <w:outlineLvl w:val="0"/>
        <w:rPr>
          <w:b/>
          <w:i/>
        </w:rPr>
      </w:pPr>
      <w:bookmarkStart w:id="166" w:name="_Toc119423688"/>
      <w:bookmarkStart w:id="167" w:name="_Toc127800659"/>
      <w:r w:rsidRPr="009E19D5">
        <w:rPr>
          <w:b/>
          <w:i/>
        </w:rPr>
        <w:lastRenderedPageBreak/>
        <w:t>Приложение № 1</w:t>
      </w:r>
      <w:bookmarkEnd w:id="166"/>
      <w:r w:rsidRPr="009E19D5">
        <w:rPr>
          <w:b/>
          <w:i/>
        </w:rPr>
        <w:t>0</w:t>
      </w:r>
      <w:bookmarkEnd w:id="167"/>
    </w:p>
    <w:p w14:paraId="1AA9EAAE" w14:textId="77777777" w:rsidR="009E19D5" w:rsidRPr="009E19D5" w:rsidRDefault="009E19D5" w:rsidP="009E19D5">
      <w:pPr>
        <w:jc w:val="right"/>
        <w:rPr>
          <w:b/>
          <w:bCs/>
        </w:rPr>
      </w:pPr>
    </w:p>
    <w:p w14:paraId="039CDEDF" w14:textId="67B39962" w:rsidR="009E19D5" w:rsidRPr="009E19D5" w:rsidRDefault="009E19D5" w:rsidP="009E19D5">
      <w:pPr>
        <w:jc w:val="center"/>
        <w:rPr>
          <w:b/>
          <w:bCs/>
        </w:rPr>
      </w:pPr>
      <w:r w:rsidRPr="009E19D5">
        <w:rPr>
          <w:b/>
          <w:bCs/>
        </w:rPr>
        <w:t>Образец письма на допуск персонала Подрядчика для проведения работ на территории филиала ОАО «ИЭСК» «</w:t>
      </w:r>
      <w:r w:rsidR="000E747A">
        <w:rPr>
          <w:b/>
          <w:bCs/>
        </w:rPr>
        <w:t>Юж</w:t>
      </w:r>
      <w:r w:rsidRPr="009E19D5">
        <w:rPr>
          <w:b/>
          <w:bCs/>
        </w:rPr>
        <w:t>ные электрические сети»</w:t>
      </w:r>
    </w:p>
    <w:p w14:paraId="341EB354" w14:textId="77777777" w:rsidR="009E19D5" w:rsidRPr="009E19D5" w:rsidRDefault="009E19D5" w:rsidP="009E19D5">
      <w:pPr>
        <w:jc w:val="center"/>
        <w:rPr>
          <w:b/>
          <w:bCs/>
        </w:rPr>
      </w:pPr>
    </w:p>
    <w:p w14:paraId="18D27EB3" w14:textId="1FF82E82" w:rsidR="009E19D5" w:rsidRPr="009E19D5" w:rsidRDefault="009E19D5" w:rsidP="009E19D5">
      <w:pPr>
        <w:jc w:val="center"/>
      </w:pPr>
      <w:r w:rsidRPr="009E19D5">
        <w:rPr>
          <w:noProof/>
        </w:rPr>
        <w:drawing>
          <wp:inline distT="0" distB="0" distL="0" distR="0" wp14:anchorId="4DB74355" wp14:editId="0E63A686">
            <wp:extent cx="6238875" cy="6696075"/>
            <wp:effectExtent l="0" t="0" r="9525" b="952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27">
                      <a:extLst>
                        <a:ext uri="{28A0092B-C50C-407E-A947-70E740481C1C}">
                          <a14:useLocalDpi xmlns:a14="http://schemas.microsoft.com/office/drawing/2010/main" val="0"/>
                        </a:ext>
                      </a:extLst>
                    </a:blip>
                    <a:srcRect l="40276" t="11758" r="21802" b="15591"/>
                    <a:stretch>
                      <a:fillRect/>
                    </a:stretch>
                  </pic:blipFill>
                  <pic:spPr bwMode="auto">
                    <a:xfrm>
                      <a:off x="0" y="0"/>
                      <a:ext cx="6238875" cy="6696075"/>
                    </a:xfrm>
                    <a:prstGeom prst="rect">
                      <a:avLst/>
                    </a:prstGeom>
                    <a:noFill/>
                    <a:ln>
                      <a:noFill/>
                    </a:ln>
                  </pic:spPr>
                </pic:pic>
              </a:graphicData>
            </a:graphic>
          </wp:inline>
        </w:drawing>
      </w:r>
    </w:p>
    <w:p w14:paraId="5E53630E" w14:textId="77777777" w:rsidR="009E19D5" w:rsidRPr="009E19D5" w:rsidRDefault="009E19D5" w:rsidP="009E19D5">
      <w:pPr>
        <w:jc w:val="center"/>
      </w:pPr>
      <w:r w:rsidRPr="009E19D5">
        <w:t xml:space="preserve">                                                                                                             </w:t>
      </w:r>
    </w:p>
    <w:tbl>
      <w:tblPr>
        <w:tblW w:w="10138" w:type="dxa"/>
        <w:tblLayout w:type="fixed"/>
        <w:tblLook w:val="01E0" w:firstRow="1" w:lastRow="1" w:firstColumn="1" w:lastColumn="1" w:noHBand="0" w:noVBand="0"/>
      </w:tblPr>
      <w:tblGrid>
        <w:gridCol w:w="5070"/>
        <w:gridCol w:w="5068"/>
      </w:tblGrid>
      <w:tr w:rsidR="009E19D5" w:rsidRPr="009E19D5" w14:paraId="54E9279E" w14:textId="77777777" w:rsidTr="00965E7B">
        <w:trPr>
          <w:trHeight w:val="1372"/>
        </w:trPr>
        <w:tc>
          <w:tcPr>
            <w:tcW w:w="5070" w:type="dxa"/>
          </w:tcPr>
          <w:p w14:paraId="400BFB9C" w14:textId="77777777" w:rsidR="009E19D5" w:rsidRPr="009E19D5" w:rsidRDefault="009E19D5" w:rsidP="009E19D5">
            <w:pPr>
              <w:rPr>
                <w:b/>
              </w:rPr>
            </w:pPr>
            <w:r w:rsidRPr="009E19D5">
              <w:rPr>
                <w:b/>
              </w:rPr>
              <w:t>Форма согласована</w:t>
            </w:r>
          </w:p>
          <w:p w14:paraId="26C05C40" w14:textId="77777777" w:rsidR="009E19D5" w:rsidRPr="009E19D5" w:rsidRDefault="009E19D5" w:rsidP="009E19D5">
            <w:pPr>
              <w:rPr>
                <w:b/>
              </w:rPr>
            </w:pPr>
            <w:r w:rsidRPr="009E19D5">
              <w:rPr>
                <w:b/>
              </w:rPr>
              <w:t>Заказчик:</w:t>
            </w:r>
          </w:p>
          <w:p w14:paraId="3C9FCF27" w14:textId="77777777" w:rsidR="009E19D5" w:rsidRPr="009E19D5" w:rsidRDefault="009E19D5" w:rsidP="009E19D5">
            <w:pPr>
              <w:suppressAutoHyphens/>
              <w:jc w:val="both"/>
              <w:rPr>
                <w:b/>
              </w:rPr>
            </w:pPr>
            <w:r w:rsidRPr="009E19D5">
              <w:rPr>
                <w:b/>
              </w:rPr>
              <w:t>ОАО «ИЭСК»</w:t>
            </w:r>
          </w:p>
          <w:p w14:paraId="59DAE515" w14:textId="77777777" w:rsidR="009E19D5" w:rsidRPr="009E19D5" w:rsidRDefault="009E19D5" w:rsidP="009E19D5">
            <w:pPr>
              <w:rPr>
                <w:b/>
              </w:rPr>
            </w:pPr>
          </w:p>
          <w:p w14:paraId="3D932F45" w14:textId="77777777" w:rsidR="009E19D5" w:rsidRPr="009E19D5" w:rsidRDefault="009E19D5" w:rsidP="009E19D5">
            <w:pPr>
              <w:rPr>
                <w:b/>
              </w:rPr>
            </w:pPr>
            <w:r w:rsidRPr="009E19D5">
              <w:rPr>
                <w:b/>
              </w:rPr>
              <w:t xml:space="preserve">  </w:t>
            </w:r>
          </w:p>
          <w:p w14:paraId="52893F56" w14:textId="77777777" w:rsidR="009E19D5" w:rsidRPr="009E19D5" w:rsidRDefault="009E19D5" w:rsidP="009E19D5">
            <w:pPr>
              <w:rPr>
                <w:b/>
              </w:rPr>
            </w:pPr>
            <w:r w:rsidRPr="009E19D5">
              <w:rPr>
                <w:b/>
              </w:rPr>
              <w:t xml:space="preserve"> _________________/                              /</w:t>
            </w:r>
          </w:p>
          <w:p w14:paraId="764F94D7" w14:textId="77777777" w:rsidR="009E19D5" w:rsidRPr="009E19D5" w:rsidRDefault="009E19D5" w:rsidP="009E19D5">
            <w:pPr>
              <w:rPr>
                <w:b/>
              </w:rPr>
            </w:pPr>
            <w:r w:rsidRPr="009E19D5">
              <w:rPr>
                <w:b/>
              </w:rPr>
              <w:t xml:space="preserve"> М.П.    </w:t>
            </w:r>
          </w:p>
        </w:tc>
        <w:tc>
          <w:tcPr>
            <w:tcW w:w="5068" w:type="dxa"/>
          </w:tcPr>
          <w:p w14:paraId="660DEAB3" w14:textId="77777777" w:rsidR="009E19D5" w:rsidRPr="009E19D5" w:rsidRDefault="009E19D5" w:rsidP="009E19D5">
            <w:pPr>
              <w:shd w:val="clear" w:color="auto" w:fill="FFFFFF"/>
              <w:jc w:val="both"/>
              <w:outlineLvl w:val="0"/>
              <w:rPr>
                <w:b/>
              </w:rPr>
            </w:pPr>
          </w:p>
          <w:p w14:paraId="3EF1B2C3" w14:textId="77777777" w:rsidR="009E19D5" w:rsidRPr="009E19D5" w:rsidRDefault="009E19D5" w:rsidP="009E19D5">
            <w:pPr>
              <w:shd w:val="clear" w:color="auto" w:fill="FFFFFF"/>
              <w:jc w:val="both"/>
              <w:outlineLvl w:val="0"/>
              <w:rPr>
                <w:b/>
              </w:rPr>
            </w:pPr>
            <w:bookmarkStart w:id="168" w:name="_Toc119423689"/>
            <w:bookmarkStart w:id="169" w:name="_Toc127800660"/>
            <w:r w:rsidRPr="009E19D5">
              <w:rPr>
                <w:b/>
              </w:rPr>
              <w:t>Исполнитель:</w:t>
            </w:r>
            <w:bookmarkEnd w:id="168"/>
            <w:bookmarkEnd w:id="169"/>
          </w:p>
          <w:p w14:paraId="5963C598" w14:textId="77777777" w:rsidR="009E19D5" w:rsidRPr="009E19D5" w:rsidRDefault="009E19D5" w:rsidP="009E19D5">
            <w:pPr>
              <w:suppressAutoHyphens/>
              <w:rPr>
                <w:b/>
              </w:rPr>
            </w:pPr>
            <w:r w:rsidRPr="009E19D5">
              <w:rPr>
                <w:b/>
              </w:rPr>
              <w:t xml:space="preserve">Директор </w:t>
            </w:r>
          </w:p>
          <w:p w14:paraId="63A0417E" w14:textId="77777777" w:rsidR="009E19D5" w:rsidRPr="009E19D5" w:rsidRDefault="009E19D5" w:rsidP="009E19D5">
            <w:pPr>
              <w:rPr>
                <w:b/>
              </w:rPr>
            </w:pPr>
          </w:p>
          <w:p w14:paraId="15FD607C" w14:textId="77777777" w:rsidR="009E19D5" w:rsidRPr="009E19D5" w:rsidRDefault="009E19D5" w:rsidP="009E19D5">
            <w:pPr>
              <w:rPr>
                <w:b/>
              </w:rPr>
            </w:pPr>
          </w:p>
          <w:p w14:paraId="346B2321" w14:textId="77777777" w:rsidR="009E19D5" w:rsidRPr="009E19D5" w:rsidRDefault="009E19D5" w:rsidP="009E19D5">
            <w:pPr>
              <w:rPr>
                <w:b/>
              </w:rPr>
            </w:pPr>
          </w:p>
          <w:p w14:paraId="0D2F77AB" w14:textId="77777777" w:rsidR="009E19D5" w:rsidRPr="009E19D5" w:rsidRDefault="009E19D5" w:rsidP="009E19D5">
            <w:pPr>
              <w:shd w:val="clear" w:color="auto" w:fill="FFFFFF"/>
              <w:jc w:val="both"/>
              <w:outlineLvl w:val="0"/>
              <w:rPr>
                <w:b/>
              </w:rPr>
            </w:pPr>
            <w:r w:rsidRPr="009E19D5">
              <w:rPr>
                <w:b/>
              </w:rPr>
              <w:t xml:space="preserve"> </w:t>
            </w:r>
            <w:bookmarkStart w:id="170" w:name="_Toc119423690"/>
            <w:bookmarkStart w:id="171" w:name="_Toc127800661"/>
            <w:r w:rsidRPr="009E19D5">
              <w:rPr>
                <w:b/>
              </w:rPr>
              <w:t>________________/_________________/</w:t>
            </w:r>
            <w:bookmarkEnd w:id="170"/>
            <w:bookmarkEnd w:id="171"/>
          </w:p>
          <w:p w14:paraId="710E83F4" w14:textId="77777777" w:rsidR="009E19D5" w:rsidRPr="009E19D5" w:rsidRDefault="009E19D5" w:rsidP="009E19D5">
            <w:pPr>
              <w:rPr>
                <w:b/>
              </w:rPr>
            </w:pPr>
            <w:r w:rsidRPr="009E19D5">
              <w:rPr>
                <w:b/>
              </w:rPr>
              <w:t xml:space="preserve">М.П.       </w:t>
            </w:r>
          </w:p>
        </w:tc>
      </w:tr>
    </w:tbl>
    <w:p w14:paraId="0FA1BB88" w14:textId="77777777" w:rsidR="009E19D5" w:rsidRPr="009E19D5" w:rsidRDefault="009E19D5" w:rsidP="009E19D5">
      <w:pPr>
        <w:jc w:val="center"/>
      </w:pPr>
    </w:p>
    <w:p w14:paraId="4AA40FCC" w14:textId="77777777" w:rsidR="009E19D5" w:rsidRPr="009E19D5" w:rsidRDefault="009E19D5" w:rsidP="009E19D5">
      <w:pPr>
        <w:suppressAutoHyphens/>
        <w:autoSpaceDE w:val="0"/>
        <w:spacing w:before="120" w:after="120"/>
        <w:jc w:val="right"/>
        <w:outlineLvl w:val="0"/>
        <w:rPr>
          <w:b/>
          <w:i/>
        </w:rPr>
      </w:pPr>
      <w:r w:rsidRPr="009E19D5">
        <w:rPr>
          <w:b/>
          <w:i/>
          <w:sz w:val="22"/>
          <w:szCs w:val="22"/>
          <w:lang w:eastAsia="ar-SA"/>
        </w:rPr>
        <w:lastRenderedPageBreak/>
        <w:br/>
      </w:r>
      <w:bookmarkStart w:id="172" w:name="_Toc119423691"/>
      <w:bookmarkStart w:id="173" w:name="_Toc127800662"/>
      <w:r w:rsidRPr="009E19D5">
        <w:rPr>
          <w:b/>
          <w:i/>
        </w:rPr>
        <w:t>Приложение № 1</w:t>
      </w:r>
      <w:bookmarkEnd w:id="172"/>
      <w:r w:rsidRPr="009E19D5">
        <w:rPr>
          <w:b/>
          <w:i/>
        </w:rPr>
        <w:t>1</w:t>
      </w:r>
      <w:bookmarkEnd w:id="173"/>
    </w:p>
    <w:p w14:paraId="12FED237" w14:textId="77777777" w:rsidR="009E19D5" w:rsidRPr="009E19D5" w:rsidRDefault="009E19D5" w:rsidP="009E19D5">
      <w:pPr>
        <w:jc w:val="center"/>
        <w:rPr>
          <w:b/>
          <w:bCs/>
        </w:rPr>
      </w:pPr>
      <w:r w:rsidRPr="009E19D5">
        <w:rPr>
          <w:b/>
          <w:bCs/>
        </w:rPr>
        <w:t xml:space="preserve">СОГЛАШЕНИЕ </w:t>
      </w:r>
    </w:p>
    <w:p w14:paraId="54D337EF" w14:textId="77777777" w:rsidR="009E19D5" w:rsidRPr="009E19D5" w:rsidRDefault="009E19D5" w:rsidP="009E19D5">
      <w:pPr>
        <w:jc w:val="center"/>
      </w:pPr>
      <w:r w:rsidRPr="009E19D5">
        <w:rPr>
          <w:b/>
          <w:bCs/>
        </w:rPr>
        <w:t xml:space="preserve">«О соблюдении мер санитарно-эпидемиологической защиты, связанной с профилактикой распространения коронавирусной инфекции </w:t>
      </w:r>
      <w:r w:rsidRPr="009E19D5">
        <w:rPr>
          <w:b/>
          <w:bCs/>
          <w:lang w:val="en-US"/>
        </w:rPr>
        <w:t>COVID</w:t>
      </w:r>
      <w:r w:rsidRPr="009E19D5">
        <w:rPr>
          <w:b/>
          <w:bCs/>
        </w:rPr>
        <w:t xml:space="preserve">-19» </w:t>
      </w:r>
    </w:p>
    <w:p w14:paraId="4615AF41" w14:textId="77777777" w:rsidR="009E19D5" w:rsidRPr="009E19D5" w:rsidRDefault="009E19D5" w:rsidP="009E19D5">
      <w:r w:rsidRPr="009E19D5">
        <w:t>г. Иркутск</w:t>
      </w:r>
      <w:r w:rsidRPr="009E19D5">
        <w:tab/>
      </w:r>
      <w:r w:rsidRPr="009E19D5">
        <w:tab/>
      </w:r>
      <w:r w:rsidRPr="009E19D5">
        <w:tab/>
      </w:r>
      <w:r w:rsidRPr="009E19D5">
        <w:tab/>
      </w:r>
      <w:r w:rsidRPr="009E19D5">
        <w:tab/>
      </w:r>
      <w:r w:rsidRPr="009E19D5">
        <w:tab/>
      </w:r>
      <w:r w:rsidRPr="009E19D5">
        <w:tab/>
      </w:r>
      <w:r w:rsidRPr="009E19D5">
        <w:tab/>
      </w:r>
      <w:r w:rsidRPr="009E19D5">
        <w:tab/>
        <w:t>«____» ________ 2023 г.</w:t>
      </w:r>
    </w:p>
    <w:p w14:paraId="48F12BE0" w14:textId="77777777" w:rsidR="009E19D5" w:rsidRPr="009E19D5" w:rsidRDefault="009E19D5" w:rsidP="009E19D5"/>
    <w:p w14:paraId="672D135A" w14:textId="77777777" w:rsidR="009E19D5" w:rsidRPr="009E19D5" w:rsidRDefault="009E19D5" w:rsidP="009E19D5">
      <w:pPr>
        <w:keepLines/>
        <w:numPr>
          <w:ilvl w:val="1"/>
          <w:numId w:val="40"/>
        </w:numPr>
        <w:tabs>
          <w:tab w:val="left" w:pos="567"/>
        </w:tabs>
        <w:overflowPunct w:val="0"/>
        <w:autoSpaceDE w:val="0"/>
        <w:autoSpaceDN w:val="0"/>
        <w:adjustRightInd w:val="0"/>
        <w:spacing w:line="252" w:lineRule="auto"/>
        <w:ind w:left="0" w:firstLine="284"/>
        <w:contextualSpacing/>
        <w:jc w:val="both"/>
        <w:textAlignment w:val="baseline"/>
      </w:pPr>
      <w:r w:rsidRPr="009E19D5">
        <w:t>Стороны осведомлены о наличии обстоятельств, вызванных угрозой распространения коронавирусной инфекции (COVID-19).</w:t>
      </w:r>
    </w:p>
    <w:p w14:paraId="474C61E0" w14:textId="77777777" w:rsidR="009E19D5" w:rsidRPr="009E19D5" w:rsidRDefault="009E19D5" w:rsidP="009E19D5">
      <w:pPr>
        <w:keepLines/>
        <w:numPr>
          <w:ilvl w:val="1"/>
          <w:numId w:val="40"/>
        </w:numPr>
        <w:tabs>
          <w:tab w:val="left" w:pos="567"/>
        </w:tabs>
        <w:overflowPunct w:val="0"/>
        <w:autoSpaceDE w:val="0"/>
        <w:autoSpaceDN w:val="0"/>
        <w:adjustRightInd w:val="0"/>
        <w:spacing w:line="252" w:lineRule="auto"/>
        <w:ind w:left="0" w:firstLine="284"/>
        <w:contextualSpacing/>
        <w:jc w:val="both"/>
        <w:textAlignment w:val="baseline"/>
      </w:pPr>
      <w:r w:rsidRPr="009E19D5">
        <w:t>Подрядчик обязуется обеспечивать неукоснительное соблюдение санитарно-гигиенических требований и правил нахождения и пребывания на территории объектов Заказчика, согласно рекомендациям по нераспространению короновирусной инфекции, выданных Федеральной службой по надзору в сфере защиты прав потребителей и благополучия человека (Роспотребнадзор).</w:t>
      </w:r>
    </w:p>
    <w:p w14:paraId="5853A3B8" w14:textId="77777777" w:rsidR="009E19D5" w:rsidRPr="009E19D5" w:rsidRDefault="009E19D5" w:rsidP="009E19D5">
      <w:pPr>
        <w:keepLines/>
        <w:numPr>
          <w:ilvl w:val="1"/>
          <w:numId w:val="40"/>
        </w:numPr>
        <w:tabs>
          <w:tab w:val="left" w:pos="567"/>
        </w:tabs>
        <w:overflowPunct w:val="0"/>
        <w:autoSpaceDE w:val="0"/>
        <w:autoSpaceDN w:val="0"/>
        <w:adjustRightInd w:val="0"/>
        <w:spacing w:line="252" w:lineRule="auto"/>
        <w:ind w:left="0" w:firstLine="284"/>
        <w:contextualSpacing/>
        <w:jc w:val="both"/>
        <w:textAlignment w:val="baseline"/>
      </w:pPr>
      <w:r w:rsidRPr="009E19D5">
        <w:t xml:space="preserve">Подрядчик обязуется при перемещении персонала Подрядчика по территории Заказчика в зданиях, строениях, сооружениях (включая коридоры, лестничные марши, главный корпус и т.д.) и на прилегающей территории, строительных площадках и иных объектах обеспечить недопустимость его приближения к изолированному персоналу (вахта) Заказчика на расстоянии менее 1,5 метров. </w:t>
      </w:r>
    </w:p>
    <w:p w14:paraId="1BBC9F6A" w14:textId="77777777" w:rsidR="009E19D5" w:rsidRPr="009E19D5" w:rsidRDefault="009E19D5" w:rsidP="009E19D5">
      <w:pPr>
        <w:keepLines/>
        <w:numPr>
          <w:ilvl w:val="1"/>
          <w:numId w:val="40"/>
        </w:numPr>
        <w:tabs>
          <w:tab w:val="left" w:pos="567"/>
        </w:tabs>
        <w:overflowPunct w:val="0"/>
        <w:autoSpaceDE w:val="0"/>
        <w:autoSpaceDN w:val="0"/>
        <w:adjustRightInd w:val="0"/>
        <w:spacing w:line="252" w:lineRule="auto"/>
        <w:ind w:left="0" w:firstLine="284"/>
        <w:contextualSpacing/>
        <w:jc w:val="both"/>
        <w:textAlignment w:val="baseline"/>
      </w:pPr>
      <w:r w:rsidRPr="009E19D5">
        <w:t>Подрядчик обязуется обеспечить свой персонал средствами индивидуальной защиты – перчатки, одноразовые маски, средства дезинфекции, контролировать нахождение и передвижение своего персонала по территории Заказчика только с использованием указанных средств индивидуальной защиты, а также обеспечить соблюдение своим персоналом мер социального дистанцирования, т.е. не допускать приближение одного человека к другому ближе чем на 1,5 метра.</w:t>
      </w:r>
    </w:p>
    <w:p w14:paraId="2E3C699E" w14:textId="77777777" w:rsidR="009E19D5" w:rsidRPr="009E19D5" w:rsidRDefault="009E19D5" w:rsidP="009E19D5">
      <w:pPr>
        <w:keepLines/>
        <w:numPr>
          <w:ilvl w:val="1"/>
          <w:numId w:val="40"/>
        </w:numPr>
        <w:tabs>
          <w:tab w:val="left" w:pos="567"/>
        </w:tabs>
        <w:overflowPunct w:val="0"/>
        <w:autoSpaceDE w:val="0"/>
        <w:autoSpaceDN w:val="0"/>
        <w:adjustRightInd w:val="0"/>
        <w:spacing w:line="252" w:lineRule="auto"/>
        <w:ind w:left="0" w:firstLine="284"/>
        <w:contextualSpacing/>
        <w:jc w:val="both"/>
        <w:textAlignment w:val="baseline"/>
      </w:pPr>
      <w:r w:rsidRPr="009E19D5">
        <w:t>Подрядчик обязуется ежедневно проводить обработку применяемых для выполнения работ по договору инструментов и механизмов, автотранспорта дезинфицирующими средствами. Обеспечить информирование и при необходимости провести инструктаж персонала о всех видах работ с дезинфицирующими средствами, в том числе о необходимости проведения дезинфекции с использованием средств индивидуальной защиты (органы дыхания защищаются респиратором, глаз - защитными очками или используются противоаэрозольные средства индивидуальной защиты органов дыхания с изолирующей лицевой частью).</w:t>
      </w:r>
    </w:p>
    <w:p w14:paraId="5EACB082" w14:textId="77777777" w:rsidR="009E19D5" w:rsidRPr="009E19D5" w:rsidRDefault="009E19D5" w:rsidP="009E19D5">
      <w:pPr>
        <w:keepLines/>
        <w:numPr>
          <w:ilvl w:val="0"/>
          <w:numId w:val="42"/>
        </w:numPr>
        <w:tabs>
          <w:tab w:val="left" w:pos="567"/>
        </w:tabs>
        <w:overflowPunct w:val="0"/>
        <w:autoSpaceDE w:val="0"/>
        <w:autoSpaceDN w:val="0"/>
        <w:adjustRightInd w:val="0"/>
        <w:spacing w:line="252" w:lineRule="auto"/>
        <w:ind w:left="0" w:firstLine="284"/>
        <w:contextualSpacing/>
        <w:jc w:val="both"/>
        <w:textAlignment w:val="baseline"/>
        <w:rPr>
          <w:i/>
        </w:rPr>
      </w:pPr>
      <w:r w:rsidRPr="009E19D5">
        <w:t>Подрядчик обязуется самостоятельно осуществлять ежедневное измерение температуры тела персонала до начала работ, в процессе и по окончании работ, и фиксировать данные показатели в соответствующем журнале. При том, о каждом случае ухудшения состояния здоровья своего персонала – незамедлительно сообщать руководству Заказчика (повышения температуры, признаках ОРВИ, выявленных случаях коронавирусной инфекции и т.д.), отстранять подчиненных от работы и отправляет домой, если у них повышена температура или обнаружены иные признаки вирусного заболевания.</w:t>
      </w:r>
    </w:p>
    <w:p w14:paraId="21FC4A76" w14:textId="14E475E2" w:rsidR="009E19D5" w:rsidRPr="009E19D5" w:rsidRDefault="009E19D5" w:rsidP="009E19D5">
      <w:pPr>
        <w:keepLines/>
        <w:numPr>
          <w:ilvl w:val="0"/>
          <w:numId w:val="41"/>
        </w:numPr>
        <w:tabs>
          <w:tab w:val="left" w:pos="567"/>
        </w:tabs>
        <w:overflowPunct w:val="0"/>
        <w:autoSpaceDE w:val="0"/>
        <w:autoSpaceDN w:val="0"/>
        <w:adjustRightInd w:val="0"/>
        <w:spacing w:line="252" w:lineRule="auto"/>
        <w:ind w:left="0" w:firstLine="284"/>
        <w:contextualSpacing/>
        <w:jc w:val="both"/>
        <w:textAlignment w:val="baseline"/>
        <w:rPr>
          <w:i/>
        </w:rPr>
      </w:pPr>
      <w:r w:rsidRPr="009E19D5">
        <w:t xml:space="preserve">В случае нарушения обязательств Подрядчиком, предусмотренных условиями настоящего Соглашения Заказчик вправе потребовать, а Подрядчик в этом случае обязуется уплатить штраф в размере 25 000,00 рублей за каждый документально подтвержденный и зафиксированный путем фотофиксации случай нарушения, в порядке и сроки, установленные пунктом </w:t>
      </w:r>
      <w:r w:rsidR="00863437" w:rsidRPr="00863437">
        <w:rPr>
          <w:highlight w:val="green"/>
        </w:rPr>
        <w:t>26.27</w:t>
      </w:r>
      <w:r w:rsidRPr="009E19D5">
        <w:rPr>
          <w:i/>
        </w:rPr>
        <w:t xml:space="preserve"> </w:t>
      </w:r>
      <w:r w:rsidR="00377292">
        <w:t>договора</w:t>
      </w:r>
      <w:r w:rsidRPr="009E19D5">
        <w:t>.</w:t>
      </w:r>
    </w:p>
    <w:p w14:paraId="66C16589" w14:textId="77777777" w:rsidR="009E19D5" w:rsidRPr="009E19D5" w:rsidRDefault="009E19D5" w:rsidP="009E19D5">
      <w:pPr>
        <w:keepLines/>
        <w:numPr>
          <w:ilvl w:val="0"/>
          <w:numId w:val="41"/>
        </w:numPr>
        <w:tabs>
          <w:tab w:val="left" w:pos="567"/>
        </w:tabs>
        <w:overflowPunct w:val="0"/>
        <w:autoSpaceDE w:val="0"/>
        <w:autoSpaceDN w:val="0"/>
        <w:adjustRightInd w:val="0"/>
        <w:spacing w:line="252" w:lineRule="auto"/>
        <w:ind w:left="0" w:firstLine="284"/>
        <w:contextualSpacing/>
        <w:jc w:val="both"/>
        <w:textAlignment w:val="baseline"/>
      </w:pPr>
      <w:r w:rsidRPr="009E19D5">
        <w:t xml:space="preserve">При повторном нарушении персоналом Подрядчика условий, предусмотренных настоящим Соглашением, Заказчик вправе расторгнуть договор в одностороннем порядке. </w:t>
      </w:r>
    </w:p>
    <w:p w14:paraId="24611C5A" w14:textId="77777777" w:rsidR="009E19D5" w:rsidRPr="009E19D5" w:rsidRDefault="009E19D5" w:rsidP="009E19D5">
      <w:pPr>
        <w:keepLines/>
        <w:numPr>
          <w:ilvl w:val="0"/>
          <w:numId w:val="41"/>
        </w:numPr>
        <w:tabs>
          <w:tab w:val="left" w:pos="567"/>
        </w:tabs>
        <w:overflowPunct w:val="0"/>
        <w:autoSpaceDE w:val="0"/>
        <w:autoSpaceDN w:val="0"/>
        <w:adjustRightInd w:val="0"/>
        <w:spacing w:line="252" w:lineRule="auto"/>
        <w:ind w:left="0" w:firstLine="284"/>
        <w:contextualSpacing/>
        <w:jc w:val="both"/>
        <w:textAlignment w:val="baseline"/>
      </w:pPr>
      <w:r w:rsidRPr="009E19D5">
        <w:t>Настоящее Соглашение является неотъемлемой частью Договора, вступает в силу с момента его подписания уполномоченными представителями сторон и действует до полного исполнения сторонами своих обязательств по договору либо до заключения сторонами соглашения об отмене мер, оговоренных настоящим Соглашением.</w:t>
      </w:r>
    </w:p>
    <w:tbl>
      <w:tblPr>
        <w:tblW w:w="10031" w:type="dxa"/>
        <w:tblLayout w:type="fixed"/>
        <w:tblLook w:val="01E0" w:firstRow="1" w:lastRow="1" w:firstColumn="1" w:lastColumn="1" w:noHBand="0" w:noVBand="0"/>
      </w:tblPr>
      <w:tblGrid>
        <w:gridCol w:w="4678"/>
        <w:gridCol w:w="5353"/>
      </w:tblGrid>
      <w:tr w:rsidR="009E19D5" w:rsidRPr="009E19D5" w14:paraId="70F547C7" w14:textId="77777777" w:rsidTr="00965E7B">
        <w:trPr>
          <w:trHeight w:val="4828"/>
        </w:trPr>
        <w:tc>
          <w:tcPr>
            <w:tcW w:w="4678" w:type="dxa"/>
          </w:tcPr>
          <w:p w14:paraId="3C896B88" w14:textId="77777777" w:rsidR="009E19D5" w:rsidRPr="009E19D5" w:rsidRDefault="009E19D5" w:rsidP="009E19D5">
            <w:pPr>
              <w:rPr>
                <w:b/>
              </w:rPr>
            </w:pPr>
            <w:r w:rsidRPr="009E19D5">
              <w:rPr>
                <w:b/>
              </w:rPr>
              <w:lastRenderedPageBreak/>
              <w:t>Заказчик:</w:t>
            </w:r>
          </w:p>
          <w:p w14:paraId="7EEF1B24" w14:textId="77777777" w:rsidR="009E19D5" w:rsidRPr="009E19D5" w:rsidRDefault="009E19D5" w:rsidP="009E19D5">
            <w:r w:rsidRPr="009E19D5">
              <w:t>Открытое акционерное общество «Иркутская электросетевая компания» (ОАО «ИЭСК»)</w:t>
            </w:r>
          </w:p>
          <w:p w14:paraId="35F13302" w14:textId="77777777" w:rsidR="009E19D5" w:rsidRPr="009E19D5" w:rsidRDefault="009E19D5" w:rsidP="009E19D5">
            <w:r w:rsidRPr="009E19D5">
              <w:t xml:space="preserve">664033, Российская Федерация, г. Иркутск, ул. Лермонтова, 257 </w:t>
            </w:r>
          </w:p>
          <w:p w14:paraId="013EA22E" w14:textId="77777777" w:rsidR="009E19D5" w:rsidRPr="009E19D5" w:rsidRDefault="009E19D5" w:rsidP="009E19D5">
            <w:r w:rsidRPr="009E19D5">
              <w:t>ИНН 3812122706 КПП 775050001</w:t>
            </w:r>
          </w:p>
          <w:p w14:paraId="5AE07901" w14:textId="77777777" w:rsidR="009E19D5" w:rsidRPr="009E19D5" w:rsidRDefault="009E19D5" w:rsidP="009E19D5">
            <w:r w:rsidRPr="009E19D5">
              <w:t>Расч. счет 40702810690040001333</w:t>
            </w:r>
          </w:p>
          <w:p w14:paraId="708F0157" w14:textId="77777777" w:rsidR="009E19D5" w:rsidRPr="009E19D5" w:rsidRDefault="009E19D5" w:rsidP="009E19D5">
            <w:r w:rsidRPr="009E19D5">
              <w:t xml:space="preserve">Иркутский филиал Банка СОЮЗ (АО) </w:t>
            </w:r>
          </w:p>
          <w:p w14:paraId="39335414" w14:textId="77777777" w:rsidR="009E19D5" w:rsidRPr="009E19D5" w:rsidRDefault="009E19D5" w:rsidP="009E19D5">
            <w:r w:rsidRPr="009E19D5">
              <w:t xml:space="preserve">к\сч. 30101810300000000728          </w:t>
            </w:r>
          </w:p>
          <w:p w14:paraId="012D4548" w14:textId="77777777" w:rsidR="009E19D5" w:rsidRPr="009E19D5" w:rsidRDefault="009E19D5" w:rsidP="009E19D5">
            <w:r w:rsidRPr="009E19D5">
              <w:t>БИК 042520728 ОКПО 77642878</w:t>
            </w:r>
          </w:p>
          <w:p w14:paraId="40C78F9B" w14:textId="77777777" w:rsidR="009E19D5" w:rsidRPr="009E19D5" w:rsidRDefault="009E19D5" w:rsidP="009E19D5">
            <w:r w:rsidRPr="009E19D5">
              <w:t>ОГРН 1093850013762</w:t>
            </w:r>
          </w:p>
          <w:p w14:paraId="42DD0CD8" w14:textId="77777777" w:rsidR="009E19D5" w:rsidRPr="009E19D5" w:rsidRDefault="009E19D5" w:rsidP="009E19D5">
            <w:pPr>
              <w:autoSpaceDE w:val="0"/>
              <w:autoSpaceDN w:val="0"/>
              <w:adjustRightInd w:val="0"/>
              <w:jc w:val="both"/>
              <w:rPr>
                <w:b/>
                <w:bCs/>
              </w:rPr>
            </w:pPr>
            <w:r w:rsidRPr="009E19D5">
              <w:rPr>
                <w:b/>
                <w:bCs/>
              </w:rPr>
              <w:t>Заказчик:</w:t>
            </w:r>
          </w:p>
          <w:p w14:paraId="3542901D" w14:textId="77777777" w:rsidR="009E19D5" w:rsidRPr="009E19D5" w:rsidRDefault="009E19D5" w:rsidP="009E19D5">
            <w:pPr>
              <w:autoSpaceDE w:val="0"/>
              <w:autoSpaceDN w:val="0"/>
              <w:adjustRightInd w:val="0"/>
              <w:jc w:val="both"/>
            </w:pPr>
            <w:r w:rsidRPr="009E19D5">
              <w:t xml:space="preserve">ОАО «ИЭСК» </w:t>
            </w:r>
          </w:p>
          <w:p w14:paraId="559F739D" w14:textId="77777777" w:rsidR="009E19D5" w:rsidRPr="009E19D5" w:rsidRDefault="009E19D5" w:rsidP="009E19D5">
            <w:r w:rsidRPr="009E19D5">
              <w:t>___________________/</w:t>
            </w:r>
            <w:r w:rsidRPr="009E19D5">
              <w:rPr>
                <w:b/>
              </w:rPr>
              <w:t xml:space="preserve">       </w:t>
            </w:r>
            <w:r w:rsidRPr="009E19D5">
              <w:rPr>
                <w:b/>
                <w:bCs/>
              </w:rPr>
              <w:t>/</w:t>
            </w:r>
          </w:p>
        </w:tc>
        <w:tc>
          <w:tcPr>
            <w:tcW w:w="5353" w:type="dxa"/>
          </w:tcPr>
          <w:tbl>
            <w:tblPr>
              <w:tblW w:w="25560" w:type="dxa"/>
              <w:tblInd w:w="108" w:type="dxa"/>
              <w:tblLayout w:type="fixed"/>
              <w:tblLook w:val="01E0" w:firstRow="1" w:lastRow="1" w:firstColumn="1" w:lastColumn="1" w:noHBand="0" w:noVBand="0"/>
            </w:tblPr>
            <w:tblGrid>
              <w:gridCol w:w="25560"/>
            </w:tblGrid>
            <w:tr w:rsidR="009E19D5" w:rsidRPr="009E19D5" w14:paraId="01C87CFE" w14:textId="77777777" w:rsidTr="00965E7B">
              <w:trPr>
                <w:trHeight w:val="2197"/>
              </w:trPr>
              <w:tc>
                <w:tcPr>
                  <w:tcW w:w="5000" w:type="pct"/>
                </w:tcPr>
                <w:p w14:paraId="61232806" w14:textId="77777777" w:rsidR="009E19D5" w:rsidRPr="009E19D5" w:rsidRDefault="009E19D5" w:rsidP="009E19D5">
                  <w:pPr>
                    <w:rPr>
                      <w:b/>
                    </w:rPr>
                  </w:pPr>
                  <w:r w:rsidRPr="009E19D5">
                    <w:rPr>
                      <w:b/>
                    </w:rPr>
                    <w:t>Подрядчик:</w:t>
                  </w:r>
                </w:p>
                <w:tbl>
                  <w:tblPr>
                    <w:tblW w:w="25560" w:type="dxa"/>
                    <w:tblInd w:w="108" w:type="dxa"/>
                    <w:tblLayout w:type="fixed"/>
                    <w:tblLook w:val="01E0" w:firstRow="1" w:lastRow="1" w:firstColumn="1" w:lastColumn="1" w:noHBand="0" w:noVBand="0"/>
                  </w:tblPr>
                  <w:tblGrid>
                    <w:gridCol w:w="25560"/>
                  </w:tblGrid>
                  <w:tr w:rsidR="009E19D5" w:rsidRPr="009E19D5" w14:paraId="39997074" w14:textId="77777777" w:rsidTr="00965E7B">
                    <w:trPr>
                      <w:trHeight w:val="2197"/>
                    </w:trPr>
                    <w:tc>
                      <w:tcPr>
                        <w:tcW w:w="5000" w:type="pct"/>
                      </w:tcPr>
                      <w:p w14:paraId="1CC34DCA" w14:textId="77777777" w:rsidR="009E19D5" w:rsidRPr="009E19D5" w:rsidRDefault="009E19D5" w:rsidP="009E19D5">
                        <w:pPr>
                          <w:suppressAutoHyphens/>
                          <w:rPr>
                            <w:lang w:val="en-US"/>
                          </w:rPr>
                        </w:pPr>
                      </w:p>
                      <w:p w14:paraId="0B8C0F89" w14:textId="77777777" w:rsidR="009E19D5" w:rsidRPr="009E19D5" w:rsidRDefault="009E19D5" w:rsidP="009E19D5">
                        <w:pPr>
                          <w:suppressAutoHyphens/>
                          <w:rPr>
                            <w:lang w:val="en-US"/>
                          </w:rPr>
                        </w:pPr>
                      </w:p>
                      <w:p w14:paraId="173CA362" w14:textId="77777777" w:rsidR="009E19D5" w:rsidRPr="009E19D5" w:rsidRDefault="009E19D5" w:rsidP="009E19D5">
                        <w:pPr>
                          <w:suppressAutoHyphens/>
                          <w:rPr>
                            <w:lang w:val="en-US"/>
                          </w:rPr>
                        </w:pPr>
                      </w:p>
                      <w:p w14:paraId="0C54AB50" w14:textId="77777777" w:rsidR="009E19D5" w:rsidRPr="009E19D5" w:rsidRDefault="009E19D5" w:rsidP="009E19D5">
                        <w:pPr>
                          <w:suppressAutoHyphens/>
                          <w:rPr>
                            <w:lang w:val="en-US"/>
                          </w:rPr>
                        </w:pPr>
                      </w:p>
                      <w:p w14:paraId="273CE532" w14:textId="77777777" w:rsidR="009E19D5" w:rsidRPr="009E19D5" w:rsidRDefault="009E19D5" w:rsidP="009E19D5">
                        <w:pPr>
                          <w:suppressAutoHyphens/>
                          <w:rPr>
                            <w:lang w:val="en-US"/>
                          </w:rPr>
                        </w:pPr>
                      </w:p>
                      <w:p w14:paraId="66316D6D" w14:textId="77777777" w:rsidR="009E19D5" w:rsidRPr="009E19D5" w:rsidRDefault="009E19D5" w:rsidP="009E19D5">
                        <w:pPr>
                          <w:suppressAutoHyphens/>
                          <w:rPr>
                            <w:lang w:val="en-US"/>
                          </w:rPr>
                        </w:pPr>
                      </w:p>
                      <w:p w14:paraId="113FECA1" w14:textId="77777777" w:rsidR="009E19D5" w:rsidRPr="009E19D5" w:rsidRDefault="009E19D5" w:rsidP="009E19D5">
                        <w:pPr>
                          <w:suppressAutoHyphens/>
                          <w:rPr>
                            <w:lang w:val="en-US"/>
                          </w:rPr>
                        </w:pPr>
                      </w:p>
                      <w:p w14:paraId="5C65A3E5" w14:textId="77777777" w:rsidR="009E19D5" w:rsidRPr="009E19D5" w:rsidRDefault="009E19D5" w:rsidP="009E19D5">
                        <w:pPr>
                          <w:suppressAutoHyphens/>
                          <w:rPr>
                            <w:lang w:val="en-US"/>
                          </w:rPr>
                        </w:pPr>
                      </w:p>
                      <w:p w14:paraId="424D6600" w14:textId="77777777" w:rsidR="009E19D5" w:rsidRPr="009E19D5" w:rsidRDefault="009E19D5" w:rsidP="009E19D5">
                        <w:pPr>
                          <w:suppressAutoHyphens/>
                          <w:rPr>
                            <w:lang w:val="en-US"/>
                          </w:rPr>
                        </w:pPr>
                      </w:p>
                      <w:p w14:paraId="2E4EF7BA" w14:textId="77777777" w:rsidR="009E19D5" w:rsidRPr="009E19D5" w:rsidRDefault="009E19D5" w:rsidP="009E19D5">
                        <w:pPr>
                          <w:suppressAutoHyphens/>
                          <w:rPr>
                            <w:lang w:val="en-US"/>
                          </w:rPr>
                        </w:pPr>
                      </w:p>
                      <w:p w14:paraId="2682595D" w14:textId="77777777" w:rsidR="009E19D5" w:rsidRPr="009E19D5" w:rsidRDefault="009E19D5" w:rsidP="009E19D5">
                        <w:pPr>
                          <w:suppressAutoHyphens/>
                          <w:rPr>
                            <w:b/>
                            <w:lang w:val="en-US"/>
                          </w:rPr>
                        </w:pPr>
                        <w:r w:rsidRPr="009E19D5">
                          <w:rPr>
                            <w:b/>
                          </w:rPr>
                          <w:t>Подрядчик</w:t>
                        </w:r>
                        <w:r w:rsidRPr="009E19D5">
                          <w:rPr>
                            <w:b/>
                            <w:lang w:val="en-US"/>
                          </w:rPr>
                          <w:t>:</w:t>
                        </w:r>
                      </w:p>
                      <w:p w14:paraId="71AB0080" w14:textId="77777777" w:rsidR="009E19D5" w:rsidRPr="009E19D5" w:rsidRDefault="009E19D5" w:rsidP="009E19D5">
                        <w:pPr>
                          <w:suppressAutoHyphens/>
                        </w:pPr>
                        <w:r w:rsidRPr="009E19D5">
                          <w:t xml:space="preserve">Директор </w:t>
                        </w:r>
                      </w:p>
                      <w:p w14:paraId="483F25C9" w14:textId="77777777" w:rsidR="009E19D5" w:rsidRPr="009E19D5" w:rsidRDefault="009E19D5" w:rsidP="009E19D5">
                        <w:pPr>
                          <w:suppressAutoHyphens/>
                        </w:pPr>
                        <w:r w:rsidRPr="009E19D5">
                          <w:t>________________/_____________/</w:t>
                        </w:r>
                      </w:p>
                    </w:tc>
                  </w:tr>
                </w:tbl>
                <w:p w14:paraId="4E7BE336" w14:textId="77777777" w:rsidR="009E19D5" w:rsidRPr="009E19D5" w:rsidRDefault="009E19D5" w:rsidP="009E19D5">
                  <w:pPr>
                    <w:suppressAutoHyphens/>
                  </w:pPr>
                </w:p>
              </w:tc>
            </w:tr>
          </w:tbl>
          <w:p w14:paraId="036FBEBF" w14:textId="77777777" w:rsidR="009E19D5" w:rsidRPr="009E19D5" w:rsidRDefault="009E19D5" w:rsidP="009E19D5"/>
        </w:tc>
      </w:tr>
    </w:tbl>
    <w:p w14:paraId="0CCF9C71" w14:textId="77777777" w:rsidR="009E19D5" w:rsidRPr="009E19D5" w:rsidRDefault="009E19D5" w:rsidP="009E19D5">
      <w:pPr>
        <w:pageBreakBefore/>
        <w:tabs>
          <w:tab w:val="left" w:pos="142"/>
          <w:tab w:val="left" w:pos="567"/>
          <w:tab w:val="left" w:pos="1134"/>
          <w:tab w:val="left" w:pos="1843"/>
        </w:tabs>
        <w:ind w:right="57"/>
        <w:jc w:val="right"/>
      </w:pPr>
      <w:r w:rsidRPr="009E19D5">
        <w:rPr>
          <w:b/>
          <w:i/>
        </w:rPr>
        <w:lastRenderedPageBreak/>
        <w:t>Приложение № 12</w:t>
      </w:r>
    </w:p>
    <w:p w14:paraId="13B148AF" w14:textId="77777777" w:rsidR="009E19D5" w:rsidRPr="009E19D5" w:rsidRDefault="009E19D5" w:rsidP="009E19D5">
      <w:pPr>
        <w:jc w:val="center"/>
      </w:pPr>
    </w:p>
    <w:p w14:paraId="133E2CCE" w14:textId="77777777" w:rsidR="009E19D5" w:rsidRPr="009E19D5" w:rsidRDefault="009E19D5" w:rsidP="009E19D5">
      <w:pPr>
        <w:jc w:val="center"/>
      </w:pPr>
    </w:p>
    <w:p w14:paraId="53499C66" w14:textId="77777777" w:rsidR="009E19D5" w:rsidRPr="009E19D5" w:rsidRDefault="009E19D5" w:rsidP="009E19D5">
      <w:pPr>
        <w:jc w:val="center"/>
      </w:pPr>
    </w:p>
    <w:p w14:paraId="4A01CC6C" w14:textId="77777777" w:rsidR="009E19D5" w:rsidRPr="009E19D5" w:rsidRDefault="009E19D5" w:rsidP="009E19D5">
      <w:pPr>
        <w:jc w:val="center"/>
        <w:rPr>
          <w:b/>
          <w:bCs/>
        </w:rPr>
      </w:pPr>
      <w:r w:rsidRPr="009E19D5">
        <w:rPr>
          <w:b/>
          <w:bCs/>
        </w:rPr>
        <w:t xml:space="preserve">СОГЛАШЕНИЕ </w:t>
      </w:r>
    </w:p>
    <w:p w14:paraId="420C1D22" w14:textId="77777777" w:rsidR="009E19D5" w:rsidRPr="009E19D5" w:rsidRDefault="009E19D5" w:rsidP="009E19D5">
      <w:pPr>
        <w:jc w:val="center"/>
        <w:rPr>
          <w:b/>
          <w:bCs/>
        </w:rPr>
      </w:pPr>
      <w:r w:rsidRPr="009E19D5">
        <w:rPr>
          <w:b/>
          <w:bCs/>
        </w:rPr>
        <w:t>«Об обязательствах обеспечения средствами индивидуальной защиты сотрудниками организаций-контрагентов»</w:t>
      </w:r>
    </w:p>
    <w:p w14:paraId="65C66948" w14:textId="77777777" w:rsidR="009E19D5" w:rsidRPr="009E19D5" w:rsidRDefault="009E19D5" w:rsidP="009E19D5">
      <w:pPr>
        <w:jc w:val="center"/>
      </w:pPr>
    </w:p>
    <w:p w14:paraId="07C1D763" w14:textId="77777777" w:rsidR="009E19D5" w:rsidRPr="009E19D5" w:rsidRDefault="009E19D5" w:rsidP="009E19D5">
      <w:r w:rsidRPr="009E19D5">
        <w:t>г. Иркутск</w:t>
      </w:r>
      <w:r w:rsidRPr="009E19D5">
        <w:tab/>
      </w:r>
      <w:r w:rsidRPr="009E19D5">
        <w:tab/>
      </w:r>
      <w:r w:rsidRPr="009E19D5">
        <w:tab/>
      </w:r>
      <w:r w:rsidRPr="009E19D5">
        <w:tab/>
      </w:r>
      <w:r w:rsidRPr="009E19D5">
        <w:tab/>
      </w:r>
      <w:r w:rsidRPr="009E19D5">
        <w:tab/>
      </w:r>
      <w:r w:rsidRPr="009E19D5">
        <w:tab/>
      </w:r>
      <w:r w:rsidRPr="009E19D5">
        <w:tab/>
      </w:r>
      <w:r w:rsidRPr="009E19D5">
        <w:tab/>
        <w:t>«____» ________ 2023 г.</w:t>
      </w:r>
    </w:p>
    <w:p w14:paraId="3270977B" w14:textId="77777777" w:rsidR="009E19D5" w:rsidRPr="009E19D5" w:rsidRDefault="009E19D5" w:rsidP="009E19D5"/>
    <w:p w14:paraId="24700B19" w14:textId="77777777" w:rsidR="009E19D5" w:rsidRPr="009E19D5" w:rsidRDefault="009E19D5" w:rsidP="009E19D5">
      <w:pPr>
        <w:tabs>
          <w:tab w:val="left" w:pos="142"/>
          <w:tab w:val="left" w:pos="567"/>
          <w:tab w:val="left" w:pos="1134"/>
          <w:tab w:val="left" w:pos="1843"/>
        </w:tabs>
        <w:ind w:firstLine="567"/>
        <w:jc w:val="both"/>
      </w:pPr>
    </w:p>
    <w:p w14:paraId="79668782" w14:textId="77777777" w:rsidR="009E19D5" w:rsidRPr="009E19D5" w:rsidRDefault="009E19D5" w:rsidP="009E19D5">
      <w:pPr>
        <w:tabs>
          <w:tab w:val="left" w:pos="142"/>
          <w:tab w:val="left" w:pos="567"/>
          <w:tab w:val="left" w:pos="851"/>
          <w:tab w:val="left" w:pos="1134"/>
          <w:tab w:val="left" w:pos="1843"/>
        </w:tabs>
        <w:ind w:firstLine="567"/>
        <w:jc w:val="both"/>
      </w:pPr>
      <w:r w:rsidRPr="009E19D5">
        <w:t>1.</w:t>
      </w:r>
      <w:r w:rsidRPr="009E19D5">
        <w:tab/>
        <w:t>При исполнении своих обязательств по договору, Подрядчик обязуется обеспечить каждого своего сотрудника, который выполняет работы, оказывает услуги, доставляет товар в производственные помещения и на открытые площадки на предприятии Заказчика следующими средствами индивидуальной защиты:</w:t>
      </w:r>
    </w:p>
    <w:p w14:paraId="6D6986BA" w14:textId="77777777" w:rsidR="009E19D5" w:rsidRPr="009E19D5" w:rsidRDefault="009E19D5" w:rsidP="009E19D5">
      <w:pPr>
        <w:tabs>
          <w:tab w:val="left" w:pos="142"/>
          <w:tab w:val="left" w:pos="567"/>
          <w:tab w:val="left" w:pos="1134"/>
          <w:tab w:val="left" w:pos="1843"/>
        </w:tabs>
        <w:ind w:firstLine="567"/>
        <w:jc w:val="both"/>
      </w:pPr>
      <w:r w:rsidRPr="009E19D5">
        <w:t>- Костюм для защиты от общих производственных загрязнений и механических воздействий (с нанесенным на спине логотипом и наименованием Подрядчика длиной не менее 20 см);</w:t>
      </w:r>
    </w:p>
    <w:p w14:paraId="04627B32" w14:textId="77777777" w:rsidR="009E19D5" w:rsidRPr="009E19D5" w:rsidRDefault="009E19D5" w:rsidP="009E19D5">
      <w:pPr>
        <w:tabs>
          <w:tab w:val="left" w:pos="142"/>
          <w:tab w:val="left" w:pos="567"/>
          <w:tab w:val="left" w:pos="1134"/>
          <w:tab w:val="left" w:pos="1843"/>
        </w:tabs>
        <w:ind w:firstLine="567"/>
        <w:jc w:val="both"/>
      </w:pPr>
      <w:r w:rsidRPr="009E19D5">
        <w:t>- Ботинки кожаные/Сапоги кожаные с защитным подноском;</w:t>
      </w:r>
    </w:p>
    <w:p w14:paraId="511CD6C0" w14:textId="77777777" w:rsidR="009E19D5" w:rsidRPr="009E19D5" w:rsidRDefault="009E19D5" w:rsidP="009E19D5">
      <w:pPr>
        <w:tabs>
          <w:tab w:val="left" w:pos="142"/>
          <w:tab w:val="left" w:pos="567"/>
          <w:tab w:val="left" w:pos="1134"/>
          <w:tab w:val="left" w:pos="1843"/>
        </w:tabs>
        <w:ind w:firstLine="567"/>
        <w:jc w:val="both"/>
      </w:pPr>
      <w:r w:rsidRPr="009E19D5">
        <w:t>- Каска защитная с подбородочным ремнем;</w:t>
      </w:r>
    </w:p>
    <w:p w14:paraId="5A675652" w14:textId="77777777" w:rsidR="009E19D5" w:rsidRPr="009E19D5" w:rsidRDefault="009E19D5" w:rsidP="009E19D5">
      <w:pPr>
        <w:tabs>
          <w:tab w:val="left" w:pos="142"/>
          <w:tab w:val="left" w:pos="567"/>
          <w:tab w:val="left" w:pos="1134"/>
          <w:tab w:val="left" w:pos="1843"/>
        </w:tabs>
        <w:ind w:firstLine="567"/>
        <w:jc w:val="both"/>
      </w:pPr>
      <w:r w:rsidRPr="009E19D5">
        <w:t>- Наушники противошумные или вкладыши противошумные;</w:t>
      </w:r>
    </w:p>
    <w:p w14:paraId="49676812" w14:textId="77777777" w:rsidR="009E19D5" w:rsidRPr="009E19D5" w:rsidRDefault="009E19D5" w:rsidP="009E19D5">
      <w:pPr>
        <w:tabs>
          <w:tab w:val="left" w:pos="142"/>
          <w:tab w:val="left" w:pos="567"/>
          <w:tab w:val="left" w:pos="1134"/>
          <w:tab w:val="left" w:pos="1843"/>
        </w:tabs>
        <w:ind w:firstLine="567"/>
        <w:jc w:val="both"/>
      </w:pPr>
      <w:r w:rsidRPr="009E19D5">
        <w:t>- Перчатки с полимерным покрытием;</w:t>
      </w:r>
    </w:p>
    <w:p w14:paraId="1F10640A" w14:textId="77777777" w:rsidR="009E19D5" w:rsidRPr="009E19D5" w:rsidRDefault="009E19D5" w:rsidP="009E19D5">
      <w:pPr>
        <w:tabs>
          <w:tab w:val="left" w:pos="142"/>
          <w:tab w:val="left" w:pos="567"/>
          <w:tab w:val="left" w:pos="1134"/>
          <w:tab w:val="left" w:pos="1843"/>
        </w:tabs>
        <w:ind w:firstLine="567"/>
        <w:jc w:val="both"/>
      </w:pPr>
      <w:r w:rsidRPr="009E19D5">
        <w:t>- Жилет сигнальный 2 класса защиты;</w:t>
      </w:r>
    </w:p>
    <w:p w14:paraId="52DAA3E1" w14:textId="77777777" w:rsidR="009E19D5" w:rsidRPr="009E19D5" w:rsidRDefault="009E19D5" w:rsidP="009E19D5">
      <w:pPr>
        <w:tabs>
          <w:tab w:val="left" w:pos="142"/>
          <w:tab w:val="left" w:pos="567"/>
          <w:tab w:val="left" w:pos="1134"/>
          <w:tab w:val="left" w:pos="1843"/>
        </w:tabs>
        <w:ind w:firstLine="567"/>
        <w:jc w:val="both"/>
      </w:pPr>
      <w:r w:rsidRPr="009E19D5">
        <w:t>- Очки защитные.</w:t>
      </w:r>
    </w:p>
    <w:p w14:paraId="28CDDD2F" w14:textId="77777777" w:rsidR="009E19D5" w:rsidRPr="009E19D5" w:rsidRDefault="009E19D5" w:rsidP="009E19D5">
      <w:pPr>
        <w:tabs>
          <w:tab w:val="left" w:pos="142"/>
          <w:tab w:val="left" w:pos="567"/>
          <w:tab w:val="left" w:pos="1134"/>
          <w:tab w:val="left" w:pos="1843"/>
        </w:tabs>
        <w:ind w:firstLine="567"/>
        <w:jc w:val="both"/>
      </w:pPr>
      <w:r w:rsidRPr="009E19D5">
        <w:t>2. При выполнении работ, оказании услуг сотрудниками Подрядчика имеющих специфические риски (электродуга, запыленность, контакт с опасными химическими веществами и т.д.), Подрядчик обязуется обеспечить каждого своего сотрудника соответствующими средствами индивидуальной защиты.</w:t>
      </w:r>
    </w:p>
    <w:p w14:paraId="7CAB23DF" w14:textId="77777777" w:rsidR="009E19D5" w:rsidRPr="009E19D5" w:rsidRDefault="009E19D5" w:rsidP="009E19D5">
      <w:pPr>
        <w:tabs>
          <w:tab w:val="left" w:pos="142"/>
          <w:tab w:val="left" w:pos="567"/>
          <w:tab w:val="left" w:pos="1134"/>
          <w:tab w:val="left" w:pos="1843"/>
        </w:tabs>
        <w:ind w:firstLine="567"/>
        <w:jc w:val="both"/>
      </w:pPr>
      <w:r w:rsidRPr="009E19D5">
        <w:t>3. В период действия эпидемиологических ограничений, связанных с распространением коронавирусной инфекции (COVID-19) Подрядчика обязуется дополнительно обеспечить каждого своего сотрудника, который посещает/выполняет работы, оказывает услуги, доставляет товар в производственные помещения и на открытые площадки на предприятии Заказчика следующими средствами индивидуальной защиты:</w:t>
      </w:r>
    </w:p>
    <w:p w14:paraId="4C8C0D02" w14:textId="77777777" w:rsidR="009E19D5" w:rsidRPr="009E19D5" w:rsidRDefault="009E19D5" w:rsidP="009E19D5">
      <w:pPr>
        <w:tabs>
          <w:tab w:val="left" w:pos="142"/>
          <w:tab w:val="left" w:pos="567"/>
          <w:tab w:val="left" w:pos="1134"/>
          <w:tab w:val="left" w:pos="1843"/>
        </w:tabs>
        <w:ind w:firstLine="567"/>
        <w:jc w:val="both"/>
      </w:pPr>
      <w:r w:rsidRPr="009E19D5">
        <w:t>-Маска медицинская из расчета 1 шт на каждые 2 часа пребывания на предприятии (или респиратор не ниже FFP2 из расчета 1 шт на смену);</w:t>
      </w:r>
    </w:p>
    <w:p w14:paraId="33DBEE41" w14:textId="77777777" w:rsidR="009E19D5" w:rsidRPr="009E19D5" w:rsidRDefault="009E19D5" w:rsidP="009E19D5">
      <w:pPr>
        <w:tabs>
          <w:tab w:val="left" w:pos="142"/>
          <w:tab w:val="left" w:pos="567"/>
          <w:tab w:val="left" w:pos="1134"/>
          <w:tab w:val="left" w:pos="1843"/>
        </w:tabs>
        <w:ind w:firstLine="567"/>
        <w:jc w:val="both"/>
      </w:pPr>
      <w:r w:rsidRPr="009E19D5">
        <w:t>-Перчатки нитриловые одноразовые из расчета 2 шт на смену;</w:t>
      </w:r>
    </w:p>
    <w:p w14:paraId="174FF601" w14:textId="77777777" w:rsidR="009E19D5" w:rsidRPr="009E19D5" w:rsidRDefault="009E19D5" w:rsidP="009E19D5">
      <w:pPr>
        <w:tabs>
          <w:tab w:val="left" w:pos="142"/>
          <w:tab w:val="left" w:pos="567"/>
          <w:tab w:val="left" w:pos="1134"/>
          <w:tab w:val="left" w:pos="1843"/>
        </w:tabs>
        <w:ind w:firstLine="567"/>
        <w:jc w:val="both"/>
      </w:pPr>
      <w:r w:rsidRPr="009E19D5">
        <w:t>-Санитайзер для рук из расчета 15 мл на смену.</w:t>
      </w:r>
    </w:p>
    <w:p w14:paraId="719D354A" w14:textId="77777777" w:rsidR="009E19D5" w:rsidRPr="009E19D5" w:rsidRDefault="009E19D5" w:rsidP="009E19D5">
      <w:pPr>
        <w:tabs>
          <w:tab w:val="left" w:pos="142"/>
          <w:tab w:val="left" w:pos="567"/>
          <w:tab w:val="left" w:pos="1134"/>
          <w:tab w:val="left" w:pos="1843"/>
        </w:tabs>
        <w:ind w:firstLine="567"/>
        <w:jc w:val="both"/>
      </w:pPr>
      <w:r w:rsidRPr="009E19D5">
        <w:t>4. Сотрудники Подрядчика, не применяющие выданные им СИЗ, необходимые при нахождении в производственных помещениях и на открытых площадках на предприятия Заказчика, должны удаляться с территории предприятия Заказчика до устранения этого нарушения</w:t>
      </w:r>
    </w:p>
    <w:p w14:paraId="3712492D" w14:textId="77777777" w:rsidR="009E19D5" w:rsidRPr="009E19D5" w:rsidRDefault="009E19D5" w:rsidP="009E19D5">
      <w:pPr>
        <w:tabs>
          <w:tab w:val="left" w:pos="142"/>
          <w:tab w:val="left" w:pos="567"/>
          <w:tab w:val="left" w:pos="851"/>
          <w:tab w:val="left" w:pos="1843"/>
        </w:tabs>
        <w:ind w:firstLine="567"/>
        <w:jc w:val="both"/>
      </w:pPr>
      <w:r w:rsidRPr="009E19D5">
        <w:t>5.</w:t>
      </w:r>
      <w:r w:rsidRPr="009E19D5">
        <w:tab/>
        <w:t>За нарушение требований настоящего Соглашения Подрядчик несет ответственность, предусмотренную действующим законодательством и настоящим Соглашением.</w:t>
      </w:r>
    </w:p>
    <w:p w14:paraId="538E0F66" w14:textId="77777777" w:rsidR="009E19D5" w:rsidRPr="009E19D5" w:rsidRDefault="009E19D5" w:rsidP="009E19D5">
      <w:pPr>
        <w:tabs>
          <w:tab w:val="left" w:pos="142"/>
          <w:tab w:val="left" w:pos="567"/>
          <w:tab w:val="left" w:pos="1134"/>
          <w:tab w:val="left" w:pos="1843"/>
        </w:tabs>
        <w:ind w:firstLine="567"/>
        <w:jc w:val="both"/>
      </w:pPr>
      <w:r w:rsidRPr="009E19D5">
        <w:t>6. Подрядчик обязуется выплатить Заказчику штраф за зафиксированные Протоколом нарушения требований настоящего Соглашения, допущенные Подрядчиком, оформленные в соответствии с п. 10 настоящего Соглашения. Выявленные нарушения требований охраны труда оформляются протоколом в соответствии с приложением 6 СТП 001.062.048-2018 Система управления охраной труда. Основные положения.</w:t>
      </w:r>
    </w:p>
    <w:p w14:paraId="0BF1A3E9" w14:textId="77777777" w:rsidR="009E19D5" w:rsidRPr="009E19D5" w:rsidRDefault="009E19D5" w:rsidP="009E19D5">
      <w:pPr>
        <w:tabs>
          <w:tab w:val="left" w:pos="142"/>
          <w:tab w:val="left" w:pos="567"/>
          <w:tab w:val="left" w:pos="851"/>
          <w:tab w:val="left" w:pos="1843"/>
        </w:tabs>
        <w:ind w:firstLine="567"/>
        <w:jc w:val="both"/>
      </w:pPr>
      <w:r w:rsidRPr="009E19D5">
        <w:t>7.</w:t>
      </w:r>
      <w:r w:rsidRPr="009E19D5">
        <w:tab/>
        <w:t>Заказчик вправе (но не обязан) взыскать с Контрагента штраф за каждый случай нарушения.</w:t>
      </w:r>
    </w:p>
    <w:p w14:paraId="5029CBAE" w14:textId="77777777" w:rsidR="009E19D5" w:rsidRPr="009E19D5" w:rsidRDefault="009E19D5" w:rsidP="009E19D5">
      <w:pPr>
        <w:tabs>
          <w:tab w:val="left" w:pos="142"/>
          <w:tab w:val="left" w:pos="567"/>
          <w:tab w:val="left" w:pos="851"/>
          <w:tab w:val="left" w:pos="1843"/>
        </w:tabs>
        <w:ind w:firstLine="567"/>
        <w:jc w:val="both"/>
      </w:pPr>
      <w:r w:rsidRPr="009E19D5">
        <w:t>8.</w:t>
      </w:r>
      <w:r w:rsidRPr="009E19D5">
        <w:tab/>
        <w:t>Работник Заказчика, уполномоченный в области охраны труда, охраны окружающей среды, промышленной и пожарной безопасности, обнаруживший факт нарушения Подрядчиком требований настоящего Соглашения передает в адрес Подрядчика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Подрядчика в назначенное время и место для составления Протокола о нарушении Соглашения в случае не устранения нарушения по истечении установленного в уведомлении срока.</w:t>
      </w:r>
    </w:p>
    <w:p w14:paraId="6E77A83A" w14:textId="77777777" w:rsidR="009E19D5" w:rsidRPr="009E19D5" w:rsidRDefault="009E19D5" w:rsidP="009E19D5">
      <w:pPr>
        <w:tabs>
          <w:tab w:val="left" w:pos="142"/>
          <w:tab w:val="left" w:pos="567"/>
          <w:tab w:val="left" w:pos="851"/>
          <w:tab w:val="left" w:pos="1843"/>
        </w:tabs>
        <w:ind w:firstLine="567"/>
        <w:jc w:val="both"/>
      </w:pPr>
      <w:r w:rsidRPr="009E19D5">
        <w:t>9.</w:t>
      </w:r>
      <w:r w:rsidRPr="009E19D5">
        <w:tab/>
        <w:t xml:space="preserve">Уведомление направляется в адрес Подрядчика телефонограммой либо посредством электронной почты на корпоративный адрес Подрядчика, с обязательным получением отчета о доставке и прочтении направленного уведомления, либо иным способом, позволяющем достоверно установить факт получения Подрядчиком данного уведомления. </w:t>
      </w:r>
    </w:p>
    <w:p w14:paraId="7F7DA6FD" w14:textId="77777777" w:rsidR="009E19D5" w:rsidRPr="009E19D5" w:rsidRDefault="009E19D5" w:rsidP="009E19D5">
      <w:pPr>
        <w:tabs>
          <w:tab w:val="left" w:pos="142"/>
          <w:tab w:val="left" w:pos="567"/>
          <w:tab w:val="left" w:pos="851"/>
          <w:tab w:val="left" w:pos="1843"/>
        </w:tabs>
        <w:ind w:firstLine="567"/>
        <w:jc w:val="both"/>
      </w:pPr>
      <w:r w:rsidRPr="009E19D5">
        <w:t>10.</w:t>
      </w:r>
      <w:r w:rsidRPr="009E19D5">
        <w:tab/>
        <w:t xml:space="preserve">Протокол о нарушении требований Соглашения Подрядчиком составляется комиссией с участием представителей Заказчика и Подрядчика, уполномоченных в сфере охраны труда, охраны окружающей среды, промышленной и пожарной безопасности. В случае отказа представителя Подрядчика от участия в составлении Протокола, в Протоколе делается соответствующая отметка. </w:t>
      </w:r>
    </w:p>
    <w:p w14:paraId="127C23BC" w14:textId="77777777" w:rsidR="009E19D5" w:rsidRPr="009E19D5" w:rsidRDefault="009E19D5" w:rsidP="009E19D5">
      <w:pPr>
        <w:tabs>
          <w:tab w:val="left" w:pos="142"/>
          <w:tab w:val="left" w:pos="567"/>
          <w:tab w:val="left" w:pos="851"/>
          <w:tab w:val="left" w:pos="1843"/>
        </w:tabs>
        <w:ind w:firstLine="567"/>
        <w:jc w:val="both"/>
        <w:rPr>
          <w:i/>
        </w:rPr>
      </w:pPr>
      <w:r w:rsidRPr="009E19D5">
        <w:t>11.</w:t>
      </w:r>
      <w:r w:rsidRPr="009E19D5">
        <w:tab/>
        <w:t>В случае нарушения обязательств Подрядчиком, предусмотренных условиями настоящего Соглашения Заказчик вправе потребовать, а Подрядчик в этом случае обязуется уплатить штраф в размере 25 000,00 рублей за каждый документально подтвержденный и зафиксированный путем фотофиксации случай нарушения в 10-дневный срок с момента составления Протокола</w:t>
      </w:r>
      <w:r w:rsidRPr="009E19D5">
        <w:rPr>
          <w:i/>
        </w:rPr>
        <w:t>.</w:t>
      </w:r>
    </w:p>
    <w:p w14:paraId="3F73A575" w14:textId="77777777" w:rsidR="009E19D5" w:rsidRPr="009E19D5" w:rsidRDefault="009E19D5" w:rsidP="009E19D5">
      <w:pPr>
        <w:overflowPunct w:val="0"/>
        <w:autoSpaceDE w:val="0"/>
        <w:autoSpaceDN w:val="0"/>
        <w:adjustRightInd w:val="0"/>
        <w:ind w:firstLine="567"/>
        <w:jc w:val="both"/>
        <w:textAlignment w:val="baseline"/>
      </w:pPr>
      <w:r w:rsidRPr="009E19D5">
        <w:lastRenderedPageBreak/>
        <w:t xml:space="preserve">12. Настоящее соглашение составлено в двух экземплярах, имеющих равную юридическую силу, по одному для каждой из сторон. </w:t>
      </w:r>
    </w:p>
    <w:p w14:paraId="529F6241" w14:textId="77777777" w:rsidR="009E19D5" w:rsidRPr="009E19D5" w:rsidRDefault="009E19D5" w:rsidP="009E19D5">
      <w:pPr>
        <w:tabs>
          <w:tab w:val="left" w:pos="142"/>
          <w:tab w:val="left" w:pos="567"/>
          <w:tab w:val="left" w:pos="1134"/>
          <w:tab w:val="left" w:pos="1843"/>
        </w:tabs>
        <w:ind w:right="56"/>
        <w:jc w:val="both"/>
        <w:outlineLvl w:val="0"/>
        <w:rPr>
          <w:b/>
          <w:bCs/>
        </w:rPr>
      </w:pPr>
    </w:p>
    <w:p w14:paraId="47892EE8" w14:textId="77777777" w:rsidR="009E19D5" w:rsidRPr="009E19D5" w:rsidRDefault="009E19D5" w:rsidP="009E19D5">
      <w:pPr>
        <w:tabs>
          <w:tab w:val="left" w:pos="142"/>
          <w:tab w:val="left" w:pos="567"/>
          <w:tab w:val="left" w:pos="1134"/>
          <w:tab w:val="left" w:pos="1843"/>
        </w:tabs>
        <w:ind w:right="56"/>
        <w:jc w:val="both"/>
        <w:outlineLvl w:val="0"/>
        <w:rPr>
          <w:b/>
          <w:bCs/>
        </w:rPr>
      </w:pPr>
    </w:p>
    <w:tbl>
      <w:tblPr>
        <w:tblW w:w="10031" w:type="dxa"/>
        <w:tblLayout w:type="fixed"/>
        <w:tblLook w:val="01E0" w:firstRow="1" w:lastRow="1" w:firstColumn="1" w:lastColumn="1" w:noHBand="0" w:noVBand="0"/>
      </w:tblPr>
      <w:tblGrid>
        <w:gridCol w:w="5211"/>
        <w:gridCol w:w="4820"/>
      </w:tblGrid>
      <w:tr w:rsidR="009E19D5" w:rsidRPr="009E19D5" w14:paraId="6E9913A9" w14:textId="77777777" w:rsidTr="00965E7B">
        <w:trPr>
          <w:trHeight w:val="5962"/>
        </w:trPr>
        <w:tc>
          <w:tcPr>
            <w:tcW w:w="5211" w:type="dxa"/>
          </w:tcPr>
          <w:p w14:paraId="74D94535" w14:textId="77777777" w:rsidR="009E19D5" w:rsidRPr="009E19D5" w:rsidRDefault="009E19D5" w:rsidP="009E19D5">
            <w:pPr>
              <w:rPr>
                <w:b/>
              </w:rPr>
            </w:pPr>
            <w:r w:rsidRPr="009E19D5">
              <w:rPr>
                <w:b/>
              </w:rPr>
              <w:t>Заказчик:</w:t>
            </w:r>
          </w:p>
          <w:p w14:paraId="4E40F4AB" w14:textId="77777777" w:rsidR="009E19D5" w:rsidRPr="009E19D5" w:rsidRDefault="009E19D5" w:rsidP="009E19D5">
            <w:r w:rsidRPr="009E19D5">
              <w:t>Открытое акционерное общество «Иркутская электросетевая компания» (ОАО «ИЭСК»)</w:t>
            </w:r>
          </w:p>
          <w:p w14:paraId="2CF72C0C" w14:textId="77777777" w:rsidR="009E19D5" w:rsidRPr="009E19D5" w:rsidRDefault="009E19D5" w:rsidP="009E19D5">
            <w:r w:rsidRPr="009E19D5">
              <w:t xml:space="preserve">664033, Российская Федерация, г. Иркутск, </w:t>
            </w:r>
          </w:p>
          <w:p w14:paraId="21619FBA" w14:textId="77777777" w:rsidR="009E19D5" w:rsidRPr="009E19D5" w:rsidRDefault="009E19D5" w:rsidP="009E19D5">
            <w:r w:rsidRPr="009E19D5">
              <w:t xml:space="preserve">ул. Лермонтова, 257 </w:t>
            </w:r>
          </w:p>
          <w:p w14:paraId="39397478" w14:textId="77777777" w:rsidR="009E19D5" w:rsidRPr="009E19D5" w:rsidRDefault="009E19D5" w:rsidP="009E19D5">
            <w:r w:rsidRPr="009E19D5">
              <w:t>ИНН 3812122706 КПП 775050001</w:t>
            </w:r>
          </w:p>
          <w:p w14:paraId="6C35E786" w14:textId="77777777" w:rsidR="009E19D5" w:rsidRPr="009E19D5" w:rsidRDefault="009E19D5" w:rsidP="009E19D5">
            <w:r w:rsidRPr="009E19D5">
              <w:t>Расч. счет 40702810690040001333</w:t>
            </w:r>
          </w:p>
          <w:p w14:paraId="6AFFE7E7" w14:textId="77777777" w:rsidR="009E19D5" w:rsidRPr="009E19D5" w:rsidRDefault="009E19D5" w:rsidP="009E19D5">
            <w:r w:rsidRPr="009E19D5">
              <w:t xml:space="preserve">Иркутский филиал Банка СОЮЗ (АО) </w:t>
            </w:r>
          </w:p>
          <w:p w14:paraId="76707C3B" w14:textId="77777777" w:rsidR="009E19D5" w:rsidRPr="009E19D5" w:rsidRDefault="009E19D5" w:rsidP="009E19D5">
            <w:r w:rsidRPr="009E19D5">
              <w:t xml:space="preserve">к\сч. 30101810300000000728          </w:t>
            </w:r>
          </w:p>
          <w:p w14:paraId="545AD240" w14:textId="77777777" w:rsidR="009E19D5" w:rsidRPr="009E19D5" w:rsidRDefault="009E19D5" w:rsidP="009E19D5">
            <w:r w:rsidRPr="009E19D5">
              <w:t>БИК 042520728 ОКПО 77642878</w:t>
            </w:r>
          </w:p>
          <w:p w14:paraId="3B40D3F7" w14:textId="77777777" w:rsidR="009E19D5" w:rsidRPr="009E19D5" w:rsidRDefault="009E19D5" w:rsidP="009E19D5">
            <w:r w:rsidRPr="009E19D5">
              <w:t>ОГРН 1093850013762</w:t>
            </w:r>
          </w:p>
          <w:p w14:paraId="41108817" w14:textId="77777777" w:rsidR="009E19D5" w:rsidRPr="009E19D5" w:rsidRDefault="009E19D5" w:rsidP="009E19D5"/>
          <w:tbl>
            <w:tblPr>
              <w:tblpPr w:leftFromText="180" w:rightFromText="180" w:vertAnchor="text" w:horzAnchor="margin" w:tblpY="168"/>
              <w:tblOverlap w:val="never"/>
              <w:tblW w:w="4955" w:type="dxa"/>
              <w:tblLayout w:type="fixed"/>
              <w:tblLook w:val="04A0" w:firstRow="1" w:lastRow="0" w:firstColumn="1" w:lastColumn="0" w:noHBand="0" w:noVBand="1"/>
            </w:tblPr>
            <w:tblGrid>
              <w:gridCol w:w="4955"/>
            </w:tblGrid>
            <w:tr w:rsidR="009E19D5" w:rsidRPr="009E19D5" w14:paraId="3C14DAC5" w14:textId="77777777" w:rsidTr="00965E7B">
              <w:tc>
                <w:tcPr>
                  <w:tcW w:w="4955" w:type="dxa"/>
                  <w:shd w:val="clear" w:color="auto" w:fill="auto"/>
                </w:tcPr>
                <w:p w14:paraId="3241C0A2" w14:textId="77777777" w:rsidR="009E19D5" w:rsidRPr="009E19D5" w:rsidRDefault="009E19D5" w:rsidP="009E19D5">
                  <w:pPr>
                    <w:autoSpaceDE w:val="0"/>
                    <w:autoSpaceDN w:val="0"/>
                    <w:adjustRightInd w:val="0"/>
                    <w:jc w:val="both"/>
                    <w:rPr>
                      <w:b/>
                      <w:bCs/>
                    </w:rPr>
                  </w:pPr>
                  <w:r w:rsidRPr="009E19D5">
                    <w:rPr>
                      <w:b/>
                      <w:bCs/>
                    </w:rPr>
                    <w:t>Заказчик:</w:t>
                  </w:r>
                </w:p>
                <w:p w14:paraId="1F87DE5F" w14:textId="77777777" w:rsidR="009E19D5" w:rsidRPr="009E19D5" w:rsidRDefault="009E19D5" w:rsidP="009E19D5">
                  <w:pPr>
                    <w:autoSpaceDE w:val="0"/>
                    <w:autoSpaceDN w:val="0"/>
                    <w:adjustRightInd w:val="0"/>
                    <w:ind w:right="735"/>
                    <w:jc w:val="both"/>
                  </w:pPr>
                  <w:r w:rsidRPr="009E19D5">
                    <w:t xml:space="preserve">ОАО «ИЭСК» </w:t>
                  </w:r>
                </w:p>
                <w:p w14:paraId="3A6A9BFB" w14:textId="77777777" w:rsidR="009E19D5" w:rsidRPr="009E19D5" w:rsidRDefault="009E19D5" w:rsidP="009E19D5">
                  <w:pPr>
                    <w:autoSpaceDE w:val="0"/>
                    <w:autoSpaceDN w:val="0"/>
                    <w:adjustRightInd w:val="0"/>
                    <w:jc w:val="both"/>
                  </w:pPr>
                </w:p>
                <w:p w14:paraId="26EED23D" w14:textId="77777777" w:rsidR="009E19D5" w:rsidRPr="009E19D5" w:rsidRDefault="009E19D5" w:rsidP="009E19D5">
                  <w:pPr>
                    <w:autoSpaceDE w:val="0"/>
                    <w:autoSpaceDN w:val="0"/>
                    <w:adjustRightInd w:val="0"/>
                    <w:jc w:val="both"/>
                    <w:rPr>
                      <w:b/>
                      <w:bCs/>
                    </w:rPr>
                  </w:pPr>
                  <w:r w:rsidRPr="009E19D5">
                    <w:t>___________________/</w:t>
                  </w:r>
                  <w:r w:rsidRPr="009E19D5">
                    <w:rPr>
                      <w:b/>
                    </w:rPr>
                    <w:t xml:space="preserve">                              </w:t>
                  </w:r>
                  <w:r w:rsidRPr="009E19D5">
                    <w:rPr>
                      <w:b/>
                      <w:bCs/>
                    </w:rPr>
                    <w:t>/</w:t>
                  </w:r>
                </w:p>
                <w:p w14:paraId="330430C6" w14:textId="77777777" w:rsidR="009E19D5" w:rsidRPr="009E19D5" w:rsidRDefault="009E19D5" w:rsidP="009E19D5">
                  <w:pPr>
                    <w:autoSpaceDE w:val="0"/>
                    <w:autoSpaceDN w:val="0"/>
                    <w:adjustRightInd w:val="0"/>
                    <w:jc w:val="both"/>
                    <w:rPr>
                      <w:b/>
                      <w:bCs/>
                    </w:rPr>
                  </w:pPr>
                </w:p>
                <w:p w14:paraId="42CFE1C3" w14:textId="4D986A28" w:rsidR="009E19D5" w:rsidRPr="009E19D5" w:rsidRDefault="006421DA" w:rsidP="009E19D5">
                  <w:r>
                    <w:t>«_____»____________2023</w:t>
                  </w:r>
                  <w:r w:rsidR="009E19D5" w:rsidRPr="009E19D5">
                    <w:t xml:space="preserve"> г. </w:t>
                  </w:r>
                </w:p>
              </w:tc>
            </w:tr>
          </w:tbl>
          <w:p w14:paraId="071984BF" w14:textId="77777777" w:rsidR="009E19D5" w:rsidRPr="009E19D5" w:rsidRDefault="009E19D5" w:rsidP="009E19D5"/>
        </w:tc>
        <w:tc>
          <w:tcPr>
            <w:tcW w:w="4820" w:type="dxa"/>
          </w:tcPr>
          <w:tbl>
            <w:tblPr>
              <w:tblW w:w="25560" w:type="dxa"/>
              <w:tblInd w:w="108" w:type="dxa"/>
              <w:tblLayout w:type="fixed"/>
              <w:tblLook w:val="01E0" w:firstRow="1" w:lastRow="1" w:firstColumn="1" w:lastColumn="1" w:noHBand="0" w:noVBand="0"/>
            </w:tblPr>
            <w:tblGrid>
              <w:gridCol w:w="25560"/>
            </w:tblGrid>
            <w:tr w:rsidR="009E19D5" w:rsidRPr="009E19D5" w14:paraId="23A9E1C3" w14:textId="77777777" w:rsidTr="00965E7B">
              <w:trPr>
                <w:trHeight w:val="2197"/>
              </w:trPr>
              <w:tc>
                <w:tcPr>
                  <w:tcW w:w="5000" w:type="pct"/>
                </w:tcPr>
                <w:p w14:paraId="79064A4E" w14:textId="77777777" w:rsidR="009E19D5" w:rsidRPr="009E19D5" w:rsidRDefault="009E19D5" w:rsidP="009E19D5">
                  <w:pPr>
                    <w:rPr>
                      <w:b/>
                    </w:rPr>
                  </w:pPr>
                  <w:r w:rsidRPr="009E19D5">
                    <w:rPr>
                      <w:b/>
                    </w:rPr>
                    <w:t>Подрядчик:</w:t>
                  </w:r>
                </w:p>
                <w:tbl>
                  <w:tblPr>
                    <w:tblW w:w="25560" w:type="dxa"/>
                    <w:tblInd w:w="108" w:type="dxa"/>
                    <w:tblLayout w:type="fixed"/>
                    <w:tblLook w:val="01E0" w:firstRow="1" w:lastRow="1" w:firstColumn="1" w:lastColumn="1" w:noHBand="0" w:noVBand="0"/>
                  </w:tblPr>
                  <w:tblGrid>
                    <w:gridCol w:w="25560"/>
                  </w:tblGrid>
                  <w:tr w:rsidR="009E19D5" w:rsidRPr="009E19D5" w14:paraId="0924037E" w14:textId="77777777" w:rsidTr="00965E7B">
                    <w:trPr>
                      <w:trHeight w:val="2197"/>
                    </w:trPr>
                    <w:tc>
                      <w:tcPr>
                        <w:tcW w:w="5000" w:type="pct"/>
                      </w:tcPr>
                      <w:p w14:paraId="015D9803" w14:textId="77777777" w:rsidR="009E19D5" w:rsidRPr="009E19D5" w:rsidRDefault="009E19D5" w:rsidP="009E19D5">
                        <w:pPr>
                          <w:suppressAutoHyphens/>
                          <w:rPr>
                            <w:lang w:val="en-US"/>
                          </w:rPr>
                        </w:pPr>
                      </w:p>
                      <w:p w14:paraId="7E9D605C" w14:textId="77777777" w:rsidR="009E19D5" w:rsidRPr="009E19D5" w:rsidRDefault="009E19D5" w:rsidP="009E19D5">
                        <w:pPr>
                          <w:suppressAutoHyphens/>
                          <w:rPr>
                            <w:lang w:val="en-US"/>
                          </w:rPr>
                        </w:pPr>
                      </w:p>
                      <w:p w14:paraId="7686AF3E" w14:textId="77777777" w:rsidR="009E19D5" w:rsidRPr="009E19D5" w:rsidRDefault="009E19D5" w:rsidP="009E19D5">
                        <w:pPr>
                          <w:suppressAutoHyphens/>
                          <w:rPr>
                            <w:lang w:val="en-US"/>
                          </w:rPr>
                        </w:pPr>
                      </w:p>
                      <w:p w14:paraId="27FDD2A3" w14:textId="77777777" w:rsidR="009E19D5" w:rsidRPr="009E19D5" w:rsidRDefault="009E19D5" w:rsidP="009E19D5">
                        <w:pPr>
                          <w:suppressAutoHyphens/>
                          <w:rPr>
                            <w:lang w:val="en-US"/>
                          </w:rPr>
                        </w:pPr>
                      </w:p>
                      <w:p w14:paraId="4F868D75" w14:textId="77777777" w:rsidR="009E19D5" w:rsidRPr="009E19D5" w:rsidRDefault="009E19D5" w:rsidP="009E19D5">
                        <w:pPr>
                          <w:suppressAutoHyphens/>
                          <w:rPr>
                            <w:lang w:val="en-US"/>
                          </w:rPr>
                        </w:pPr>
                      </w:p>
                      <w:p w14:paraId="77ED9DF6" w14:textId="77777777" w:rsidR="009E19D5" w:rsidRPr="009E19D5" w:rsidRDefault="009E19D5" w:rsidP="009E19D5">
                        <w:pPr>
                          <w:suppressAutoHyphens/>
                          <w:rPr>
                            <w:lang w:val="en-US"/>
                          </w:rPr>
                        </w:pPr>
                      </w:p>
                      <w:p w14:paraId="71D1EC1D" w14:textId="77777777" w:rsidR="009E19D5" w:rsidRPr="009E19D5" w:rsidRDefault="009E19D5" w:rsidP="009E19D5">
                        <w:pPr>
                          <w:suppressAutoHyphens/>
                          <w:rPr>
                            <w:lang w:val="en-US"/>
                          </w:rPr>
                        </w:pPr>
                      </w:p>
                      <w:p w14:paraId="1D5BF738" w14:textId="77777777" w:rsidR="009E19D5" w:rsidRPr="009E19D5" w:rsidRDefault="009E19D5" w:rsidP="009E19D5">
                        <w:pPr>
                          <w:suppressAutoHyphens/>
                          <w:rPr>
                            <w:lang w:val="en-US"/>
                          </w:rPr>
                        </w:pPr>
                      </w:p>
                      <w:p w14:paraId="6C27DB5C" w14:textId="77777777" w:rsidR="009E19D5" w:rsidRPr="009E19D5" w:rsidRDefault="009E19D5" w:rsidP="009E19D5">
                        <w:pPr>
                          <w:suppressAutoHyphens/>
                          <w:rPr>
                            <w:lang w:val="en-US"/>
                          </w:rPr>
                        </w:pPr>
                      </w:p>
                      <w:p w14:paraId="50174538" w14:textId="77777777" w:rsidR="009E19D5" w:rsidRPr="009E19D5" w:rsidRDefault="009E19D5" w:rsidP="009E19D5">
                        <w:pPr>
                          <w:suppressAutoHyphens/>
                          <w:rPr>
                            <w:lang w:val="en-US"/>
                          </w:rPr>
                        </w:pPr>
                      </w:p>
                      <w:p w14:paraId="27C7454B" w14:textId="77777777" w:rsidR="009E19D5" w:rsidRPr="009E19D5" w:rsidRDefault="009E19D5" w:rsidP="009E19D5">
                        <w:pPr>
                          <w:suppressAutoHyphens/>
                          <w:rPr>
                            <w:lang w:val="en-US"/>
                          </w:rPr>
                        </w:pPr>
                      </w:p>
                      <w:p w14:paraId="22BA20D2" w14:textId="77777777" w:rsidR="009E19D5" w:rsidRPr="009E19D5" w:rsidRDefault="009E19D5" w:rsidP="009E19D5">
                        <w:pPr>
                          <w:suppressAutoHyphens/>
                          <w:rPr>
                            <w:lang w:val="en-US"/>
                          </w:rPr>
                        </w:pPr>
                      </w:p>
                      <w:p w14:paraId="5989D235" w14:textId="77777777" w:rsidR="009E19D5" w:rsidRPr="009E19D5" w:rsidRDefault="009E19D5" w:rsidP="009E19D5">
                        <w:pPr>
                          <w:suppressAutoHyphens/>
                          <w:rPr>
                            <w:b/>
                            <w:lang w:val="en-US"/>
                          </w:rPr>
                        </w:pPr>
                        <w:r w:rsidRPr="009E19D5">
                          <w:rPr>
                            <w:b/>
                          </w:rPr>
                          <w:t>Подрядчик</w:t>
                        </w:r>
                        <w:r w:rsidRPr="009E19D5">
                          <w:rPr>
                            <w:b/>
                            <w:lang w:val="en-US"/>
                          </w:rPr>
                          <w:t>:</w:t>
                        </w:r>
                      </w:p>
                      <w:p w14:paraId="175224C1" w14:textId="77777777" w:rsidR="009E19D5" w:rsidRPr="009E19D5" w:rsidRDefault="009E19D5" w:rsidP="009E19D5">
                        <w:pPr>
                          <w:suppressAutoHyphens/>
                        </w:pPr>
                        <w:r w:rsidRPr="009E19D5">
                          <w:t xml:space="preserve">Директор </w:t>
                        </w:r>
                      </w:p>
                      <w:p w14:paraId="4558D05D" w14:textId="77777777" w:rsidR="009E19D5" w:rsidRPr="009E19D5" w:rsidRDefault="009E19D5" w:rsidP="009E19D5">
                        <w:pPr>
                          <w:suppressAutoHyphens/>
                        </w:pPr>
                      </w:p>
                      <w:p w14:paraId="7B3E47DD" w14:textId="77777777" w:rsidR="009E19D5" w:rsidRPr="009E19D5" w:rsidRDefault="009E19D5" w:rsidP="009E19D5">
                        <w:pPr>
                          <w:suppressAutoHyphens/>
                        </w:pPr>
                      </w:p>
                      <w:p w14:paraId="1F57DF73" w14:textId="77777777" w:rsidR="009E19D5" w:rsidRPr="009E19D5" w:rsidRDefault="009E19D5" w:rsidP="009E19D5">
                        <w:pPr>
                          <w:suppressAutoHyphens/>
                        </w:pPr>
                        <w:r w:rsidRPr="009E19D5">
                          <w:t>________________/____________/</w:t>
                        </w:r>
                      </w:p>
                    </w:tc>
                  </w:tr>
                </w:tbl>
                <w:p w14:paraId="45A69B8A" w14:textId="77777777" w:rsidR="009E19D5" w:rsidRPr="009E19D5" w:rsidRDefault="009E19D5" w:rsidP="009E19D5">
                  <w:pPr>
                    <w:suppressAutoHyphens/>
                  </w:pPr>
                </w:p>
              </w:tc>
            </w:tr>
          </w:tbl>
          <w:p w14:paraId="4746CD81" w14:textId="77777777" w:rsidR="009E19D5" w:rsidRPr="009E19D5" w:rsidRDefault="009E19D5" w:rsidP="009E19D5">
            <w:pPr>
              <w:autoSpaceDE w:val="0"/>
              <w:autoSpaceDN w:val="0"/>
              <w:adjustRightInd w:val="0"/>
              <w:jc w:val="both"/>
              <w:rPr>
                <w:b/>
                <w:bCs/>
              </w:rPr>
            </w:pPr>
          </w:p>
          <w:p w14:paraId="0246BBA3" w14:textId="2D39E204" w:rsidR="009E19D5" w:rsidRPr="009E19D5" w:rsidRDefault="006421DA" w:rsidP="009E19D5">
            <w:r>
              <w:t>«_____»____________2023</w:t>
            </w:r>
            <w:r w:rsidR="009E19D5" w:rsidRPr="009E19D5">
              <w:t xml:space="preserve"> г.</w:t>
            </w:r>
          </w:p>
        </w:tc>
      </w:tr>
    </w:tbl>
    <w:p w14:paraId="01942420" w14:textId="77777777" w:rsidR="009E19D5" w:rsidRPr="009E19D5" w:rsidRDefault="009E19D5" w:rsidP="009E19D5">
      <w:pPr>
        <w:suppressAutoHyphens/>
        <w:autoSpaceDE w:val="0"/>
        <w:spacing w:after="120"/>
        <w:ind w:firstLine="6804"/>
        <w:jc w:val="center"/>
        <w:outlineLvl w:val="0"/>
        <w:rPr>
          <w:b/>
          <w:sz w:val="22"/>
          <w:szCs w:val="22"/>
        </w:rPr>
      </w:pPr>
    </w:p>
    <w:p w14:paraId="2B3A8F0E" w14:textId="77777777" w:rsidR="009E19D5" w:rsidRPr="009E19D5" w:rsidRDefault="009E19D5" w:rsidP="009E19D5">
      <w:pPr>
        <w:spacing w:after="120"/>
        <w:jc w:val="center"/>
        <w:rPr>
          <w:b/>
          <w:sz w:val="22"/>
          <w:szCs w:val="22"/>
        </w:rPr>
      </w:pPr>
    </w:p>
    <w:p w14:paraId="008EE51B" w14:textId="77777777" w:rsidR="009E19D5" w:rsidRPr="009E19D5" w:rsidRDefault="009E19D5" w:rsidP="009E19D5">
      <w:pPr>
        <w:spacing w:after="120"/>
        <w:jc w:val="center"/>
        <w:rPr>
          <w:b/>
          <w:sz w:val="22"/>
          <w:szCs w:val="22"/>
        </w:rPr>
      </w:pPr>
    </w:p>
    <w:p w14:paraId="04F7F3B3" w14:textId="77777777" w:rsidR="009E19D5" w:rsidRPr="009E19D5" w:rsidRDefault="009E19D5" w:rsidP="009E19D5">
      <w:pPr>
        <w:spacing w:after="120"/>
        <w:jc w:val="center"/>
        <w:rPr>
          <w:b/>
          <w:sz w:val="22"/>
          <w:szCs w:val="22"/>
        </w:rPr>
      </w:pPr>
    </w:p>
    <w:p w14:paraId="374CBC4F" w14:textId="77777777" w:rsidR="009E19D5" w:rsidRPr="009E19D5" w:rsidRDefault="009E19D5" w:rsidP="009E19D5">
      <w:pPr>
        <w:spacing w:after="120"/>
        <w:jc w:val="center"/>
        <w:rPr>
          <w:b/>
          <w:sz w:val="22"/>
          <w:szCs w:val="22"/>
        </w:rPr>
      </w:pPr>
    </w:p>
    <w:p w14:paraId="15E0F8B7" w14:textId="77777777" w:rsidR="009E19D5" w:rsidRPr="009E19D5" w:rsidRDefault="009E19D5" w:rsidP="009E19D5">
      <w:pPr>
        <w:spacing w:after="120"/>
        <w:jc w:val="center"/>
        <w:rPr>
          <w:b/>
          <w:sz w:val="22"/>
          <w:szCs w:val="22"/>
        </w:rPr>
      </w:pPr>
    </w:p>
    <w:p w14:paraId="72B24464" w14:textId="77777777" w:rsidR="009E19D5" w:rsidRPr="009E19D5" w:rsidRDefault="009E19D5" w:rsidP="009E19D5">
      <w:pPr>
        <w:spacing w:after="120"/>
        <w:jc w:val="center"/>
        <w:rPr>
          <w:b/>
          <w:sz w:val="22"/>
          <w:szCs w:val="22"/>
        </w:rPr>
      </w:pPr>
    </w:p>
    <w:p w14:paraId="3BF6AE35" w14:textId="77777777" w:rsidR="009E19D5" w:rsidRPr="009E19D5" w:rsidRDefault="009E19D5" w:rsidP="009E19D5">
      <w:pPr>
        <w:spacing w:after="120"/>
        <w:jc w:val="center"/>
        <w:rPr>
          <w:b/>
          <w:sz w:val="22"/>
          <w:szCs w:val="22"/>
        </w:rPr>
      </w:pPr>
    </w:p>
    <w:p w14:paraId="01860717" w14:textId="77777777" w:rsidR="009E19D5" w:rsidRPr="009E19D5" w:rsidRDefault="009E19D5" w:rsidP="009E19D5">
      <w:pPr>
        <w:spacing w:after="120"/>
        <w:jc w:val="center"/>
        <w:rPr>
          <w:b/>
          <w:sz w:val="22"/>
          <w:szCs w:val="22"/>
        </w:rPr>
      </w:pPr>
    </w:p>
    <w:p w14:paraId="0DCABD0C" w14:textId="77777777" w:rsidR="009E19D5" w:rsidRPr="009E19D5" w:rsidRDefault="009E19D5" w:rsidP="009E19D5">
      <w:pPr>
        <w:spacing w:after="120"/>
        <w:jc w:val="center"/>
        <w:rPr>
          <w:b/>
          <w:sz w:val="22"/>
          <w:szCs w:val="22"/>
        </w:rPr>
      </w:pPr>
    </w:p>
    <w:p w14:paraId="35C337F9" w14:textId="77777777" w:rsidR="009E19D5" w:rsidRPr="009E19D5" w:rsidRDefault="009E19D5" w:rsidP="009E19D5">
      <w:pPr>
        <w:spacing w:after="120"/>
        <w:jc w:val="center"/>
        <w:rPr>
          <w:b/>
          <w:sz w:val="22"/>
          <w:szCs w:val="22"/>
        </w:rPr>
      </w:pPr>
    </w:p>
    <w:p w14:paraId="1D471CCB" w14:textId="77777777" w:rsidR="009E19D5" w:rsidRPr="009E19D5" w:rsidRDefault="009E19D5" w:rsidP="009E19D5">
      <w:pPr>
        <w:spacing w:after="120"/>
        <w:jc w:val="center"/>
        <w:rPr>
          <w:b/>
          <w:sz w:val="22"/>
          <w:szCs w:val="22"/>
        </w:rPr>
      </w:pPr>
    </w:p>
    <w:p w14:paraId="4C2864EC" w14:textId="77777777" w:rsidR="009E19D5" w:rsidRPr="009E19D5" w:rsidRDefault="009E19D5" w:rsidP="009E19D5">
      <w:pPr>
        <w:spacing w:after="120"/>
        <w:jc w:val="center"/>
        <w:rPr>
          <w:b/>
          <w:sz w:val="22"/>
          <w:szCs w:val="22"/>
        </w:rPr>
      </w:pPr>
    </w:p>
    <w:p w14:paraId="44B48F05" w14:textId="77777777" w:rsidR="009E19D5" w:rsidRPr="009E19D5" w:rsidRDefault="009E19D5" w:rsidP="009E19D5">
      <w:pPr>
        <w:spacing w:after="120"/>
        <w:jc w:val="center"/>
        <w:rPr>
          <w:b/>
          <w:sz w:val="22"/>
          <w:szCs w:val="22"/>
        </w:rPr>
      </w:pPr>
    </w:p>
    <w:p w14:paraId="5DDF9220" w14:textId="77777777" w:rsidR="009E19D5" w:rsidRPr="009E19D5" w:rsidRDefault="009E19D5" w:rsidP="009E19D5">
      <w:pPr>
        <w:spacing w:after="120"/>
        <w:jc w:val="center"/>
        <w:rPr>
          <w:b/>
          <w:sz w:val="22"/>
          <w:szCs w:val="22"/>
        </w:rPr>
      </w:pPr>
    </w:p>
    <w:p w14:paraId="64F5B143" w14:textId="77777777" w:rsidR="009E19D5" w:rsidRPr="009E19D5" w:rsidRDefault="009E19D5" w:rsidP="009E19D5">
      <w:pPr>
        <w:spacing w:after="120"/>
        <w:jc w:val="center"/>
        <w:rPr>
          <w:b/>
          <w:sz w:val="22"/>
          <w:szCs w:val="22"/>
        </w:rPr>
      </w:pPr>
    </w:p>
    <w:p w14:paraId="409E36CC" w14:textId="77777777" w:rsidR="009E19D5" w:rsidRPr="009E19D5" w:rsidRDefault="009E19D5" w:rsidP="009E19D5">
      <w:pPr>
        <w:spacing w:after="120"/>
        <w:jc w:val="center"/>
        <w:rPr>
          <w:b/>
          <w:sz w:val="22"/>
          <w:szCs w:val="22"/>
        </w:rPr>
      </w:pPr>
    </w:p>
    <w:p w14:paraId="10A919B0" w14:textId="77777777" w:rsidR="009E19D5" w:rsidRPr="009E19D5" w:rsidRDefault="009E19D5" w:rsidP="009E19D5">
      <w:pPr>
        <w:spacing w:after="120"/>
        <w:jc w:val="center"/>
        <w:rPr>
          <w:b/>
          <w:sz w:val="22"/>
          <w:szCs w:val="22"/>
        </w:rPr>
      </w:pPr>
    </w:p>
    <w:p w14:paraId="424B25CA" w14:textId="77777777" w:rsidR="009E19D5" w:rsidRPr="009E19D5" w:rsidRDefault="009E19D5" w:rsidP="009E19D5">
      <w:pPr>
        <w:suppressAutoHyphens/>
        <w:autoSpaceDE w:val="0"/>
        <w:spacing w:after="120"/>
        <w:rPr>
          <w:b/>
          <w:i/>
          <w:sz w:val="22"/>
          <w:szCs w:val="22"/>
          <w:lang w:eastAsia="ar-SA"/>
        </w:rPr>
      </w:pPr>
    </w:p>
    <w:p w14:paraId="700E9D5D" w14:textId="11F66E9B" w:rsidR="00FB27B3" w:rsidRDefault="00FB27B3" w:rsidP="006421DA">
      <w:pPr>
        <w:pStyle w:val="SCH"/>
        <w:numPr>
          <w:ilvl w:val="0"/>
          <w:numId w:val="0"/>
        </w:numPr>
        <w:spacing w:line="240" w:lineRule="auto"/>
        <w:jc w:val="left"/>
        <w:rPr>
          <w:sz w:val="22"/>
          <w:szCs w:val="22"/>
        </w:rPr>
      </w:pPr>
    </w:p>
    <w:p w14:paraId="04211636" w14:textId="44B71F74" w:rsidR="000B44AA" w:rsidRPr="000B44AA" w:rsidRDefault="000B44AA" w:rsidP="000B44AA">
      <w:pPr>
        <w:widowControl w:val="0"/>
        <w:tabs>
          <w:tab w:val="left" w:pos="1134"/>
        </w:tabs>
        <w:suppressAutoHyphens/>
        <w:autoSpaceDN w:val="0"/>
        <w:jc w:val="right"/>
        <w:textAlignment w:val="baseline"/>
        <w:rPr>
          <w:sz w:val="22"/>
          <w:szCs w:val="22"/>
          <w:lang w:val="x-none"/>
        </w:rPr>
      </w:pPr>
      <w:r w:rsidRPr="000B44AA">
        <w:rPr>
          <w:sz w:val="22"/>
          <w:szCs w:val="22"/>
          <w:lang w:val="x-none"/>
        </w:rPr>
        <w:lastRenderedPageBreak/>
        <w:t>Приложение № 1</w:t>
      </w:r>
      <w:r>
        <w:rPr>
          <w:sz w:val="22"/>
          <w:szCs w:val="22"/>
        </w:rPr>
        <w:t>3</w:t>
      </w:r>
      <w:r w:rsidRPr="000B44AA">
        <w:rPr>
          <w:sz w:val="22"/>
          <w:szCs w:val="22"/>
          <w:lang w:val="x-none"/>
        </w:rPr>
        <w:t xml:space="preserve"> к договору </w:t>
      </w:r>
    </w:p>
    <w:p w14:paraId="045DBD39" w14:textId="77777777" w:rsidR="000B44AA" w:rsidRPr="000B44AA" w:rsidRDefault="000B44AA" w:rsidP="000B44AA">
      <w:pPr>
        <w:widowControl w:val="0"/>
        <w:tabs>
          <w:tab w:val="left" w:pos="1134"/>
        </w:tabs>
        <w:suppressAutoHyphens/>
        <w:autoSpaceDN w:val="0"/>
        <w:ind w:firstLine="709"/>
        <w:jc w:val="right"/>
        <w:textAlignment w:val="baseline"/>
        <w:rPr>
          <w:sz w:val="22"/>
          <w:szCs w:val="22"/>
          <w:lang w:val="x-none"/>
        </w:rPr>
      </w:pPr>
      <w:r w:rsidRPr="000B44AA">
        <w:rPr>
          <w:sz w:val="22"/>
          <w:szCs w:val="22"/>
          <w:lang w:val="x-none"/>
        </w:rPr>
        <w:t xml:space="preserve"> № _____ от «____» ___________ ____ г. (далее – Договор)</w:t>
      </w:r>
    </w:p>
    <w:p w14:paraId="1B30D3E4" w14:textId="77777777" w:rsidR="000B44AA" w:rsidRPr="000B44AA" w:rsidRDefault="000B44AA" w:rsidP="000B44AA">
      <w:pPr>
        <w:widowControl w:val="0"/>
        <w:tabs>
          <w:tab w:val="left" w:pos="1134"/>
        </w:tabs>
        <w:suppressAutoHyphens/>
        <w:autoSpaceDN w:val="0"/>
        <w:ind w:firstLine="709"/>
        <w:jc w:val="both"/>
        <w:textAlignment w:val="baseline"/>
        <w:rPr>
          <w:sz w:val="22"/>
          <w:szCs w:val="22"/>
          <w:lang w:val="x-none"/>
        </w:rPr>
      </w:pPr>
    </w:p>
    <w:p w14:paraId="3B3D990C" w14:textId="77777777" w:rsidR="000B44AA" w:rsidRPr="000B44AA" w:rsidRDefault="000B44AA" w:rsidP="000B44AA">
      <w:pPr>
        <w:widowControl w:val="0"/>
        <w:tabs>
          <w:tab w:val="left" w:pos="1134"/>
        </w:tabs>
        <w:suppressAutoHyphens/>
        <w:autoSpaceDN w:val="0"/>
        <w:ind w:firstLine="709"/>
        <w:jc w:val="center"/>
        <w:textAlignment w:val="baseline"/>
        <w:rPr>
          <w:b/>
          <w:sz w:val="22"/>
          <w:szCs w:val="22"/>
        </w:rPr>
      </w:pPr>
      <w:r w:rsidRPr="000B44AA">
        <w:rPr>
          <w:b/>
          <w:sz w:val="22"/>
          <w:szCs w:val="22"/>
          <w:lang w:val="x-none"/>
        </w:rPr>
        <w:t>Соглашение о соблюдении антикоррупционных</w:t>
      </w:r>
      <w:r w:rsidRPr="000B44AA">
        <w:rPr>
          <w:b/>
          <w:sz w:val="22"/>
          <w:szCs w:val="22"/>
        </w:rPr>
        <w:t xml:space="preserve"> </w:t>
      </w:r>
      <w:r w:rsidRPr="000B44AA">
        <w:rPr>
          <w:b/>
          <w:sz w:val="22"/>
          <w:szCs w:val="22"/>
          <w:lang w:val="x-none"/>
        </w:rPr>
        <w:t>условий</w:t>
      </w:r>
    </w:p>
    <w:p w14:paraId="452540EE" w14:textId="77777777" w:rsidR="000B44AA" w:rsidRPr="000B44AA" w:rsidRDefault="000B44AA" w:rsidP="000B44AA">
      <w:pPr>
        <w:widowControl w:val="0"/>
        <w:tabs>
          <w:tab w:val="left" w:pos="1134"/>
        </w:tabs>
        <w:suppressAutoHyphens/>
        <w:autoSpaceDN w:val="0"/>
        <w:ind w:firstLine="709"/>
        <w:jc w:val="center"/>
        <w:textAlignment w:val="baseline"/>
        <w:rPr>
          <w:b/>
          <w:sz w:val="22"/>
          <w:szCs w:val="22"/>
        </w:rPr>
      </w:pPr>
    </w:p>
    <w:p w14:paraId="4138CB45" w14:textId="77777777" w:rsidR="000B44AA" w:rsidRPr="000B44AA" w:rsidRDefault="000B44AA" w:rsidP="000B44AA">
      <w:pPr>
        <w:widowControl w:val="0"/>
        <w:tabs>
          <w:tab w:val="left" w:pos="1134"/>
        </w:tabs>
        <w:suppressAutoHyphens/>
        <w:autoSpaceDN w:val="0"/>
        <w:jc w:val="both"/>
        <w:textAlignment w:val="baseline"/>
        <w:rPr>
          <w:sz w:val="22"/>
          <w:szCs w:val="22"/>
          <w:lang w:val="x-none"/>
        </w:rPr>
      </w:pPr>
      <w:r w:rsidRPr="000B44AA">
        <w:rPr>
          <w:sz w:val="22"/>
          <w:szCs w:val="22"/>
          <w:lang w:val="x-none"/>
        </w:rPr>
        <w:t>г. ______________</w:t>
      </w:r>
      <w:r w:rsidRPr="000B44AA">
        <w:rPr>
          <w:sz w:val="22"/>
          <w:szCs w:val="22"/>
          <w:lang w:val="x-none"/>
        </w:rPr>
        <w:tab/>
      </w:r>
      <w:r w:rsidRPr="000B44AA">
        <w:rPr>
          <w:sz w:val="22"/>
          <w:szCs w:val="22"/>
          <w:lang w:val="x-none"/>
        </w:rPr>
        <w:tab/>
      </w:r>
      <w:r w:rsidRPr="000B44AA">
        <w:rPr>
          <w:sz w:val="22"/>
          <w:szCs w:val="22"/>
          <w:lang w:val="x-none"/>
        </w:rPr>
        <w:tab/>
      </w:r>
      <w:r w:rsidRPr="000B44AA">
        <w:rPr>
          <w:sz w:val="22"/>
          <w:szCs w:val="22"/>
          <w:lang w:val="x-none"/>
        </w:rPr>
        <w:tab/>
        <w:t xml:space="preserve">                                </w:t>
      </w:r>
      <w:r w:rsidRPr="000B44AA">
        <w:rPr>
          <w:sz w:val="22"/>
          <w:szCs w:val="22"/>
        </w:rPr>
        <w:t xml:space="preserve">            </w:t>
      </w:r>
      <w:r w:rsidRPr="000B44AA">
        <w:rPr>
          <w:sz w:val="22"/>
          <w:szCs w:val="22"/>
          <w:lang w:val="x-none"/>
        </w:rPr>
        <w:t>«____» _____________ 202__ г.</w:t>
      </w:r>
    </w:p>
    <w:p w14:paraId="3ADAE39E" w14:textId="77777777" w:rsidR="000B44AA" w:rsidRPr="000B44AA" w:rsidRDefault="000B44AA" w:rsidP="000B44AA">
      <w:pPr>
        <w:widowControl w:val="0"/>
        <w:tabs>
          <w:tab w:val="left" w:pos="1134"/>
        </w:tabs>
        <w:suppressAutoHyphens/>
        <w:autoSpaceDN w:val="0"/>
        <w:ind w:firstLine="709"/>
        <w:jc w:val="both"/>
        <w:textAlignment w:val="baseline"/>
        <w:rPr>
          <w:sz w:val="22"/>
          <w:szCs w:val="22"/>
          <w:lang w:val="x-none"/>
        </w:rPr>
      </w:pPr>
    </w:p>
    <w:p w14:paraId="7A5AFE29" w14:textId="77777777" w:rsidR="000B44AA" w:rsidRPr="000B44AA" w:rsidRDefault="000B44AA" w:rsidP="000B44AA">
      <w:pPr>
        <w:widowControl w:val="0"/>
        <w:tabs>
          <w:tab w:val="left" w:pos="1134"/>
        </w:tabs>
        <w:suppressAutoHyphens/>
        <w:autoSpaceDN w:val="0"/>
        <w:jc w:val="both"/>
        <w:textAlignment w:val="baseline"/>
        <w:rPr>
          <w:sz w:val="22"/>
          <w:szCs w:val="22"/>
          <w:lang w:val="x-none"/>
        </w:rPr>
      </w:pPr>
      <w:r w:rsidRPr="000B44AA">
        <w:rPr>
          <w:sz w:val="22"/>
          <w:szCs w:val="22"/>
          <w:lang w:val="x-none"/>
        </w:rPr>
        <w:t>Полное фирменное наименование (сокращенное фирменное наименование), именуемое в дальнейшем «</w:t>
      </w:r>
      <w:r w:rsidRPr="000B44AA">
        <w:rPr>
          <w:sz w:val="22"/>
          <w:szCs w:val="22"/>
        </w:rPr>
        <w:t>Компания</w:t>
      </w:r>
      <w:r w:rsidRPr="000B44AA">
        <w:rPr>
          <w:sz w:val="22"/>
          <w:szCs w:val="22"/>
          <w:lang w:val="x-none"/>
        </w:rPr>
        <w:t xml:space="preserve">», в лице ________________________, действующего на основании ______________________, с одной стороны, и   </w:t>
      </w:r>
    </w:p>
    <w:p w14:paraId="0FD55BF7" w14:textId="77777777" w:rsidR="000B44AA" w:rsidRPr="000B44AA" w:rsidRDefault="000B44AA" w:rsidP="000B44AA">
      <w:pPr>
        <w:widowControl w:val="0"/>
        <w:tabs>
          <w:tab w:val="left" w:pos="1134"/>
        </w:tabs>
        <w:suppressAutoHyphens/>
        <w:autoSpaceDN w:val="0"/>
        <w:jc w:val="both"/>
        <w:textAlignment w:val="baseline"/>
        <w:rPr>
          <w:sz w:val="22"/>
          <w:szCs w:val="22"/>
          <w:lang w:val="x-none"/>
        </w:rPr>
      </w:pPr>
      <w:r w:rsidRPr="000B44AA">
        <w:rPr>
          <w:sz w:val="22"/>
          <w:szCs w:val="22"/>
          <w:lang w:val="x-none"/>
        </w:rPr>
        <w:t>Полное фирменное наименование (сокращенное фирменное наименование), именуемое в дальнейшем «Контрагент», в лице _______________________, действующего на основании __________________, с другой стороны, вместе именуемые Стороны</w:t>
      </w:r>
      <w:r w:rsidRPr="000B44AA">
        <w:rPr>
          <w:sz w:val="22"/>
          <w:szCs w:val="22"/>
        </w:rPr>
        <w:t xml:space="preserve">, </w:t>
      </w:r>
      <w:r w:rsidRPr="000B44AA">
        <w:rPr>
          <w:sz w:val="22"/>
          <w:szCs w:val="22"/>
          <w:lang w:val="x-none"/>
        </w:rPr>
        <w:t>заключили настоящее Соглашение к Договору о</w:t>
      </w:r>
      <w:r w:rsidRPr="000B44AA">
        <w:rPr>
          <w:sz w:val="22"/>
          <w:szCs w:val="22"/>
        </w:rPr>
        <w:t xml:space="preserve"> применении к отношениям Сторон по Договору следующих положений</w:t>
      </w:r>
      <w:r w:rsidRPr="000B44AA">
        <w:rPr>
          <w:sz w:val="22"/>
          <w:szCs w:val="22"/>
          <w:lang w:val="x-none"/>
        </w:rPr>
        <w:t xml:space="preserve">: </w:t>
      </w:r>
    </w:p>
    <w:p w14:paraId="0735C9F5" w14:textId="77777777" w:rsidR="000B44AA" w:rsidRPr="000B44AA" w:rsidRDefault="000B44AA" w:rsidP="000B44AA">
      <w:pPr>
        <w:widowControl w:val="0"/>
        <w:tabs>
          <w:tab w:val="left" w:pos="1134"/>
        </w:tabs>
        <w:suppressAutoHyphens/>
        <w:autoSpaceDN w:val="0"/>
        <w:ind w:firstLine="709"/>
        <w:jc w:val="both"/>
        <w:textAlignment w:val="baseline"/>
        <w:rPr>
          <w:sz w:val="22"/>
          <w:szCs w:val="22"/>
          <w:lang w:val="x-none"/>
        </w:rPr>
      </w:pPr>
    </w:p>
    <w:p w14:paraId="35916A76" w14:textId="77777777" w:rsidR="000B44AA" w:rsidRPr="000B44AA" w:rsidRDefault="000B44AA" w:rsidP="000B44AA">
      <w:pPr>
        <w:widowControl w:val="0"/>
        <w:numPr>
          <w:ilvl w:val="0"/>
          <w:numId w:val="47"/>
        </w:numPr>
        <w:tabs>
          <w:tab w:val="left" w:pos="567"/>
        </w:tabs>
        <w:suppressAutoHyphens/>
        <w:autoSpaceDN w:val="0"/>
        <w:spacing w:after="60"/>
        <w:contextualSpacing/>
        <w:jc w:val="both"/>
        <w:textAlignment w:val="baseline"/>
        <w:rPr>
          <w:sz w:val="22"/>
          <w:szCs w:val="22"/>
        </w:rPr>
      </w:pPr>
      <w:r w:rsidRPr="000B44AA">
        <w:rPr>
          <w:sz w:val="22"/>
          <w:szCs w:val="22"/>
          <w:lang w:val="x-none"/>
        </w:rPr>
        <w:t xml:space="preserve">При исполнении обязательств </w:t>
      </w:r>
      <w:r w:rsidRPr="000B44AA">
        <w:rPr>
          <w:sz w:val="22"/>
          <w:szCs w:val="22"/>
        </w:rPr>
        <w:t>Стороны,</w:t>
      </w:r>
      <w:r w:rsidRPr="000B44AA">
        <w:rPr>
          <w:sz w:val="22"/>
          <w:szCs w:val="22"/>
          <w:lang w:val="x-none"/>
        </w:rPr>
        <w:t xml:space="preserve"> их аффилированные лица</w:t>
      </w:r>
      <w:r w:rsidRPr="000B44AA">
        <w:rPr>
          <w:sz w:val="22"/>
          <w:szCs w:val="22"/>
        </w:rPr>
        <w:t>, работники или лица, действующие от их имени и (или) в их интересах:</w:t>
      </w:r>
    </w:p>
    <w:p w14:paraId="26ADFC06" w14:textId="77777777" w:rsidR="000B44AA" w:rsidRPr="000B44AA" w:rsidRDefault="000B44AA" w:rsidP="000B44AA">
      <w:pPr>
        <w:widowControl w:val="0"/>
        <w:tabs>
          <w:tab w:val="left" w:pos="1134"/>
        </w:tabs>
        <w:suppressAutoHyphens/>
        <w:autoSpaceDN w:val="0"/>
        <w:ind w:firstLine="680"/>
        <w:jc w:val="both"/>
        <w:textAlignment w:val="baseline"/>
        <w:rPr>
          <w:sz w:val="22"/>
          <w:szCs w:val="22"/>
          <w:lang w:val="x-none"/>
        </w:rPr>
      </w:pPr>
      <w:r w:rsidRPr="000B44AA">
        <w:rPr>
          <w:sz w:val="22"/>
          <w:szCs w:val="22"/>
          <w:lang w:val="x-none"/>
        </w:rPr>
        <w:t>- лично или через посредников не осуществляют, не предлагают, не требуют, не добиваются, не разрешают, не дают согласие осуществлять передачу или получение вознаграждения в виде денежных средств, ценных бумаг, иного имущества, оказания услуг имущественного характера, предоставления имущественных прав прямо или косвенно любым лицам, включая, но, не ограничиваясь, коммерческим организациям и их представителям, органам власти и самоуправления, государственным и муниципальным служащим, для оказания влияния на действия или решения этих или иных лиц с целью получить какие-либо</w:t>
      </w:r>
      <w:r w:rsidRPr="000B44AA">
        <w:rPr>
          <w:sz w:val="22"/>
          <w:szCs w:val="22"/>
        </w:rPr>
        <w:t xml:space="preserve"> неправомерные</w:t>
      </w:r>
      <w:r w:rsidRPr="000B44AA">
        <w:rPr>
          <w:sz w:val="22"/>
          <w:szCs w:val="22"/>
          <w:lang w:val="x-none"/>
        </w:rPr>
        <w:t xml:space="preserve"> преимущества или реализовать неправомерные цели, а также не оказывают содействие в реализации данных незаконных действий;</w:t>
      </w:r>
    </w:p>
    <w:p w14:paraId="7BAA2CC5" w14:textId="77777777" w:rsidR="000B44AA" w:rsidRPr="000B44AA" w:rsidRDefault="000B44AA" w:rsidP="000B44AA">
      <w:pPr>
        <w:widowControl w:val="0"/>
        <w:tabs>
          <w:tab w:val="left" w:pos="1134"/>
        </w:tabs>
        <w:suppressAutoHyphens/>
        <w:autoSpaceDN w:val="0"/>
        <w:ind w:firstLine="680"/>
        <w:jc w:val="both"/>
        <w:textAlignment w:val="baseline"/>
        <w:rPr>
          <w:sz w:val="22"/>
          <w:szCs w:val="22"/>
          <w:lang w:val="x-none"/>
        </w:rPr>
      </w:pPr>
      <w:r w:rsidRPr="000B44AA">
        <w:rPr>
          <w:sz w:val="22"/>
          <w:szCs w:val="22"/>
          <w:lang w:val="x-none"/>
        </w:rPr>
        <w:t>- 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w:t>
      </w:r>
    </w:p>
    <w:p w14:paraId="4A84836B" w14:textId="77777777" w:rsidR="000B44AA" w:rsidRPr="000B44AA" w:rsidRDefault="000B44AA" w:rsidP="000B44AA">
      <w:pPr>
        <w:widowControl w:val="0"/>
        <w:tabs>
          <w:tab w:val="left" w:pos="1134"/>
        </w:tabs>
        <w:suppressAutoHyphens/>
        <w:autoSpaceDN w:val="0"/>
        <w:ind w:firstLine="680"/>
        <w:jc w:val="both"/>
        <w:textAlignment w:val="baseline"/>
        <w:rPr>
          <w:sz w:val="22"/>
          <w:szCs w:val="22"/>
          <w:lang w:val="x-none"/>
        </w:rPr>
      </w:pPr>
      <w:r w:rsidRPr="000B44AA">
        <w:rPr>
          <w:sz w:val="22"/>
          <w:szCs w:val="22"/>
        </w:rPr>
        <w:t>- не осуществляют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r w:rsidRPr="000B44AA">
        <w:rPr>
          <w:sz w:val="22"/>
          <w:szCs w:val="22"/>
          <w:lang w:val="x-none"/>
        </w:rPr>
        <w:t xml:space="preserve"> </w:t>
      </w:r>
    </w:p>
    <w:p w14:paraId="58B27178" w14:textId="77777777" w:rsidR="000B44AA" w:rsidRPr="000B44AA" w:rsidRDefault="000B44AA" w:rsidP="000B44AA">
      <w:pPr>
        <w:widowControl w:val="0"/>
        <w:tabs>
          <w:tab w:val="left" w:pos="1134"/>
        </w:tabs>
        <w:suppressAutoHyphens/>
        <w:autoSpaceDN w:val="0"/>
        <w:ind w:firstLine="680"/>
        <w:jc w:val="both"/>
        <w:textAlignment w:val="baseline"/>
        <w:rPr>
          <w:sz w:val="22"/>
          <w:szCs w:val="22"/>
          <w:lang w:val="x-none"/>
        </w:rPr>
      </w:pPr>
    </w:p>
    <w:p w14:paraId="50B7DB04" w14:textId="77777777" w:rsidR="000B44AA" w:rsidRPr="000B44AA" w:rsidRDefault="000B44AA" w:rsidP="000B44AA">
      <w:pPr>
        <w:widowControl w:val="0"/>
        <w:numPr>
          <w:ilvl w:val="0"/>
          <w:numId w:val="47"/>
        </w:numPr>
        <w:tabs>
          <w:tab w:val="left" w:pos="567"/>
          <w:tab w:val="left" w:pos="1134"/>
        </w:tabs>
        <w:suppressAutoHyphens/>
        <w:autoSpaceDN w:val="0"/>
        <w:spacing w:after="60"/>
        <w:contextualSpacing/>
        <w:jc w:val="both"/>
        <w:textAlignment w:val="baseline"/>
        <w:rPr>
          <w:sz w:val="22"/>
          <w:szCs w:val="22"/>
        </w:rPr>
      </w:pPr>
      <w:r w:rsidRPr="000B44AA">
        <w:rPr>
          <w:sz w:val="22"/>
          <w:szCs w:val="22"/>
          <w:lang w:val="x-none"/>
        </w:rPr>
        <w:t>В случае возникновения</w:t>
      </w:r>
      <w:r w:rsidRPr="000B44AA">
        <w:rPr>
          <w:sz w:val="22"/>
          <w:szCs w:val="22"/>
        </w:rPr>
        <w:t xml:space="preserve"> у Сторон</w:t>
      </w:r>
      <w:r w:rsidRPr="000B44AA">
        <w:rPr>
          <w:sz w:val="22"/>
          <w:szCs w:val="22"/>
          <w:lang w:val="x-none"/>
        </w:rPr>
        <w:t xml:space="preserve"> подозрений, что произошло или может произойти нарушение каких-либо антикоррупционных условий, </w:t>
      </w:r>
      <w:r w:rsidRPr="000B44AA">
        <w:rPr>
          <w:sz w:val="22"/>
          <w:szCs w:val="22"/>
        </w:rPr>
        <w:t xml:space="preserve">соответствующая Сторона  </w:t>
      </w:r>
      <w:r w:rsidRPr="000B44AA">
        <w:rPr>
          <w:sz w:val="22"/>
          <w:szCs w:val="22"/>
          <w:lang w:val="x-none"/>
        </w:rPr>
        <w:t>обязуется уведомить</w:t>
      </w:r>
      <w:r w:rsidRPr="000B44AA">
        <w:rPr>
          <w:sz w:val="22"/>
          <w:szCs w:val="22"/>
        </w:rPr>
        <w:t xml:space="preserve"> другую Сторону об этом</w:t>
      </w:r>
      <w:r w:rsidRPr="000B44AA">
        <w:rPr>
          <w:sz w:val="22"/>
          <w:szCs w:val="22"/>
          <w:lang w:val="x-none"/>
        </w:rPr>
        <w:t xml:space="preserve">  в письменной форме.</w:t>
      </w:r>
    </w:p>
    <w:p w14:paraId="3859FACD" w14:textId="77777777" w:rsidR="000B44AA" w:rsidRPr="000B44AA" w:rsidRDefault="000B44AA" w:rsidP="000B44AA">
      <w:pPr>
        <w:widowControl w:val="0"/>
        <w:tabs>
          <w:tab w:val="left" w:pos="1134"/>
        </w:tabs>
        <w:suppressAutoHyphens/>
        <w:autoSpaceDN w:val="0"/>
        <w:ind w:left="360"/>
        <w:contextualSpacing/>
        <w:jc w:val="both"/>
        <w:textAlignment w:val="baseline"/>
        <w:rPr>
          <w:sz w:val="22"/>
          <w:szCs w:val="22"/>
        </w:rPr>
      </w:pPr>
    </w:p>
    <w:p w14:paraId="6EF755D9" w14:textId="77777777" w:rsidR="000B44AA" w:rsidRPr="000B44AA" w:rsidRDefault="000B44AA" w:rsidP="000B44AA">
      <w:pPr>
        <w:widowControl w:val="0"/>
        <w:numPr>
          <w:ilvl w:val="0"/>
          <w:numId w:val="47"/>
        </w:numPr>
        <w:tabs>
          <w:tab w:val="left" w:pos="567"/>
        </w:tabs>
        <w:suppressAutoHyphens/>
        <w:autoSpaceDN w:val="0"/>
        <w:spacing w:after="60"/>
        <w:contextualSpacing/>
        <w:jc w:val="both"/>
        <w:textAlignment w:val="baseline"/>
        <w:rPr>
          <w:sz w:val="22"/>
          <w:szCs w:val="22"/>
        </w:rPr>
      </w:pPr>
      <w:r w:rsidRPr="000B44AA">
        <w:rPr>
          <w:sz w:val="22"/>
          <w:szCs w:val="22"/>
          <w:lang w:val="x-none"/>
        </w:rPr>
        <w:t xml:space="preserve">В письменном уведомлении </w:t>
      </w:r>
      <w:r w:rsidRPr="000B44AA">
        <w:rPr>
          <w:sz w:val="22"/>
          <w:szCs w:val="22"/>
        </w:rPr>
        <w:t>Сторона</w:t>
      </w:r>
      <w:r w:rsidRPr="000B44AA">
        <w:rPr>
          <w:sz w:val="22"/>
          <w:szCs w:val="22"/>
          <w:lang w:val="x-none"/>
        </w:rPr>
        <w:t xml:space="preserve"> обязан</w:t>
      </w:r>
      <w:r w:rsidRPr="000B44AA">
        <w:rPr>
          <w:sz w:val="22"/>
          <w:szCs w:val="22"/>
        </w:rPr>
        <w:t>а</w:t>
      </w:r>
      <w:r w:rsidRPr="000B44AA">
        <w:rPr>
          <w:sz w:val="22"/>
          <w:szCs w:val="22"/>
          <w:lang w:val="x-none"/>
        </w:rPr>
        <w:t xml:space="preserve">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w:t>
      </w:r>
      <w:r w:rsidRPr="000B44AA">
        <w:rPr>
          <w:sz w:val="22"/>
          <w:szCs w:val="22"/>
        </w:rPr>
        <w:t>Контрагент</w:t>
      </w:r>
      <w:r w:rsidRPr="000B44AA">
        <w:rPr>
          <w:sz w:val="22"/>
          <w:szCs w:val="22"/>
          <w:lang w:val="x-none"/>
        </w:rPr>
        <w:t xml:space="preserve">ом, его аффилированными лицами, </w:t>
      </w:r>
      <w:r w:rsidRPr="000B44AA">
        <w:rPr>
          <w:sz w:val="22"/>
          <w:szCs w:val="22"/>
        </w:rPr>
        <w:t xml:space="preserve">работниками </w:t>
      </w:r>
      <w:r w:rsidRPr="000B44AA">
        <w:rPr>
          <w:sz w:val="22"/>
          <w:szCs w:val="22"/>
          <w:lang w:val="x-none"/>
        </w:rPr>
        <w:t>или посредниками, выражающееся в действиях, квалифицируемых применимым законодательством, как дача или получение взятки, коммерческий подкуп, а также в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21A55BB2" w14:textId="77777777" w:rsidR="000B44AA" w:rsidRPr="000B44AA" w:rsidRDefault="000B44AA" w:rsidP="000B44AA">
      <w:pPr>
        <w:widowControl w:val="0"/>
        <w:tabs>
          <w:tab w:val="left" w:pos="1134"/>
        </w:tabs>
        <w:suppressAutoHyphens/>
        <w:autoSpaceDN w:val="0"/>
        <w:ind w:left="360"/>
        <w:contextualSpacing/>
        <w:jc w:val="both"/>
        <w:textAlignment w:val="baseline"/>
        <w:rPr>
          <w:sz w:val="22"/>
          <w:szCs w:val="22"/>
        </w:rPr>
      </w:pPr>
    </w:p>
    <w:p w14:paraId="5FBB8ADD" w14:textId="77777777" w:rsidR="000B44AA" w:rsidRPr="000B44AA" w:rsidRDefault="000B44AA" w:rsidP="000B44AA">
      <w:pPr>
        <w:widowControl w:val="0"/>
        <w:numPr>
          <w:ilvl w:val="0"/>
          <w:numId w:val="47"/>
        </w:numPr>
        <w:tabs>
          <w:tab w:val="left" w:pos="567"/>
        </w:tabs>
        <w:suppressAutoHyphens/>
        <w:autoSpaceDN w:val="0"/>
        <w:spacing w:after="60"/>
        <w:contextualSpacing/>
        <w:jc w:val="both"/>
        <w:textAlignment w:val="baseline"/>
        <w:rPr>
          <w:sz w:val="22"/>
          <w:szCs w:val="22"/>
        </w:rPr>
      </w:pPr>
      <w:r w:rsidRPr="000B44AA">
        <w:rPr>
          <w:sz w:val="22"/>
          <w:szCs w:val="22"/>
        </w:rPr>
        <w:t xml:space="preserve">Стороны прилагают разумные усилия, чтобы минимизировать риск возникновения деловых отношений с Контрагентами, вовлеченными в коррупционную деятельность, а также оказывают взаимное содействие друг другу в целях предотвращения коррупции. Стороны </w:t>
      </w:r>
      <w:r w:rsidRPr="000B44AA">
        <w:rPr>
          <w:sz w:val="22"/>
          <w:szCs w:val="22"/>
          <w:lang w:val="x-none"/>
        </w:rPr>
        <w:t>обязуются обеспечивать непрерывное функционирование системы внутреннего контроля, соблюдать регламенты и политики по мониторингу, запрещению и предотвращению каких-либо действий, которые могут рассматриваться как нарушение антикоррупционного законодательства.</w:t>
      </w:r>
    </w:p>
    <w:p w14:paraId="38CB19E6" w14:textId="77777777" w:rsidR="000B44AA" w:rsidRPr="000B44AA" w:rsidRDefault="000B44AA" w:rsidP="000B44AA">
      <w:pPr>
        <w:widowControl w:val="0"/>
        <w:tabs>
          <w:tab w:val="left" w:pos="1134"/>
        </w:tabs>
        <w:suppressAutoHyphens/>
        <w:autoSpaceDN w:val="0"/>
        <w:ind w:left="360"/>
        <w:contextualSpacing/>
        <w:jc w:val="both"/>
        <w:textAlignment w:val="baseline"/>
        <w:rPr>
          <w:sz w:val="22"/>
          <w:szCs w:val="22"/>
        </w:rPr>
      </w:pPr>
    </w:p>
    <w:p w14:paraId="62AD6FAF" w14:textId="77777777" w:rsidR="000B44AA" w:rsidRPr="000B44AA" w:rsidRDefault="000B44AA" w:rsidP="000B44AA">
      <w:pPr>
        <w:widowControl w:val="0"/>
        <w:numPr>
          <w:ilvl w:val="0"/>
          <w:numId w:val="47"/>
        </w:numPr>
        <w:tabs>
          <w:tab w:val="left" w:pos="567"/>
        </w:tabs>
        <w:suppressAutoHyphens/>
        <w:autoSpaceDN w:val="0"/>
        <w:spacing w:after="60"/>
        <w:contextualSpacing/>
        <w:jc w:val="both"/>
        <w:textAlignment w:val="baseline"/>
        <w:rPr>
          <w:sz w:val="22"/>
          <w:szCs w:val="22"/>
        </w:rPr>
      </w:pPr>
      <w:r w:rsidRPr="000B44AA">
        <w:rPr>
          <w:sz w:val="22"/>
          <w:szCs w:val="22"/>
          <w:lang w:val="x-none"/>
        </w:rPr>
        <w:t>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14:paraId="32A27254" w14:textId="77777777" w:rsidR="000B44AA" w:rsidRPr="000B44AA" w:rsidRDefault="000B44AA" w:rsidP="000B44AA">
      <w:pPr>
        <w:widowControl w:val="0"/>
        <w:tabs>
          <w:tab w:val="left" w:pos="1134"/>
        </w:tabs>
        <w:suppressAutoHyphens/>
        <w:autoSpaceDN w:val="0"/>
        <w:ind w:left="360"/>
        <w:contextualSpacing/>
        <w:jc w:val="both"/>
        <w:textAlignment w:val="baseline"/>
        <w:rPr>
          <w:sz w:val="22"/>
          <w:szCs w:val="22"/>
          <w:lang w:val="x-none"/>
        </w:rPr>
      </w:pPr>
    </w:p>
    <w:p w14:paraId="1D08CD9F" w14:textId="77777777" w:rsidR="000B44AA" w:rsidRPr="000B44AA" w:rsidRDefault="000B44AA" w:rsidP="000B44AA">
      <w:pPr>
        <w:widowControl w:val="0"/>
        <w:numPr>
          <w:ilvl w:val="0"/>
          <w:numId w:val="47"/>
        </w:numPr>
        <w:tabs>
          <w:tab w:val="left" w:pos="567"/>
        </w:tabs>
        <w:suppressAutoHyphens/>
        <w:autoSpaceDN w:val="0"/>
        <w:spacing w:after="60"/>
        <w:contextualSpacing/>
        <w:jc w:val="both"/>
        <w:textAlignment w:val="baseline"/>
        <w:rPr>
          <w:sz w:val="22"/>
          <w:szCs w:val="22"/>
        </w:rPr>
      </w:pPr>
      <w:r w:rsidRPr="000B44AA">
        <w:rPr>
          <w:sz w:val="22"/>
          <w:szCs w:val="22"/>
          <w:lang w:val="x-none"/>
        </w:rPr>
        <w:t xml:space="preserve">Стороны гарантируют осуществление надлежащего разбирательства по </w:t>
      </w:r>
      <w:r w:rsidRPr="000B44AA">
        <w:rPr>
          <w:sz w:val="22"/>
          <w:szCs w:val="22"/>
        </w:rPr>
        <w:t>выявленным</w:t>
      </w:r>
      <w:r w:rsidRPr="000B44AA">
        <w:rPr>
          <w:sz w:val="22"/>
          <w:szCs w:val="22"/>
          <w:lang w:val="x-none"/>
        </w:rPr>
        <w:t xml:space="preserve"> фактам с соблюдением принципов конфиденциальности и применение</w:t>
      </w:r>
      <w:r w:rsidRPr="000B44AA">
        <w:rPr>
          <w:sz w:val="22"/>
          <w:szCs w:val="22"/>
        </w:rPr>
        <w:t>м</w:t>
      </w:r>
      <w:r w:rsidRPr="000B44AA">
        <w:rPr>
          <w:sz w:val="22"/>
          <w:szCs w:val="22"/>
          <w:lang w:val="x-none"/>
        </w:rPr>
        <w:t xml:space="preserve"> эффективных мер по устранению практических затруднений и предотвращению возможных конфликтных ситуаций. </w:t>
      </w:r>
    </w:p>
    <w:p w14:paraId="75C4FCB6" w14:textId="77777777" w:rsidR="000B44AA" w:rsidRPr="000B44AA" w:rsidRDefault="000B44AA" w:rsidP="000B44AA">
      <w:pPr>
        <w:widowControl w:val="0"/>
        <w:tabs>
          <w:tab w:val="left" w:pos="567"/>
        </w:tabs>
        <w:suppressAutoHyphens/>
        <w:autoSpaceDN w:val="0"/>
        <w:contextualSpacing/>
        <w:jc w:val="both"/>
        <w:textAlignment w:val="baseline"/>
        <w:rPr>
          <w:sz w:val="22"/>
          <w:szCs w:val="22"/>
        </w:rPr>
      </w:pPr>
    </w:p>
    <w:p w14:paraId="211FDBEA" w14:textId="77777777" w:rsidR="000B44AA" w:rsidRPr="000B44AA" w:rsidRDefault="000B44AA" w:rsidP="000B44AA">
      <w:pPr>
        <w:widowControl w:val="0"/>
        <w:numPr>
          <w:ilvl w:val="0"/>
          <w:numId w:val="47"/>
        </w:numPr>
        <w:tabs>
          <w:tab w:val="left" w:pos="567"/>
        </w:tabs>
        <w:suppressAutoHyphens/>
        <w:autoSpaceDN w:val="0"/>
        <w:spacing w:after="60"/>
        <w:contextualSpacing/>
        <w:jc w:val="both"/>
        <w:textAlignment w:val="baseline"/>
        <w:rPr>
          <w:sz w:val="22"/>
          <w:szCs w:val="22"/>
        </w:rPr>
      </w:pPr>
      <w:r w:rsidRPr="000B44AA">
        <w:rPr>
          <w:sz w:val="22"/>
          <w:szCs w:val="22"/>
          <w:lang w:val="x-none"/>
        </w:rPr>
        <w:t>Стороны гарантируют полную конфиденциальность при исполнении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14:paraId="5E4454FB" w14:textId="77777777" w:rsidR="000B44AA" w:rsidRPr="000B44AA" w:rsidRDefault="000B44AA" w:rsidP="000B44AA">
      <w:pPr>
        <w:widowControl w:val="0"/>
        <w:tabs>
          <w:tab w:val="left" w:pos="567"/>
        </w:tabs>
        <w:suppressAutoHyphens/>
        <w:autoSpaceDN w:val="0"/>
        <w:jc w:val="both"/>
        <w:textAlignment w:val="baseline"/>
        <w:rPr>
          <w:sz w:val="22"/>
          <w:szCs w:val="22"/>
        </w:rPr>
      </w:pPr>
    </w:p>
    <w:p w14:paraId="7E7D0B21" w14:textId="77777777" w:rsidR="000B44AA" w:rsidRPr="000B44AA" w:rsidRDefault="000B44AA" w:rsidP="000B44AA">
      <w:pPr>
        <w:widowControl w:val="0"/>
        <w:numPr>
          <w:ilvl w:val="0"/>
          <w:numId w:val="47"/>
        </w:numPr>
        <w:tabs>
          <w:tab w:val="left" w:pos="567"/>
        </w:tabs>
        <w:suppressAutoHyphens/>
        <w:autoSpaceDN w:val="0"/>
        <w:spacing w:after="60"/>
        <w:contextualSpacing/>
        <w:jc w:val="both"/>
        <w:textAlignment w:val="baseline"/>
        <w:rPr>
          <w:sz w:val="22"/>
          <w:szCs w:val="22"/>
        </w:rPr>
      </w:pPr>
      <w:r w:rsidRPr="000B44AA">
        <w:rPr>
          <w:sz w:val="22"/>
          <w:szCs w:val="22"/>
          <w:lang w:val="x-none"/>
        </w:rPr>
        <w:t>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w:t>
      </w:r>
    </w:p>
    <w:p w14:paraId="1E20EB0D" w14:textId="77777777" w:rsidR="000B44AA" w:rsidRPr="000B44AA" w:rsidRDefault="000B44AA" w:rsidP="000B44AA">
      <w:pPr>
        <w:widowControl w:val="0"/>
        <w:tabs>
          <w:tab w:val="left" w:pos="1134"/>
        </w:tabs>
        <w:suppressAutoHyphens/>
        <w:autoSpaceDN w:val="0"/>
        <w:jc w:val="both"/>
        <w:textAlignment w:val="baseline"/>
        <w:rPr>
          <w:sz w:val="22"/>
          <w:szCs w:val="22"/>
          <w:lang w:val="x-none"/>
        </w:rPr>
      </w:pPr>
    </w:p>
    <w:p w14:paraId="6FE60126" w14:textId="77777777" w:rsidR="000B44AA" w:rsidRPr="000B44AA" w:rsidRDefault="000B44AA" w:rsidP="000B44AA">
      <w:pPr>
        <w:widowControl w:val="0"/>
        <w:tabs>
          <w:tab w:val="left" w:pos="1134"/>
        </w:tabs>
        <w:suppressAutoHyphens/>
        <w:autoSpaceDN w:val="0"/>
        <w:jc w:val="both"/>
        <w:textAlignment w:val="baseline"/>
        <w:rPr>
          <w:sz w:val="22"/>
          <w:szCs w:val="22"/>
          <w:lang w:val="x-none"/>
        </w:rPr>
      </w:pPr>
    </w:p>
    <w:p w14:paraId="65C70E2E" w14:textId="77777777" w:rsidR="000B44AA" w:rsidRPr="000B44AA" w:rsidRDefault="000B44AA" w:rsidP="000B44AA">
      <w:pPr>
        <w:widowControl w:val="0"/>
        <w:tabs>
          <w:tab w:val="left" w:pos="1134"/>
        </w:tabs>
        <w:suppressAutoHyphens/>
        <w:autoSpaceDN w:val="0"/>
        <w:jc w:val="both"/>
        <w:textAlignment w:val="baseline"/>
        <w:rPr>
          <w:sz w:val="22"/>
          <w:szCs w:val="22"/>
          <w:lang w:val="x-none"/>
        </w:rPr>
      </w:pPr>
    </w:p>
    <w:p w14:paraId="2077F2D3" w14:textId="77777777" w:rsidR="000B44AA" w:rsidRPr="000B44AA" w:rsidRDefault="000B44AA" w:rsidP="000B44AA">
      <w:pPr>
        <w:widowControl w:val="0"/>
        <w:tabs>
          <w:tab w:val="left" w:pos="1134"/>
        </w:tabs>
        <w:suppressAutoHyphens/>
        <w:autoSpaceDN w:val="0"/>
        <w:jc w:val="both"/>
        <w:textAlignment w:val="baseline"/>
        <w:rPr>
          <w:sz w:val="22"/>
          <w:szCs w:val="22"/>
          <w:lang w:val="x-none"/>
        </w:rPr>
      </w:pPr>
      <w:r w:rsidRPr="000B44AA">
        <w:rPr>
          <w:sz w:val="22"/>
          <w:szCs w:val="22"/>
          <w:lang w:val="x-none"/>
        </w:rPr>
        <w:t>ПОДПИСИ И ПЕЧАТИ СТОРОН</w:t>
      </w:r>
    </w:p>
    <w:p w14:paraId="34AB42A6" w14:textId="77777777" w:rsidR="000B44AA" w:rsidRPr="000B44AA" w:rsidRDefault="000B44AA" w:rsidP="000B44AA">
      <w:pPr>
        <w:widowControl w:val="0"/>
        <w:tabs>
          <w:tab w:val="left" w:pos="1134"/>
        </w:tabs>
        <w:suppressAutoHyphens/>
        <w:autoSpaceDN w:val="0"/>
        <w:ind w:firstLine="709"/>
        <w:jc w:val="both"/>
        <w:textAlignment w:val="baseline"/>
        <w:rPr>
          <w:sz w:val="22"/>
          <w:szCs w:val="22"/>
          <w:lang w:val="x-none"/>
        </w:rPr>
      </w:pPr>
    </w:p>
    <w:p w14:paraId="2928A469" w14:textId="77777777" w:rsidR="000B44AA" w:rsidRPr="000B44AA" w:rsidRDefault="000B44AA" w:rsidP="000B44AA">
      <w:pPr>
        <w:widowControl w:val="0"/>
        <w:tabs>
          <w:tab w:val="left" w:pos="1134"/>
        </w:tabs>
        <w:suppressAutoHyphens/>
        <w:autoSpaceDN w:val="0"/>
        <w:jc w:val="both"/>
        <w:textAlignment w:val="baseline"/>
        <w:rPr>
          <w:sz w:val="22"/>
          <w:szCs w:val="22"/>
          <w:lang w:val="x-none"/>
        </w:rPr>
      </w:pPr>
      <w:r w:rsidRPr="000B44AA">
        <w:rPr>
          <w:sz w:val="22"/>
          <w:szCs w:val="22"/>
          <w:lang w:val="x-none"/>
        </w:rPr>
        <w:t xml:space="preserve">Компания </w:t>
      </w:r>
    </w:p>
    <w:p w14:paraId="17381C46" w14:textId="77777777" w:rsidR="000B44AA" w:rsidRPr="000B44AA" w:rsidRDefault="000B44AA" w:rsidP="000B44AA">
      <w:pPr>
        <w:widowControl w:val="0"/>
        <w:tabs>
          <w:tab w:val="left" w:pos="1134"/>
        </w:tabs>
        <w:suppressAutoHyphens/>
        <w:autoSpaceDN w:val="0"/>
        <w:jc w:val="both"/>
        <w:textAlignment w:val="baseline"/>
        <w:rPr>
          <w:sz w:val="22"/>
          <w:szCs w:val="22"/>
          <w:lang w:val="x-none"/>
        </w:rPr>
      </w:pPr>
      <w:r w:rsidRPr="000B44AA">
        <w:rPr>
          <w:sz w:val="22"/>
          <w:szCs w:val="22"/>
          <w:lang w:val="x-none"/>
        </w:rPr>
        <w:t>Сокращенное наименование</w:t>
      </w:r>
    </w:p>
    <w:p w14:paraId="5EA171E2" w14:textId="77777777" w:rsidR="000B44AA" w:rsidRPr="000B44AA" w:rsidRDefault="000B44AA" w:rsidP="000B44AA">
      <w:pPr>
        <w:widowControl w:val="0"/>
        <w:tabs>
          <w:tab w:val="left" w:pos="709"/>
        </w:tabs>
        <w:suppressAutoHyphens/>
        <w:autoSpaceDN w:val="0"/>
        <w:jc w:val="both"/>
        <w:textAlignment w:val="baseline"/>
        <w:rPr>
          <w:sz w:val="22"/>
          <w:szCs w:val="22"/>
          <w:lang w:val="x-none"/>
        </w:rPr>
      </w:pPr>
      <w:r w:rsidRPr="000B44AA">
        <w:rPr>
          <w:sz w:val="22"/>
          <w:szCs w:val="22"/>
          <w:lang w:val="x-none"/>
        </w:rPr>
        <w:t>__________</w:t>
      </w:r>
      <w:r w:rsidRPr="000B44AA">
        <w:rPr>
          <w:sz w:val="22"/>
          <w:szCs w:val="22"/>
        </w:rPr>
        <w:t>_____</w:t>
      </w:r>
      <w:r w:rsidRPr="000B44AA">
        <w:rPr>
          <w:sz w:val="22"/>
          <w:szCs w:val="22"/>
          <w:lang w:val="x-none"/>
        </w:rPr>
        <w:t>_____ (________________)</w:t>
      </w:r>
    </w:p>
    <w:p w14:paraId="729ADDBD" w14:textId="77777777" w:rsidR="000B44AA" w:rsidRPr="000B44AA" w:rsidRDefault="000B44AA" w:rsidP="000B44AA">
      <w:pPr>
        <w:widowControl w:val="0"/>
        <w:tabs>
          <w:tab w:val="left" w:pos="1134"/>
        </w:tabs>
        <w:suppressAutoHyphens/>
        <w:autoSpaceDN w:val="0"/>
        <w:jc w:val="both"/>
        <w:textAlignment w:val="baseline"/>
        <w:rPr>
          <w:sz w:val="22"/>
          <w:szCs w:val="22"/>
          <w:lang w:val="x-none"/>
        </w:rPr>
      </w:pPr>
      <w:r w:rsidRPr="000B44AA">
        <w:rPr>
          <w:sz w:val="22"/>
          <w:szCs w:val="22"/>
          <w:lang w:val="x-none"/>
        </w:rPr>
        <w:t>м.п.</w:t>
      </w:r>
      <w:r w:rsidRPr="000B44AA">
        <w:rPr>
          <w:sz w:val="22"/>
          <w:szCs w:val="22"/>
          <w:lang w:val="x-none"/>
        </w:rPr>
        <w:tab/>
      </w:r>
    </w:p>
    <w:p w14:paraId="3A39986B" w14:textId="77777777" w:rsidR="000B44AA" w:rsidRPr="000B44AA" w:rsidRDefault="000B44AA" w:rsidP="000B44AA">
      <w:pPr>
        <w:widowControl w:val="0"/>
        <w:tabs>
          <w:tab w:val="left" w:pos="1134"/>
        </w:tabs>
        <w:suppressAutoHyphens/>
        <w:autoSpaceDN w:val="0"/>
        <w:ind w:left="709"/>
        <w:jc w:val="both"/>
        <w:textAlignment w:val="baseline"/>
        <w:rPr>
          <w:sz w:val="22"/>
          <w:szCs w:val="22"/>
        </w:rPr>
      </w:pPr>
    </w:p>
    <w:p w14:paraId="4E9904FB" w14:textId="77777777" w:rsidR="000B44AA" w:rsidRPr="000B44AA" w:rsidRDefault="000B44AA" w:rsidP="000B44AA">
      <w:pPr>
        <w:widowControl w:val="0"/>
        <w:tabs>
          <w:tab w:val="left" w:pos="1134"/>
        </w:tabs>
        <w:suppressAutoHyphens/>
        <w:autoSpaceDN w:val="0"/>
        <w:jc w:val="both"/>
        <w:textAlignment w:val="baseline"/>
        <w:rPr>
          <w:sz w:val="22"/>
          <w:szCs w:val="22"/>
          <w:lang w:val="x-none"/>
        </w:rPr>
      </w:pPr>
      <w:r w:rsidRPr="000B44AA">
        <w:rPr>
          <w:sz w:val="22"/>
          <w:szCs w:val="22"/>
          <w:lang w:val="x-none"/>
        </w:rPr>
        <w:t xml:space="preserve">Контрагент: </w:t>
      </w:r>
    </w:p>
    <w:p w14:paraId="5F60EF4B" w14:textId="77777777" w:rsidR="000B44AA" w:rsidRPr="000B44AA" w:rsidRDefault="000B44AA" w:rsidP="000B44AA">
      <w:pPr>
        <w:widowControl w:val="0"/>
        <w:tabs>
          <w:tab w:val="left" w:pos="1134"/>
        </w:tabs>
        <w:suppressAutoHyphens/>
        <w:autoSpaceDN w:val="0"/>
        <w:jc w:val="both"/>
        <w:textAlignment w:val="baseline"/>
        <w:rPr>
          <w:sz w:val="22"/>
          <w:szCs w:val="22"/>
          <w:lang w:val="x-none"/>
        </w:rPr>
      </w:pPr>
      <w:r w:rsidRPr="000B44AA">
        <w:rPr>
          <w:sz w:val="22"/>
          <w:szCs w:val="22"/>
          <w:lang w:val="x-none"/>
        </w:rPr>
        <w:t>Сокращенное наименование</w:t>
      </w:r>
    </w:p>
    <w:p w14:paraId="24C8EF7B" w14:textId="77777777" w:rsidR="000B44AA" w:rsidRPr="000B44AA" w:rsidRDefault="000B44AA" w:rsidP="000B44AA">
      <w:pPr>
        <w:widowControl w:val="0"/>
        <w:tabs>
          <w:tab w:val="left" w:pos="709"/>
        </w:tabs>
        <w:suppressAutoHyphens/>
        <w:autoSpaceDN w:val="0"/>
        <w:jc w:val="both"/>
        <w:textAlignment w:val="baseline"/>
        <w:rPr>
          <w:sz w:val="22"/>
          <w:szCs w:val="22"/>
          <w:lang w:val="x-none"/>
        </w:rPr>
      </w:pPr>
      <w:r w:rsidRPr="000B44AA">
        <w:rPr>
          <w:sz w:val="22"/>
          <w:szCs w:val="22"/>
          <w:lang w:val="x-none"/>
        </w:rPr>
        <w:t>_____________________ (_______________)</w:t>
      </w:r>
    </w:p>
    <w:p w14:paraId="4B98165A" w14:textId="77777777" w:rsidR="000B44AA" w:rsidRPr="000B44AA" w:rsidRDefault="000B44AA" w:rsidP="000B44AA">
      <w:pPr>
        <w:widowControl w:val="0"/>
        <w:tabs>
          <w:tab w:val="left" w:pos="1134"/>
        </w:tabs>
        <w:suppressAutoHyphens/>
        <w:autoSpaceDN w:val="0"/>
        <w:jc w:val="both"/>
        <w:textAlignment w:val="baseline"/>
        <w:rPr>
          <w:sz w:val="22"/>
          <w:szCs w:val="22"/>
          <w:lang w:val="x-none"/>
        </w:rPr>
      </w:pPr>
      <w:r w:rsidRPr="000B44AA">
        <w:rPr>
          <w:sz w:val="22"/>
          <w:szCs w:val="22"/>
          <w:lang w:val="x-none"/>
        </w:rPr>
        <w:t>м.п.</w:t>
      </w:r>
    </w:p>
    <w:p w14:paraId="35FDEEF3" w14:textId="3620ECBD" w:rsidR="008B4CA7" w:rsidRDefault="008B4CA7" w:rsidP="006421DA">
      <w:pPr>
        <w:pStyle w:val="SCH"/>
        <w:numPr>
          <w:ilvl w:val="0"/>
          <w:numId w:val="0"/>
        </w:numPr>
        <w:spacing w:line="240" w:lineRule="auto"/>
        <w:jc w:val="left"/>
        <w:rPr>
          <w:sz w:val="22"/>
          <w:szCs w:val="22"/>
        </w:rPr>
      </w:pPr>
    </w:p>
    <w:p w14:paraId="6646A507" w14:textId="77777777" w:rsidR="008B4CA7" w:rsidRPr="008B4CA7" w:rsidRDefault="008B4CA7" w:rsidP="008B4CA7">
      <w:pPr>
        <w:rPr>
          <w:lang w:eastAsia="ar-SA"/>
        </w:rPr>
      </w:pPr>
    </w:p>
    <w:p w14:paraId="0FAB9B3E" w14:textId="77777777" w:rsidR="008B4CA7" w:rsidRPr="008B4CA7" w:rsidRDefault="008B4CA7" w:rsidP="008B4CA7">
      <w:pPr>
        <w:rPr>
          <w:lang w:eastAsia="ar-SA"/>
        </w:rPr>
      </w:pPr>
    </w:p>
    <w:p w14:paraId="5AA78223" w14:textId="77777777" w:rsidR="008B4CA7" w:rsidRPr="008B4CA7" w:rsidRDefault="008B4CA7" w:rsidP="008B4CA7">
      <w:pPr>
        <w:rPr>
          <w:lang w:eastAsia="ar-SA"/>
        </w:rPr>
      </w:pPr>
    </w:p>
    <w:p w14:paraId="762E69FB" w14:textId="77777777" w:rsidR="008B4CA7" w:rsidRPr="008B4CA7" w:rsidRDefault="008B4CA7" w:rsidP="008B4CA7">
      <w:pPr>
        <w:rPr>
          <w:lang w:eastAsia="ar-SA"/>
        </w:rPr>
      </w:pPr>
    </w:p>
    <w:p w14:paraId="624F7DE7" w14:textId="77777777" w:rsidR="008B4CA7" w:rsidRPr="008B4CA7" w:rsidRDefault="008B4CA7" w:rsidP="008B4CA7">
      <w:pPr>
        <w:rPr>
          <w:lang w:eastAsia="ar-SA"/>
        </w:rPr>
      </w:pPr>
    </w:p>
    <w:p w14:paraId="2D285D18" w14:textId="77777777" w:rsidR="008B4CA7" w:rsidRPr="008B4CA7" w:rsidRDefault="008B4CA7" w:rsidP="008B4CA7">
      <w:pPr>
        <w:rPr>
          <w:lang w:eastAsia="ar-SA"/>
        </w:rPr>
      </w:pPr>
    </w:p>
    <w:p w14:paraId="02C6CCA1" w14:textId="77777777" w:rsidR="008B4CA7" w:rsidRPr="008B4CA7" w:rsidRDefault="008B4CA7" w:rsidP="008B4CA7">
      <w:pPr>
        <w:rPr>
          <w:lang w:eastAsia="ar-SA"/>
        </w:rPr>
      </w:pPr>
    </w:p>
    <w:p w14:paraId="151279DA" w14:textId="77777777" w:rsidR="008B4CA7" w:rsidRPr="008B4CA7" w:rsidRDefault="008B4CA7" w:rsidP="008B4CA7">
      <w:pPr>
        <w:rPr>
          <w:lang w:eastAsia="ar-SA"/>
        </w:rPr>
      </w:pPr>
    </w:p>
    <w:p w14:paraId="30838005" w14:textId="77777777" w:rsidR="008B4CA7" w:rsidRPr="008B4CA7" w:rsidRDefault="008B4CA7" w:rsidP="008B4CA7">
      <w:pPr>
        <w:rPr>
          <w:lang w:eastAsia="ar-SA"/>
        </w:rPr>
      </w:pPr>
    </w:p>
    <w:p w14:paraId="1CB67B5F" w14:textId="77777777" w:rsidR="008B4CA7" w:rsidRPr="008B4CA7" w:rsidRDefault="008B4CA7" w:rsidP="008B4CA7">
      <w:pPr>
        <w:rPr>
          <w:lang w:eastAsia="ar-SA"/>
        </w:rPr>
      </w:pPr>
    </w:p>
    <w:p w14:paraId="7FBB7CDA" w14:textId="77777777" w:rsidR="008B4CA7" w:rsidRPr="008B4CA7" w:rsidRDefault="008B4CA7" w:rsidP="008B4CA7">
      <w:pPr>
        <w:rPr>
          <w:lang w:eastAsia="ar-SA"/>
        </w:rPr>
      </w:pPr>
    </w:p>
    <w:p w14:paraId="77D8F833" w14:textId="77777777" w:rsidR="008B4CA7" w:rsidRPr="008B4CA7" w:rsidRDefault="008B4CA7" w:rsidP="008B4CA7">
      <w:pPr>
        <w:rPr>
          <w:lang w:eastAsia="ar-SA"/>
        </w:rPr>
      </w:pPr>
    </w:p>
    <w:p w14:paraId="50FA948C" w14:textId="77777777" w:rsidR="008B4CA7" w:rsidRPr="008B4CA7" w:rsidRDefault="008B4CA7" w:rsidP="008B4CA7">
      <w:pPr>
        <w:rPr>
          <w:lang w:eastAsia="ar-SA"/>
        </w:rPr>
      </w:pPr>
    </w:p>
    <w:p w14:paraId="7C44F8B0" w14:textId="77777777" w:rsidR="008B4CA7" w:rsidRPr="008B4CA7" w:rsidRDefault="008B4CA7" w:rsidP="008B4CA7">
      <w:pPr>
        <w:rPr>
          <w:lang w:eastAsia="ar-SA"/>
        </w:rPr>
      </w:pPr>
    </w:p>
    <w:p w14:paraId="53E7C562" w14:textId="77777777" w:rsidR="008B4CA7" w:rsidRPr="008B4CA7" w:rsidRDefault="008B4CA7" w:rsidP="008B4CA7">
      <w:pPr>
        <w:rPr>
          <w:lang w:eastAsia="ar-SA"/>
        </w:rPr>
      </w:pPr>
    </w:p>
    <w:p w14:paraId="01A8C0B2" w14:textId="77777777" w:rsidR="008B4CA7" w:rsidRPr="008B4CA7" w:rsidRDefault="008B4CA7" w:rsidP="008B4CA7">
      <w:pPr>
        <w:rPr>
          <w:lang w:eastAsia="ar-SA"/>
        </w:rPr>
      </w:pPr>
    </w:p>
    <w:p w14:paraId="7188F1A6" w14:textId="77777777" w:rsidR="008B4CA7" w:rsidRPr="008B4CA7" w:rsidRDefault="008B4CA7" w:rsidP="008B4CA7">
      <w:pPr>
        <w:rPr>
          <w:lang w:eastAsia="ar-SA"/>
        </w:rPr>
      </w:pPr>
    </w:p>
    <w:p w14:paraId="22759E7E" w14:textId="77777777" w:rsidR="008B4CA7" w:rsidRPr="008B4CA7" w:rsidRDefault="008B4CA7" w:rsidP="008B4CA7">
      <w:pPr>
        <w:rPr>
          <w:lang w:eastAsia="ar-SA"/>
        </w:rPr>
      </w:pPr>
    </w:p>
    <w:p w14:paraId="6F6F8C98" w14:textId="77777777" w:rsidR="008B4CA7" w:rsidRPr="008B4CA7" w:rsidRDefault="008B4CA7" w:rsidP="008B4CA7">
      <w:pPr>
        <w:rPr>
          <w:lang w:eastAsia="ar-SA"/>
        </w:rPr>
      </w:pPr>
    </w:p>
    <w:p w14:paraId="139A17C8" w14:textId="77777777" w:rsidR="008B4CA7" w:rsidRPr="008B4CA7" w:rsidRDefault="008B4CA7" w:rsidP="008B4CA7">
      <w:pPr>
        <w:rPr>
          <w:lang w:eastAsia="ar-SA"/>
        </w:rPr>
      </w:pPr>
    </w:p>
    <w:p w14:paraId="1E621CEA" w14:textId="77777777" w:rsidR="008B4CA7" w:rsidRPr="008B4CA7" w:rsidRDefault="008B4CA7" w:rsidP="008B4CA7">
      <w:pPr>
        <w:rPr>
          <w:lang w:eastAsia="ar-SA"/>
        </w:rPr>
      </w:pPr>
    </w:p>
    <w:p w14:paraId="4361D2E5" w14:textId="77777777" w:rsidR="008B4CA7" w:rsidRPr="008B4CA7" w:rsidRDefault="008B4CA7" w:rsidP="008B4CA7">
      <w:pPr>
        <w:rPr>
          <w:lang w:eastAsia="ar-SA"/>
        </w:rPr>
      </w:pPr>
    </w:p>
    <w:p w14:paraId="4AC09630" w14:textId="77777777" w:rsidR="008B4CA7" w:rsidRPr="008B4CA7" w:rsidRDefault="008B4CA7" w:rsidP="008B4CA7">
      <w:pPr>
        <w:rPr>
          <w:lang w:eastAsia="ar-SA"/>
        </w:rPr>
      </w:pPr>
    </w:p>
    <w:p w14:paraId="36230CE3" w14:textId="77777777" w:rsidR="008B4CA7" w:rsidRPr="008B4CA7" w:rsidRDefault="008B4CA7" w:rsidP="008B4CA7">
      <w:pPr>
        <w:rPr>
          <w:lang w:eastAsia="ar-SA"/>
        </w:rPr>
      </w:pPr>
    </w:p>
    <w:p w14:paraId="43C74747" w14:textId="77777777" w:rsidR="008B4CA7" w:rsidRPr="008B4CA7" w:rsidRDefault="008B4CA7" w:rsidP="008B4CA7">
      <w:pPr>
        <w:rPr>
          <w:lang w:eastAsia="ar-SA"/>
        </w:rPr>
      </w:pPr>
    </w:p>
    <w:p w14:paraId="3F1780C8" w14:textId="77777777" w:rsidR="008B4CA7" w:rsidRPr="008B4CA7" w:rsidRDefault="008B4CA7" w:rsidP="008B4CA7">
      <w:pPr>
        <w:rPr>
          <w:lang w:eastAsia="ar-SA"/>
        </w:rPr>
      </w:pPr>
    </w:p>
    <w:p w14:paraId="38F8965C" w14:textId="77777777" w:rsidR="008B4CA7" w:rsidRPr="008B4CA7" w:rsidRDefault="008B4CA7" w:rsidP="008B4CA7">
      <w:pPr>
        <w:rPr>
          <w:lang w:eastAsia="ar-SA"/>
        </w:rPr>
      </w:pPr>
    </w:p>
    <w:p w14:paraId="12D3A52C" w14:textId="77777777" w:rsidR="008B4CA7" w:rsidRPr="008B4CA7" w:rsidRDefault="008B4CA7" w:rsidP="008B4CA7">
      <w:pPr>
        <w:rPr>
          <w:lang w:eastAsia="ar-SA"/>
        </w:rPr>
      </w:pPr>
    </w:p>
    <w:p w14:paraId="72BEC6D9" w14:textId="77777777" w:rsidR="008B4CA7" w:rsidRPr="008B4CA7" w:rsidRDefault="008B4CA7" w:rsidP="008B4CA7">
      <w:pPr>
        <w:rPr>
          <w:lang w:eastAsia="ar-SA"/>
        </w:rPr>
      </w:pPr>
    </w:p>
    <w:p w14:paraId="620E62E6" w14:textId="77777777" w:rsidR="008B4CA7" w:rsidRPr="008B4CA7" w:rsidRDefault="008B4CA7" w:rsidP="008B4CA7">
      <w:pPr>
        <w:rPr>
          <w:lang w:eastAsia="ar-SA"/>
        </w:rPr>
      </w:pPr>
    </w:p>
    <w:p w14:paraId="3F6C8005" w14:textId="77777777" w:rsidR="008B4CA7" w:rsidRPr="008B4CA7" w:rsidRDefault="008B4CA7" w:rsidP="008B4CA7">
      <w:pPr>
        <w:rPr>
          <w:lang w:eastAsia="ar-SA"/>
        </w:rPr>
      </w:pPr>
    </w:p>
    <w:p w14:paraId="5C741D12" w14:textId="6AA78398" w:rsidR="008B4CA7" w:rsidRDefault="008B4CA7" w:rsidP="008B4CA7">
      <w:pPr>
        <w:rPr>
          <w:lang w:eastAsia="ar-SA"/>
        </w:rPr>
      </w:pPr>
    </w:p>
    <w:p w14:paraId="1EE69FCC" w14:textId="0C37503D" w:rsidR="008B4CA7" w:rsidRPr="000B44AA" w:rsidRDefault="008B4CA7" w:rsidP="008B4CA7">
      <w:pPr>
        <w:widowControl w:val="0"/>
        <w:tabs>
          <w:tab w:val="left" w:pos="1134"/>
        </w:tabs>
        <w:suppressAutoHyphens/>
        <w:autoSpaceDN w:val="0"/>
        <w:jc w:val="right"/>
        <w:textAlignment w:val="baseline"/>
        <w:rPr>
          <w:sz w:val="22"/>
          <w:szCs w:val="22"/>
          <w:lang w:val="x-none"/>
        </w:rPr>
      </w:pPr>
      <w:r w:rsidRPr="000B44AA">
        <w:rPr>
          <w:sz w:val="22"/>
          <w:szCs w:val="22"/>
          <w:lang w:val="x-none"/>
        </w:rPr>
        <w:lastRenderedPageBreak/>
        <w:t>Приложение № 1</w:t>
      </w:r>
      <w:r>
        <w:rPr>
          <w:sz w:val="22"/>
          <w:szCs w:val="22"/>
        </w:rPr>
        <w:t>4</w:t>
      </w:r>
      <w:r w:rsidRPr="000B44AA">
        <w:rPr>
          <w:sz w:val="22"/>
          <w:szCs w:val="22"/>
          <w:lang w:val="x-none"/>
        </w:rPr>
        <w:t xml:space="preserve"> к договору </w:t>
      </w:r>
    </w:p>
    <w:p w14:paraId="108D1E9E" w14:textId="77777777" w:rsidR="008B4CA7" w:rsidRPr="000B44AA" w:rsidRDefault="008B4CA7" w:rsidP="008B4CA7">
      <w:pPr>
        <w:widowControl w:val="0"/>
        <w:tabs>
          <w:tab w:val="left" w:pos="1134"/>
        </w:tabs>
        <w:suppressAutoHyphens/>
        <w:autoSpaceDN w:val="0"/>
        <w:ind w:firstLine="709"/>
        <w:jc w:val="right"/>
        <w:textAlignment w:val="baseline"/>
        <w:rPr>
          <w:sz w:val="22"/>
          <w:szCs w:val="22"/>
          <w:lang w:val="x-none"/>
        </w:rPr>
      </w:pPr>
      <w:r w:rsidRPr="000B44AA">
        <w:rPr>
          <w:sz w:val="22"/>
          <w:szCs w:val="22"/>
          <w:lang w:val="x-none"/>
        </w:rPr>
        <w:t xml:space="preserve"> № _____ от «____» ___________ ____ г. (далее – Договор)</w:t>
      </w:r>
    </w:p>
    <w:p w14:paraId="10DC4E25" w14:textId="77777777" w:rsidR="008B4CA7" w:rsidRPr="000B44AA" w:rsidRDefault="008B4CA7" w:rsidP="008B4CA7">
      <w:pPr>
        <w:widowControl w:val="0"/>
        <w:tabs>
          <w:tab w:val="left" w:pos="1134"/>
        </w:tabs>
        <w:suppressAutoHyphens/>
        <w:autoSpaceDN w:val="0"/>
        <w:ind w:firstLine="709"/>
        <w:jc w:val="both"/>
        <w:textAlignment w:val="baseline"/>
        <w:rPr>
          <w:sz w:val="22"/>
          <w:szCs w:val="22"/>
          <w:lang w:val="x-none"/>
        </w:rPr>
      </w:pPr>
    </w:p>
    <w:p w14:paraId="6EAEA480" w14:textId="6E9CC13F" w:rsidR="008B4CA7" w:rsidRPr="000B44AA" w:rsidRDefault="008B4CA7" w:rsidP="008B4CA7">
      <w:pPr>
        <w:widowControl w:val="0"/>
        <w:tabs>
          <w:tab w:val="left" w:pos="1134"/>
        </w:tabs>
        <w:suppressAutoHyphens/>
        <w:autoSpaceDN w:val="0"/>
        <w:ind w:firstLine="709"/>
        <w:jc w:val="center"/>
        <w:textAlignment w:val="baseline"/>
        <w:rPr>
          <w:b/>
          <w:sz w:val="22"/>
          <w:szCs w:val="22"/>
        </w:rPr>
      </w:pPr>
      <w:r w:rsidRPr="000B44AA">
        <w:rPr>
          <w:b/>
          <w:sz w:val="22"/>
          <w:szCs w:val="22"/>
          <w:lang w:val="x-none"/>
        </w:rPr>
        <w:t>Соглашени</w:t>
      </w:r>
      <w:r>
        <w:rPr>
          <w:b/>
          <w:sz w:val="22"/>
          <w:szCs w:val="22"/>
          <w:lang w:val="x-none"/>
        </w:rPr>
        <w:t>е о соблюдении санкционных</w:t>
      </w:r>
      <w:r w:rsidRPr="000B44AA">
        <w:rPr>
          <w:b/>
          <w:sz w:val="22"/>
          <w:szCs w:val="22"/>
        </w:rPr>
        <w:t xml:space="preserve"> </w:t>
      </w:r>
      <w:r w:rsidRPr="000B44AA">
        <w:rPr>
          <w:b/>
          <w:sz w:val="22"/>
          <w:szCs w:val="22"/>
          <w:lang w:val="x-none"/>
        </w:rPr>
        <w:t>условий</w:t>
      </w:r>
    </w:p>
    <w:p w14:paraId="3CE9B225" w14:textId="77777777" w:rsidR="008B4CA7" w:rsidRPr="000B44AA" w:rsidRDefault="008B4CA7" w:rsidP="008B4CA7">
      <w:pPr>
        <w:widowControl w:val="0"/>
        <w:tabs>
          <w:tab w:val="left" w:pos="1134"/>
        </w:tabs>
        <w:suppressAutoHyphens/>
        <w:autoSpaceDN w:val="0"/>
        <w:ind w:firstLine="709"/>
        <w:jc w:val="center"/>
        <w:textAlignment w:val="baseline"/>
        <w:rPr>
          <w:b/>
          <w:sz w:val="22"/>
          <w:szCs w:val="22"/>
        </w:rPr>
      </w:pPr>
    </w:p>
    <w:p w14:paraId="6C6401CA" w14:textId="77777777" w:rsidR="008B4CA7" w:rsidRPr="000B44AA" w:rsidRDefault="008B4CA7" w:rsidP="008B4CA7">
      <w:pPr>
        <w:widowControl w:val="0"/>
        <w:tabs>
          <w:tab w:val="left" w:pos="1134"/>
        </w:tabs>
        <w:suppressAutoHyphens/>
        <w:autoSpaceDN w:val="0"/>
        <w:jc w:val="both"/>
        <w:textAlignment w:val="baseline"/>
        <w:rPr>
          <w:sz w:val="22"/>
          <w:szCs w:val="22"/>
          <w:lang w:val="x-none"/>
        </w:rPr>
      </w:pPr>
      <w:r w:rsidRPr="000B44AA">
        <w:rPr>
          <w:sz w:val="22"/>
          <w:szCs w:val="22"/>
          <w:lang w:val="x-none"/>
        </w:rPr>
        <w:t>г. ______________</w:t>
      </w:r>
      <w:r w:rsidRPr="000B44AA">
        <w:rPr>
          <w:sz w:val="22"/>
          <w:szCs w:val="22"/>
          <w:lang w:val="x-none"/>
        </w:rPr>
        <w:tab/>
      </w:r>
      <w:r w:rsidRPr="000B44AA">
        <w:rPr>
          <w:sz w:val="22"/>
          <w:szCs w:val="22"/>
          <w:lang w:val="x-none"/>
        </w:rPr>
        <w:tab/>
      </w:r>
      <w:r w:rsidRPr="000B44AA">
        <w:rPr>
          <w:sz w:val="22"/>
          <w:szCs w:val="22"/>
          <w:lang w:val="x-none"/>
        </w:rPr>
        <w:tab/>
      </w:r>
      <w:r w:rsidRPr="000B44AA">
        <w:rPr>
          <w:sz w:val="22"/>
          <w:szCs w:val="22"/>
          <w:lang w:val="x-none"/>
        </w:rPr>
        <w:tab/>
        <w:t xml:space="preserve">                                </w:t>
      </w:r>
      <w:r w:rsidRPr="000B44AA">
        <w:rPr>
          <w:sz w:val="22"/>
          <w:szCs w:val="22"/>
        </w:rPr>
        <w:t xml:space="preserve">            </w:t>
      </w:r>
      <w:r w:rsidRPr="000B44AA">
        <w:rPr>
          <w:sz w:val="22"/>
          <w:szCs w:val="22"/>
          <w:lang w:val="x-none"/>
        </w:rPr>
        <w:t>«____» _____________ 202__ г.</w:t>
      </w:r>
    </w:p>
    <w:p w14:paraId="53A5A61B" w14:textId="77777777" w:rsidR="008B4CA7" w:rsidRPr="000B44AA" w:rsidRDefault="008B4CA7" w:rsidP="008B4CA7">
      <w:pPr>
        <w:widowControl w:val="0"/>
        <w:tabs>
          <w:tab w:val="left" w:pos="1134"/>
        </w:tabs>
        <w:suppressAutoHyphens/>
        <w:autoSpaceDN w:val="0"/>
        <w:ind w:firstLine="709"/>
        <w:jc w:val="both"/>
        <w:textAlignment w:val="baseline"/>
        <w:rPr>
          <w:sz w:val="22"/>
          <w:szCs w:val="22"/>
          <w:lang w:val="x-none"/>
        </w:rPr>
      </w:pPr>
    </w:p>
    <w:p w14:paraId="14E2403D" w14:textId="77777777" w:rsidR="008B4CA7" w:rsidRPr="000B44AA" w:rsidRDefault="008B4CA7" w:rsidP="008B4CA7">
      <w:pPr>
        <w:widowControl w:val="0"/>
        <w:tabs>
          <w:tab w:val="left" w:pos="1134"/>
        </w:tabs>
        <w:suppressAutoHyphens/>
        <w:autoSpaceDN w:val="0"/>
        <w:jc w:val="both"/>
        <w:textAlignment w:val="baseline"/>
        <w:rPr>
          <w:sz w:val="22"/>
          <w:szCs w:val="22"/>
          <w:lang w:val="x-none"/>
        </w:rPr>
      </w:pPr>
      <w:r w:rsidRPr="000B44AA">
        <w:rPr>
          <w:sz w:val="22"/>
          <w:szCs w:val="22"/>
          <w:lang w:val="x-none"/>
        </w:rPr>
        <w:t>Полное фирменное наименование (сокращенное фирменное наименование), именуемое в дальнейшем «</w:t>
      </w:r>
      <w:r w:rsidRPr="000B44AA">
        <w:rPr>
          <w:sz w:val="22"/>
          <w:szCs w:val="22"/>
        </w:rPr>
        <w:t>Компания</w:t>
      </w:r>
      <w:r w:rsidRPr="000B44AA">
        <w:rPr>
          <w:sz w:val="22"/>
          <w:szCs w:val="22"/>
          <w:lang w:val="x-none"/>
        </w:rPr>
        <w:t xml:space="preserve">», в лице ________________________, действующего на основании ______________________, с одной стороны, и   </w:t>
      </w:r>
    </w:p>
    <w:p w14:paraId="46C72340" w14:textId="77777777" w:rsidR="008B4CA7" w:rsidRPr="000B44AA" w:rsidRDefault="008B4CA7" w:rsidP="008B4CA7">
      <w:pPr>
        <w:widowControl w:val="0"/>
        <w:tabs>
          <w:tab w:val="left" w:pos="1134"/>
        </w:tabs>
        <w:suppressAutoHyphens/>
        <w:autoSpaceDN w:val="0"/>
        <w:jc w:val="both"/>
        <w:textAlignment w:val="baseline"/>
        <w:rPr>
          <w:sz w:val="22"/>
          <w:szCs w:val="22"/>
          <w:lang w:val="x-none"/>
        </w:rPr>
      </w:pPr>
      <w:r w:rsidRPr="000B44AA">
        <w:rPr>
          <w:sz w:val="22"/>
          <w:szCs w:val="22"/>
          <w:lang w:val="x-none"/>
        </w:rPr>
        <w:t>Полное фирменное наименование (сокращенное фирменное наименование), именуемое в дальнейшем «Контрагент», в лице _______________________, действующего на основании __________________, с другой стороны, вместе именуемые Стороны</w:t>
      </w:r>
      <w:r w:rsidRPr="000B44AA">
        <w:rPr>
          <w:sz w:val="22"/>
          <w:szCs w:val="22"/>
        </w:rPr>
        <w:t xml:space="preserve">, </w:t>
      </w:r>
      <w:r w:rsidRPr="000B44AA">
        <w:rPr>
          <w:sz w:val="22"/>
          <w:szCs w:val="22"/>
          <w:lang w:val="x-none"/>
        </w:rPr>
        <w:t>заключили настоящее Соглашение к Договору о</w:t>
      </w:r>
      <w:r w:rsidRPr="000B44AA">
        <w:rPr>
          <w:sz w:val="22"/>
          <w:szCs w:val="22"/>
        </w:rPr>
        <w:t xml:space="preserve"> применении к отношениям Сторон по Договору следующих положений</w:t>
      </w:r>
      <w:r w:rsidRPr="000B44AA">
        <w:rPr>
          <w:sz w:val="22"/>
          <w:szCs w:val="22"/>
          <w:lang w:val="x-none"/>
        </w:rPr>
        <w:t xml:space="preserve">: </w:t>
      </w:r>
    </w:p>
    <w:p w14:paraId="60A025D7" w14:textId="77777777" w:rsidR="008B4CA7" w:rsidRPr="000B44AA" w:rsidRDefault="008B4CA7" w:rsidP="008B4CA7">
      <w:pPr>
        <w:widowControl w:val="0"/>
        <w:tabs>
          <w:tab w:val="left" w:pos="1134"/>
        </w:tabs>
        <w:suppressAutoHyphens/>
        <w:autoSpaceDN w:val="0"/>
        <w:ind w:firstLine="709"/>
        <w:jc w:val="both"/>
        <w:textAlignment w:val="baseline"/>
        <w:rPr>
          <w:sz w:val="22"/>
          <w:szCs w:val="22"/>
          <w:lang w:val="x-none"/>
        </w:rPr>
      </w:pPr>
    </w:p>
    <w:p w14:paraId="08D35336" w14:textId="77777777" w:rsidR="008B4CA7" w:rsidRPr="008B4CA7" w:rsidRDefault="008B4CA7" w:rsidP="008B4CA7">
      <w:pPr>
        <w:widowControl w:val="0"/>
        <w:tabs>
          <w:tab w:val="left" w:pos="1134"/>
        </w:tabs>
        <w:suppressAutoHyphens/>
        <w:autoSpaceDN w:val="0"/>
        <w:ind w:firstLine="680"/>
        <w:jc w:val="both"/>
        <w:textAlignment w:val="baseline"/>
        <w:rPr>
          <w:sz w:val="22"/>
          <w:szCs w:val="22"/>
          <w:lang w:val="x-none"/>
        </w:rPr>
      </w:pPr>
      <w:r w:rsidRPr="008B4CA7">
        <w:rPr>
          <w:color w:val="FF0000"/>
          <w:sz w:val="22"/>
          <w:szCs w:val="22"/>
          <w:lang w:val="x-none"/>
        </w:rPr>
        <w:t>[Вариант 1 (если в отношении Контрагента или его участников (акционеров) не введены международные санкции)</w:t>
      </w:r>
      <w:r w:rsidRPr="008B4CA7">
        <w:rPr>
          <w:sz w:val="22"/>
          <w:szCs w:val="22"/>
          <w:lang w:val="x-none"/>
        </w:rPr>
        <w:t>:</w:t>
      </w:r>
    </w:p>
    <w:p w14:paraId="2E2BF77D" w14:textId="77777777" w:rsidR="008B4CA7" w:rsidRPr="008B4CA7" w:rsidRDefault="008B4CA7" w:rsidP="008B4CA7">
      <w:pPr>
        <w:widowControl w:val="0"/>
        <w:tabs>
          <w:tab w:val="left" w:pos="1134"/>
        </w:tabs>
        <w:suppressAutoHyphens/>
        <w:autoSpaceDN w:val="0"/>
        <w:ind w:firstLine="680"/>
        <w:jc w:val="both"/>
        <w:textAlignment w:val="baseline"/>
        <w:rPr>
          <w:sz w:val="22"/>
          <w:szCs w:val="22"/>
          <w:lang w:val="x-none"/>
        </w:rPr>
      </w:pPr>
      <w:r w:rsidRPr="008B4CA7">
        <w:rPr>
          <w:sz w:val="22"/>
          <w:szCs w:val="22"/>
          <w:lang w:val="x-none"/>
        </w:rPr>
        <w:t>1.</w:t>
      </w:r>
      <w:r w:rsidRPr="008B4CA7">
        <w:rPr>
          <w:sz w:val="22"/>
          <w:szCs w:val="22"/>
          <w:lang w:val="x-none"/>
        </w:rPr>
        <w:tab/>
        <w:t>Контрагент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применимых санкций.</w:t>
      </w:r>
    </w:p>
    <w:p w14:paraId="67C24B14" w14:textId="77777777" w:rsidR="008B4CA7" w:rsidRPr="008B4CA7" w:rsidRDefault="008B4CA7" w:rsidP="008B4CA7">
      <w:pPr>
        <w:widowControl w:val="0"/>
        <w:tabs>
          <w:tab w:val="left" w:pos="1134"/>
        </w:tabs>
        <w:suppressAutoHyphens/>
        <w:autoSpaceDN w:val="0"/>
        <w:ind w:firstLine="680"/>
        <w:jc w:val="both"/>
        <w:textAlignment w:val="baseline"/>
        <w:rPr>
          <w:sz w:val="22"/>
          <w:szCs w:val="22"/>
          <w:lang w:val="x-none"/>
        </w:rPr>
      </w:pPr>
      <w:r w:rsidRPr="008B4CA7">
        <w:rPr>
          <w:sz w:val="22"/>
          <w:szCs w:val="22"/>
          <w:lang w:val="x-none"/>
        </w:rPr>
        <w:tab/>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23C721D9" w14:textId="77777777" w:rsidR="008B4CA7" w:rsidRPr="008B4CA7" w:rsidRDefault="008B4CA7" w:rsidP="008B4CA7">
      <w:pPr>
        <w:widowControl w:val="0"/>
        <w:tabs>
          <w:tab w:val="left" w:pos="1134"/>
        </w:tabs>
        <w:suppressAutoHyphens/>
        <w:autoSpaceDN w:val="0"/>
        <w:ind w:firstLine="680"/>
        <w:jc w:val="both"/>
        <w:textAlignment w:val="baseline"/>
        <w:rPr>
          <w:sz w:val="22"/>
          <w:szCs w:val="22"/>
          <w:lang w:val="x-none"/>
        </w:rPr>
      </w:pPr>
      <w:r w:rsidRPr="008B4CA7">
        <w:rPr>
          <w:sz w:val="22"/>
          <w:szCs w:val="22"/>
          <w:lang w:val="x-none"/>
        </w:rPr>
        <w:t>2.</w:t>
      </w:r>
      <w:r w:rsidRPr="008B4CA7">
        <w:rPr>
          <w:sz w:val="22"/>
          <w:szCs w:val="22"/>
          <w:lang w:val="x-none"/>
        </w:rPr>
        <w:tab/>
        <w:t xml:space="preserve">Контрагент обязуется уведомить Компанию немедленно, если Контрагент или любое другое физическое или юридическое лицо, указанное в пункте 1, станет объектом каких-либо применимых санкций после заключения Договора.  </w:t>
      </w:r>
    </w:p>
    <w:p w14:paraId="296A44AB" w14:textId="77777777" w:rsidR="008B4CA7" w:rsidRPr="008B4CA7" w:rsidRDefault="008B4CA7" w:rsidP="008B4CA7">
      <w:pPr>
        <w:widowControl w:val="0"/>
        <w:tabs>
          <w:tab w:val="left" w:pos="1134"/>
        </w:tabs>
        <w:suppressAutoHyphens/>
        <w:autoSpaceDN w:val="0"/>
        <w:ind w:firstLine="680"/>
        <w:jc w:val="both"/>
        <w:textAlignment w:val="baseline"/>
        <w:rPr>
          <w:sz w:val="22"/>
          <w:szCs w:val="22"/>
          <w:lang w:val="x-none"/>
        </w:rPr>
      </w:pPr>
      <w:r w:rsidRPr="008B4CA7">
        <w:rPr>
          <w:sz w:val="22"/>
          <w:szCs w:val="22"/>
          <w:lang w:val="x-none"/>
        </w:rPr>
        <w:t>3.</w:t>
      </w:r>
      <w:r w:rsidRPr="008B4CA7">
        <w:rPr>
          <w:sz w:val="22"/>
          <w:szCs w:val="22"/>
          <w:lang w:val="x-none"/>
        </w:rPr>
        <w:tab/>
        <w:t>Компания имеет право немедленно расторгнуть и (или) прекратить исполнение Договора, если станет известно, что Контрагент или любое другое физическое или юридическое лицо, указанное в пункте 1, являлось объектом применимых санкций в момент заключения Договора и данная информация не была раскрыта, или если Контрагент или любое физическое или юридическое лицо, указанное в пункте 1 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14:paraId="6CD92EDB" w14:textId="77777777" w:rsidR="008B4CA7" w:rsidRPr="008B4CA7" w:rsidRDefault="008B4CA7" w:rsidP="008B4CA7">
      <w:pPr>
        <w:widowControl w:val="0"/>
        <w:tabs>
          <w:tab w:val="left" w:pos="1134"/>
        </w:tabs>
        <w:suppressAutoHyphens/>
        <w:autoSpaceDN w:val="0"/>
        <w:ind w:firstLine="680"/>
        <w:jc w:val="both"/>
        <w:textAlignment w:val="baseline"/>
        <w:rPr>
          <w:sz w:val="22"/>
          <w:szCs w:val="22"/>
          <w:lang w:val="x-none"/>
        </w:rPr>
      </w:pPr>
      <w:r w:rsidRPr="008B4CA7">
        <w:rPr>
          <w:sz w:val="22"/>
          <w:szCs w:val="22"/>
          <w:lang w:val="x-none"/>
        </w:rPr>
        <w:t>4.</w:t>
      </w:r>
      <w:r w:rsidRPr="008B4CA7">
        <w:rPr>
          <w:sz w:val="22"/>
          <w:szCs w:val="22"/>
          <w:lang w:val="x-none"/>
        </w:rPr>
        <w:tab/>
        <w:t>Расторжение и (или) прекращение исполнения Договора согласно пункту 3 не создаёт для Компании обязательства в отношении возмещения расходов/убытков, иных платежей и/или затрат Контрагента, возникающих/возникших в связи с таким расторжением и (или) прекращением исполнения. Расторжение и (или) прекращение исполнения Договора осуществляется путем направления Компанией письменного уведомления не позднее, чем за 10 (десять) календарных дней до даты расторжения и (или) прекращения действия Договора. Договор считается расторгнутым и (или) прекращенным с даты, указанной в уведомлении о расторжении Договора.</w:t>
      </w:r>
    </w:p>
    <w:p w14:paraId="62E7867C" w14:textId="77777777" w:rsidR="008B4CA7" w:rsidRPr="008B4CA7" w:rsidRDefault="008B4CA7" w:rsidP="008B4CA7">
      <w:pPr>
        <w:widowControl w:val="0"/>
        <w:tabs>
          <w:tab w:val="left" w:pos="1134"/>
        </w:tabs>
        <w:suppressAutoHyphens/>
        <w:autoSpaceDN w:val="0"/>
        <w:ind w:firstLine="680"/>
        <w:jc w:val="both"/>
        <w:textAlignment w:val="baseline"/>
        <w:rPr>
          <w:sz w:val="22"/>
          <w:szCs w:val="22"/>
          <w:lang w:val="x-none"/>
        </w:rPr>
      </w:pPr>
    </w:p>
    <w:p w14:paraId="671F37DC" w14:textId="77777777" w:rsidR="008B4CA7" w:rsidRPr="008B4CA7" w:rsidRDefault="008B4CA7" w:rsidP="008B4CA7">
      <w:pPr>
        <w:widowControl w:val="0"/>
        <w:tabs>
          <w:tab w:val="left" w:pos="1134"/>
        </w:tabs>
        <w:suppressAutoHyphens/>
        <w:autoSpaceDN w:val="0"/>
        <w:ind w:firstLine="680"/>
        <w:jc w:val="both"/>
        <w:textAlignment w:val="baseline"/>
        <w:rPr>
          <w:sz w:val="22"/>
          <w:szCs w:val="22"/>
          <w:lang w:val="x-none"/>
        </w:rPr>
      </w:pPr>
      <w:r w:rsidRPr="008B4CA7">
        <w:rPr>
          <w:color w:val="FF0000"/>
          <w:sz w:val="22"/>
          <w:szCs w:val="22"/>
          <w:lang w:val="x-none"/>
        </w:rPr>
        <w:t>[Вариант 2 (если в отношении Контрагента или его участника (акционера) введены международные санкции, имеется согласование Контролера GCO и LCO о возможности взаимодействия и указание включить в Договор санкционную оговорку или заключить соглашение о санкционных условиях</w:t>
      </w:r>
      <w:r w:rsidRPr="008B4CA7">
        <w:rPr>
          <w:sz w:val="22"/>
          <w:szCs w:val="22"/>
          <w:lang w:val="x-none"/>
        </w:rPr>
        <w:t>:</w:t>
      </w:r>
    </w:p>
    <w:p w14:paraId="33AED395" w14:textId="77777777" w:rsidR="008B4CA7" w:rsidRPr="008B4CA7" w:rsidRDefault="008B4CA7" w:rsidP="008B4CA7">
      <w:pPr>
        <w:widowControl w:val="0"/>
        <w:tabs>
          <w:tab w:val="left" w:pos="1134"/>
        </w:tabs>
        <w:suppressAutoHyphens/>
        <w:autoSpaceDN w:val="0"/>
        <w:ind w:firstLine="680"/>
        <w:jc w:val="both"/>
        <w:textAlignment w:val="baseline"/>
        <w:rPr>
          <w:sz w:val="22"/>
          <w:szCs w:val="22"/>
          <w:lang w:val="x-none"/>
        </w:rPr>
      </w:pPr>
      <w:r w:rsidRPr="008B4CA7">
        <w:rPr>
          <w:sz w:val="22"/>
          <w:szCs w:val="22"/>
          <w:lang w:val="x-none"/>
        </w:rPr>
        <w:t>1.</w:t>
      </w:r>
      <w:r w:rsidRPr="008B4CA7">
        <w:rPr>
          <w:sz w:val="22"/>
          <w:szCs w:val="22"/>
          <w:lang w:val="x-none"/>
        </w:rPr>
        <w:tab/>
        <w:t xml:space="preserve">Контрагент настоящим подтверждает, что является объектом применимых санкций, которые раскрыты Контрагентом Компании как применимые к Контрагенту санкции ____________________________ (с указанием наименования санкций, установившую их страну или объединение стран, реквизитов устанавливающего документа и иных существенных условий). В отношении данных санкций Контрагент подтверждает, что такие санкции не влияют на законность и действительность Договора и не влекут возникновение у Компании риска нарушения санкций. </w:t>
      </w:r>
    </w:p>
    <w:p w14:paraId="54F7BABE" w14:textId="77777777" w:rsidR="008B4CA7" w:rsidRPr="008B4CA7" w:rsidRDefault="008B4CA7" w:rsidP="008B4CA7">
      <w:pPr>
        <w:widowControl w:val="0"/>
        <w:tabs>
          <w:tab w:val="left" w:pos="1134"/>
        </w:tabs>
        <w:suppressAutoHyphens/>
        <w:autoSpaceDN w:val="0"/>
        <w:ind w:firstLine="680"/>
        <w:jc w:val="both"/>
        <w:textAlignment w:val="baseline"/>
        <w:rPr>
          <w:sz w:val="22"/>
          <w:szCs w:val="22"/>
          <w:lang w:val="x-none"/>
        </w:rPr>
      </w:pPr>
      <w:r w:rsidRPr="008B4CA7">
        <w:rPr>
          <w:sz w:val="22"/>
          <w:szCs w:val="22"/>
          <w:lang w:val="x-none"/>
        </w:rPr>
        <w:tab/>
        <w:t xml:space="preserve">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w:t>
      </w:r>
      <w:r w:rsidRPr="008B4CA7">
        <w:rPr>
          <w:sz w:val="22"/>
          <w:szCs w:val="22"/>
          <w:lang w:val="x-none"/>
        </w:rPr>
        <w:lastRenderedPageBreak/>
        <w:t>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3EC3ED08" w14:textId="77777777" w:rsidR="008B4CA7" w:rsidRPr="008B4CA7" w:rsidRDefault="008B4CA7" w:rsidP="008B4CA7">
      <w:pPr>
        <w:widowControl w:val="0"/>
        <w:tabs>
          <w:tab w:val="left" w:pos="1134"/>
        </w:tabs>
        <w:suppressAutoHyphens/>
        <w:autoSpaceDN w:val="0"/>
        <w:ind w:firstLine="680"/>
        <w:jc w:val="both"/>
        <w:textAlignment w:val="baseline"/>
        <w:rPr>
          <w:sz w:val="22"/>
          <w:szCs w:val="22"/>
          <w:lang w:val="x-none"/>
        </w:rPr>
      </w:pPr>
      <w:r w:rsidRPr="008B4CA7">
        <w:rPr>
          <w:sz w:val="22"/>
          <w:szCs w:val="22"/>
          <w:lang w:val="x-none"/>
        </w:rPr>
        <w:t>2.</w:t>
      </w:r>
      <w:r w:rsidRPr="008B4CA7">
        <w:rPr>
          <w:sz w:val="22"/>
          <w:szCs w:val="22"/>
          <w:lang w:val="x-none"/>
        </w:rPr>
        <w:tab/>
        <w:t>Контрагент обязуется в полной мере соблюдать все применимые санкции. Несоблюдение Контрагентом в полной мере всех применимых санкций является существенным нарушением Договора, которое даёт Компании право расторгнуть и (или) прекратить исполнение Договора.</w:t>
      </w:r>
    </w:p>
    <w:p w14:paraId="7D6915DB" w14:textId="77777777" w:rsidR="008B4CA7" w:rsidRPr="008B4CA7" w:rsidRDefault="008B4CA7" w:rsidP="008B4CA7">
      <w:pPr>
        <w:widowControl w:val="0"/>
        <w:tabs>
          <w:tab w:val="left" w:pos="1134"/>
        </w:tabs>
        <w:suppressAutoHyphens/>
        <w:autoSpaceDN w:val="0"/>
        <w:ind w:firstLine="680"/>
        <w:jc w:val="both"/>
        <w:textAlignment w:val="baseline"/>
        <w:rPr>
          <w:sz w:val="22"/>
          <w:szCs w:val="22"/>
          <w:lang w:val="x-none"/>
        </w:rPr>
      </w:pPr>
      <w:r w:rsidRPr="008B4CA7">
        <w:rPr>
          <w:sz w:val="22"/>
          <w:szCs w:val="22"/>
          <w:lang w:val="x-none"/>
        </w:rPr>
        <w:t>3.</w:t>
      </w:r>
      <w:r w:rsidRPr="008B4CA7">
        <w:rPr>
          <w:sz w:val="22"/>
          <w:szCs w:val="22"/>
          <w:lang w:val="x-none"/>
        </w:rPr>
        <w:tab/>
        <w:t xml:space="preserve">Если Контрагент будет признан виновным в нарушении применимых санкций, Контрагент компенсирует Компании любые убытки, возникшие / возникающие в результате нарушения Контрагентом  применимых санкций.  </w:t>
      </w:r>
    </w:p>
    <w:p w14:paraId="43787D7A" w14:textId="77777777" w:rsidR="008B4CA7" w:rsidRPr="008B4CA7" w:rsidRDefault="008B4CA7" w:rsidP="008B4CA7">
      <w:pPr>
        <w:widowControl w:val="0"/>
        <w:tabs>
          <w:tab w:val="left" w:pos="1134"/>
        </w:tabs>
        <w:suppressAutoHyphens/>
        <w:autoSpaceDN w:val="0"/>
        <w:ind w:firstLine="680"/>
        <w:jc w:val="both"/>
        <w:textAlignment w:val="baseline"/>
        <w:rPr>
          <w:sz w:val="22"/>
          <w:szCs w:val="22"/>
          <w:lang w:val="x-none"/>
        </w:rPr>
      </w:pPr>
      <w:r w:rsidRPr="008B4CA7">
        <w:rPr>
          <w:sz w:val="22"/>
          <w:szCs w:val="22"/>
          <w:lang w:val="x-none"/>
        </w:rPr>
        <w:t>4.</w:t>
      </w:r>
      <w:r w:rsidRPr="008B4CA7">
        <w:rPr>
          <w:sz w:val="22"/>
          <w:szCs w:val="22"/>
          <w:lang w:val="x-none"/>
        </w:rPr>
        <w:tab/>
        <w:t>Расторжение и (или) прекращение исполнения Договора согласно пункту 2 не создаёт для Компании обязательства в отношении возмещения расходов / убытков, иных платежей и/или затрат Контрагента, возникающих / возникших в связи с таким расторжением и (или) прекращением исполнения. Расторжение и (или) прекращение исполнения Договора осуществляется путем направления Компанией письменного уведомления не позднее, чем за 10 (десять) календарных дней до даты расторжения и (или) прекращения действия Договора. Договор считается расторгнутым и (или) прекращенным с даты, указанной в уведомлении о расторжении Договора.</w:t>
      </w:r>
    </w:p>
    <w:p w14:paraId="09F04354" w14:textId="77777777" w:rsidR="008B4CA7" w:rsidRPr="000B44AA" w:rsidRDefault="008B4CA7" w:rsidP="008B4CA7">
      <w:pPr>
        <w:widowControl w:val="0"/>
        <w:tabs>
          <w:tab w:val="left" w:pos="1134"/>
        </w:tabs>
        <w:suppressAutoHyphens/>
        <w:autoSpaceDN w:val="0"/>
        <w:jc w:val="both"/>
        <w:textAlignment w:val="baseline"/>
        <w:rPr>
          <w:sz w:val="22"/>
          <w:szCs w:val="22"/>
          <w:lang w:val="x-none"/>
        </w:rPr>
      </w:pPr>
    </w:p>
    <w:p w14:paraId="6153B2D3" w14:textId="77777777" w:rsidR="008B4CA7" w:rsidRPr="000B44AA" w:rsidRDefault="008B4CA7" w:rsidP="008B4CA7">
      <w:pPr>
        <w:widowControl w:val="0"/>
        <w:tabs>
          <w:tab w:val="left" w:pos="1134"/>
        </w:tabs>
        <w:suppressAutoHyphens/>
        <w:autoSpaceDN w:val="0"/>
        <w:jc w:val="both"/>
        <w:textAlignment w:val="baseline"/>
        <w:rPr>
          <w:sz w:val="22"/>
          <w:szCs w:val="22"/>
          <w:lang w:val="x-none"/>
        </w:rPr>
      </w:pPr>
    </w:p>
    <w:p w14:paraId="6300232A" w14:textId="77777777" w:rsidR="008B4CA7" w:rsidRPr="000B44AA" w:rsidRDefault="008B4CA7" w:rsidP="008B4CA7">
      <w:pPr>
        <w:widowControl w:val="0"/>
        <w:tabs>
          <w:tab w:val="left" w:pos="1134"/>
        </w:tabs>
        <w:suppressAutoHyphens/>
        <w:autoSpaceDN w:val="0"/>
        <w:jc w:val="both"/>
        <w:textAlignment w:val="baseline"/>
        <w:rPr>
          <w:sz w:val="22"/>
          <w:szCs w:val="22"/>
          <w:lang w:val="x-none"/>
        </w:rPr>
      </w:pPr>
      <w:r w:rsidRPr="000B44AA">
        <w:rPr>
          <w:sz w:val="22"/>
          <w:szCs w:val="22"/>
          <w:lang w:val="x-none"/>
        </w:rPr>
        <w:t>ПОДПИСИ И ПЕЧАТИ СТОРОН</w:t>
      </w:r>
    </w:p>
    <w:p w14:paraId="1751EC49" w14:textId="77777777" w:rsidR="008B4CA7" w:rsidRPr="000B44AA" w:rsidRDefault="008B4CA7" w:rsidP="008B4CA7">
      <w:pPr>
        <w:widowControl w:val="0"/>
        <w:tabs>
          <w:tab w:val="left" w:pos="1134"/>
        </w:tabs>
        <w:suppressAutoHyphens/>
        <w:autoSpaceDN w:val="0"/>
        <w:ind w:firstLine="709"/>
        <w:jc w:val="both"/>
        <w:textAlignment w:val="baseline"/>
        <w:rPr>
          <w:sz w:val="22"/>
          <w:szCs w:val="22"/>
          <w:lang w:val="x-none"/>
        </w:rPr>
      </w:pPr>
    </w:p>
    <w:p w14:paraId="3CE260D2" w14:textId="77777777" w:rsidR="008B4CA7" w:rsidRPr="000B44AA" w:rsidRDefault="008B4CA7" w:rsidP="008B4CA7">
      <w:pPr>
        <w:widowControl w:val="0"/>
        <w:tabs>
          <w:tab w:val="left" w:pos="1134"/>
        </w:tabs>
        <w:suppressAutoHyphens/>
        <w:autoSpaceDN w:val="0"/>
        <w:jc w:val="both"/>
        <w:textAlignment w:val="baseline"/>
        <w:rPr>
          <w:sz w:val="22"/>
          <w:szCs w:val="22"/>
          <w:lang w:val="x-none"/>
        </w:rPr>
      </w:pPr>
      <w:r w:rsidRPr="000B44AA">
        <w:rPr>
          <w:sz w:val="22"/>
          <w:szCs w:val="22"/>
          <w:lang w:val="x-none"/>
        </w:rPr>
        <w:t xml:space="preserve">Компания </w:t>
      </w:r>
    </w:p>
    <w:p w14:paraId="53A929E3" w14:textId="77777777" w:rsidR="008B4CA7" w:rsidRPr="000B44AA" w:rsidRDefault="008B4CA7" w:rsidP="008B4CA7">
      <w:pPr>
        <w:widowControl w:val="0"/>
        <w:tabs>
          <w:tab w:val="left" w:pos="1134"/>
        </w:tabs>
        <w:suppressAutoHyphens/>
        <w:autoSpaceDN w:val="0"/>
        <w:jc w:val="both"/>
        <w:textAlignment w:val="baseline"/>
        <w:rPr>
          <w:sz w:val="22"/>
          <w:szCs w:val="22"/>
          <w:lang w:val="x-none"/>
        </w:rPr>
      </w:pPr>
      <w:r w:rsidRPr="000B44AA">
        <w:rPr>
          <w:sz w:val="22"/>
          <w:szCs w:val="22"/>
          <w:lang w:val="x-none"/>
        </w:rPr>
        <w:t>Сокращенное наименование</w:t>
      </w:r>
    </w:p>
    <w:p w14:paraId="1BB8BBE3" w14:textId="77777777" w:rsidR="008B4CA7" w:rsidRPr="000B44AA" w:rsidRDefault="008B4CA7" w:rsidP="008B4CA7">
      <w:pPr>
        <w:widowControl w:val="0"/>
        <w:tabs>
          <w:tab w:val="left" w:pos="709"/>
        </w:tabs>
        <w:suppressAutoHyphens/>
        <w:autoSpaceDN w:val="0"/>
        <w:jc w:val="both"/>
        <w:textAlignment w:val="baseline"/>
        <w:rPr>
          <w:sz w:val="22"/>
          <w:szCs w:val="22"/>
          <w:lang w:val="x-none"/>
        </w:rPr>
      </w:pPr>
      <w:r w:rsidRPr="000B44AA">
        <w:rPr>
          <w:sz w:val="22"/>
          <w:szCs w:val="22"/>
          <w:lang w:val="x-none"/>
        </w:rPr>
        <w:t>__________</w:t>
      </w:r>
      <w:r w:rsidRPr="000B44AA">
        <w:rPr>
          <w:sz w:val="22"/>
          <w:szCs w:val="22"/>
        </w:rPr>
        <w:t>_____</w:t>
      </w:r>
      <w:r w:rsidRPr="000B44AA">
        <w:rPr>
          <w:sz w:val="22"/>
          <w:szCs w:val="22"/>
          <w:lang w:val="x-none"/>
        </w:rPr>
        <w:t>_____ (________________)</w:t>
      </w:r>
    </w:p>
    <w:p w14:paraId="190CC5D0" w14:textId="77777777" w:rsidR="008B4CA7" w:rsidRPr="000B44AA" w:rsidRDefault="008B4CA7" w:rsidP="008B4CA7">
      <w:pPr>
        <w:widowControl w:val="0"/>
        <w:tabs>
          <w:tab w:val="left" w:pos="1134"/>
        </w:tabs>
        <w:suppressAutoHyphens/>
        <w:autoSpaceDN w:val="0"/>
        <w:jc w:val="both"/>
        <w:textAlignment w:val="baseline"/>
        <w:rPr>
          <w:sz w:val="22"/>
          <w:szCs w:val="22"/>
          <w:lang w:val="x-none"/>
        </w:rPr>
      </w:pPr>
      <w:r w:rsidRPr="000B44AA">
        <w:rPr>
          <w:sz w:val="22"/>
          <w:szCs w:val="22"/>
          <w:lang w:val="x-none"/>
        </w:rPr>
        <w:t>м.п.</w:t>
      </w:r>
      <w:r w:rsidRPr="000B44AA">
        <w:rPr>
          <w:sz w:val="22"/>
          <w:szCs w:val="22"/>
          <w:lang w:val="x-none"/>
        </w:rPr>
        <w:tab/>
      </w:r>
    </w:p>
    <w:p w14:paraId="1A0D87F1" w14:textId="77777777" w:rsidR="008B4CA7" w:rsidRPr="000B44AA" w:rsidRDefault="008B4CA7" w:rsidP="008B4CA7">
      <w:pPr>
        <w:widowControl w:val="0"/>
        <w:tabs>
          <w:tab w:val="left" w:pos="1134"/>
        </w:tabs>
        <w:suppressAutoHyphens/>
        <w:autoSpaceDN w:val="0"/>
        <w:ind w:left="709"/>
        <w:jc w:val="both"/>
        <w:textAlignment w:val="baseline"/>
        <w:rPr>
          <w:sz w:val="22"/>
          <w:szCs w:val="22"/>
        </w:rPr>
      </w:pPr>
    </w:p>
    <w:p w14:paraId="1424F80D" w14:textId="77777777" w:rsidR="008B4CA7" w:rsidRPr="000B44AA" w:rsidRDefault="008B4CA7" w:rsidP="008B4CA7">
      <w:pPr>
        <w:widowControl w:val="0"/>
        <w:tabs>
          <w:tab w:val="left" w:pos="1134"/>
        </w:tabs>
        <w:suppressAutoHyphens/>
        <w:autoSpaceDN w:val="0"/>
        <w:jc w:val="both"/>
        <w:textAlignment w:val="baseline"/>
        <w:rPr>
          <w:sz w:val="22"/>
          <w:szCs w:val="22"/>
          <w:lang w:val="x-none"/>
        </w:rPr>
      </w:pPr>
      <w:r w:rsidRPr="000B44AA">
        <w:rPr>
          <w:sz w:val="22"/>
          <w:szCs w:val="22"/>
          <w:lang w:val="x-none"/>
        </w:rPr>
        <w:t xml:space="preserve">Контрагент: </w:t>
      </w:r>
    </w:p>
    <w:p w14:paraId="694CD9D8" w14:textId="77777777" w:rsidR="008B4CA7" w:rsidRPr="000B44AA" w:rsidRDefault="008B4CA7" w:rsidP="008B4CA7">
      <w:pPr>
        <w:widowControl w:val="0"/>
        <w:tabs>
          <w:tab w:val="left" w:pos="1134"/>
        </w:tabs>
        <w:suppressAutoHyphens/>
        <w:autoSpaceDN w:val="0"/>
        <w:jc w:val="both"/>
        <w:textAlignment w:val="baseline"/>
        <w:rPr>
          <w:sz w:val="22"/>
          <w:szCs w:val="22"/>
          <w:lang w:val="x-none"/>
        </w:rPr>
      </w:pPr>
      <w:r w:rsidRPr="000B44AA">
        <w:rPr>
          <w:sz w:val="22"/>
          <w:szCs w:val="22"/>
          <w:lang w:val="x-none"/>
        </w:rPr>
        <w:t>Сокращенное наименование</w:t>
      </w:r>
    </w:p>
    <w:p w14:paraId="444E2C7A" w14:textId="77777777" w:rsidR="008B4CA7" w:rsidRPr="000B44AA" w:rsidRDefault="008B4CA7" w:rsidP="008B4CA7">
      <w:pPr>
        <w:widowControl w:val="0"/>
        <w:tabs>
          <w:tab w:val="left" w:pos="709"/>
        </w:tabs>
        <w:suppressAutoHyphens/>
        <w:autoSpaceDN w:val="0"/>
        <w:jc w:val="both"/>
        <w:textAlignment w:val="baseline"/>
        <w:rPr>
          <w:sz w:val="22"/>
          <w:szCs w:val="22"/>
          <w:lang w:val="x-none"/>
        </w:rPr>
      </w:pPr>
      <w:r w:rsidRPr="000B44AA">
        <w:rPr>
          <w:sz w:val="22"/>
          <w:szCs w:val="22"/>
          <w:lang w:val="x-none"/>
        </w:rPr>
        <w:t>_____________________ (_______________)</w:t>
      </w:r>
    </w:p>
    <w:p w14:paraId="060D2B93" w14:textId="77777777" w:rsidR="008B4CA7" w:rsidRPr="000B44AA" w:rsidRDefault="008B4CA7" w:rsidP="008B4CA7">
      <w:pPr>
        <w:widowControl w:val="0"/>
        <w:tabs>
          <w:tab w:val="left" w:pos="1134"/>
        </w:tabs>
        <w:suppressAutoHyphens/>
        <w:autoSpaceDN w:val="0"/>
        <w:jc w:val="both"/>
        <w:textAlignment w:val="baseline"/>
        <w:rPr>
          <w:sz w:val="22"/>
          <w:szCs w:val="22"/>
          <w:lang w:val="x-none"/>
        </w:rPr>
      </w:pPr>
      <w:r w:rsidRPr="000B44AA">
        <w:rPr>
          <w:sz w:val="22"/>
          <w:szCs w:val="22"/>
          <w:lang w:val="x-none"/>
        </w:rPr>
        <w:t>м.п.</w:t>
      </w:r>
    </w:p>
    <w:p w14:paraId="424D656B" w14:textId="77777777" w:rsidR="008B4CA7" w:rsidRPr="009E19D5" w:rsidRDefault="008B4CA7" w:rsidP="008B4CA7">
      <w:pPr>
        <w:pStyle w:val="SCH"/>
        <w:numPr>
          <w:ilvl w:val="0"/>
          <w:numId w:val="0"/>
        </w:numPr>
        <w:spacing w:line="240" w:lineRule="auto"/>
        <w:jc w:val="left"/>
        <w:rPr>
          <w:sz w:val="22"/>
          <w:szCs w:val="22"/>
        </w:rPr>
      </w:pPr>
    </w:p>
    <w:p w14:paraId="37705F05" w14:textId="77777777" w:rsidR="008B4CA7" w:rsidRPr="008B4CA7" w:rsidRDefault="008B4CA7" w:rsidP="008B4CA7">
      <w:pPr>
        <w:rPr>
          <w:lang w:eastAsia="ar-SA"/>
        </w:rPr>
      </w:pPr>
    </w:p>
    <w:p w14:paraId="2826E342" w14:textId="407826C5" w:rsidR="000B44AA" w:rsidRPr="008B4CA7" w:rsidRDefault="000B44AA" w:rsidP="008B4CA7">
      <w:pPr>
        <w:rPr>
          <w:lang w:eastAsia="ar-SA"/>
        </w:rPr>
      </w:pPr>
    </w:p>
    <w:sectPr w:rsidR="000B44AA" w:rsidRPr="008B4CA7" w:rsidSect="00E11450">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EB5CDF0" w14:textId="77777777" w:rsidR="00D240D7" w:rsidRDefault="00D240D7" w:rsidP="00BF32C2">
      <w:r>
        <w:separator/>
      </w:r>
    </w:p>
  </w:endnote>
  <w:endnote w:type="continuationSeparator" w:id="0">
    <w:p w14:paraId="7CD3A62D" w14:textId="77777777" w:rsidR="00D240D7" w:rsidRDefault="00D240D7" w:rsidP="00BF32C2">
      <w:r>
        <w:continuationSeparator/>
      </w:r>
    </w:p>
  </w:endnote>
  <w:endnote w:type="continuationNotice" w:id="1">
    <w:p w14:paraId="7DD5A809" w14:textId="77777777" w:rsidR="00D240D7" w:rsidRDefault="00D240D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0002AFF" w:usb1="C000247B" w:usb2="00000009" w:usb3="00000000" w:csb0="000001FF" w:csb1="00000000"/>
  </w:font>
  <w:font w:name="BatangChe">
    <w:charset w:val="81"/>
    <w:family w:val="modern"/>
    <w:pitch w:val="fixed"/>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3A51C5" w14:textId="411758D9" w:rsidR="00D240D7" w:rsidRPr="003F011C" w:rsidRDefault="00D240D7" w:rsidP="003A1B74">
    <w:pPr>
      <w:jc w:val="right"/>
    </w:pPr>
    <w:r>
      <w:rPr>
        <w:lang w:val="en-US"/>
      </w:rPr>
      <w:tab/>
    </w:r>
    <w:r w:rsidRPr="003F011C">
      <w:fldChar w:fldCharType="begin"/>
    </w:r>
    <w:r w:rsidRPr="003F011C">
      <w:instrText xml:space="preserve"> PAGE   \* MERGEFORMAT </w:instrText>
    </w:r>
    <w:r w:rsidRPr="003F011C">
      <w:fldChar w:fldCharType="separate"/>
    </w:r>
    <w:r w:rsidR="00521D8D">
      <w:rPr>
        <w:noProof/>
      </w:rPr>
      <w:t>21</w:t>
    </w:r>
    <w:r w:rsidRPr="003F011C">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48128AF" w14:textId="77777777" w:rsidR="00D240D7" w:rsidRDefault="00D240D7" w:rsidP="00BF32C2">
      <w:r>
        <w:separator/>
      </w:r>
    </w:p>
  </w:footnote>
  <w:footnote w:type="continuationSeparator" w:id="0">
    <w:p w14:paraId="61EE5938" w14:textId="77777777" w:rsidR="00D240D7" w:rsidRDefault="00D240D7" w:rsidP="00BF32C2">
      <w:r>
        <w:continuationSeparator/>
      </w:r>
    </w:p>
  </w:footnote>
  <w:footnote w:type="continuationNotice" w:id="1">
    <w:p w14:paraId="5FF73448" w14:textId="77777777" w:rsidR="00D240D7" w:rsidRDefault="00D240D7"/>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3A51C3" w14:textId="527462DF" w:rsidR="00D240D7" w:rsidRPr="00461CF5" w:rsidRDefault="00D240D7" w:rsidP="00B07F8F">
    <w:pPr>
      <w:pStyle w:val="ad"/>
      <w:jc w:val="center"/>
      <w:rPr>
        <w:i/>
      </w:rPr>
    </w:pPr>
    <w:r w:rsidRPr="00461CF5">
      <w:rPr>
        <w:i/>
      </w:rPr>
      <w:t xml:space="preserve">Договор подряда на </w:t>
    </w:r>
    <w:r>
      <w:rPr>
        <w:i/>
      </w:rPr>
      <w:t>выполнение работ</w:t>
    </w:r>
    <w:r w:rsidRPr="00461CF5">
      <w:rPr>
        <w:i/>
      </w:rPr>
      <w:t xml:space="preserve"> № </w:t>
    </w:r>
    <w:r>
      <w:rPr>
        <w:i/>
      </w:rPr>
      <w:t xml:space="preserve">     __ - ЮЭС </w:t>
    </w:r>
    <w:r w:rsidRPr="00461CF5">
      <w:rPr>
        <w:i/>
      </w:rPr>
      <w:t xml:space="preserve">от </w:t>
    </w:r>
    <w:r>
      <w:rPr>
        <w:i/>
      </w:rPr>
      <w:t xml:space="preserve">      ________2023 </w:t>
    </w:r>
    <w:r w:rsidRPr="00461CF5">
      <w:rPr>
        <w:i/>
      </w:rPr>
      <w:t>г.</w:t>
    </w:r>
  </w:p>
  <w:p w14:paraId="383A51C4" w14:textId="77777777" w:rsidR="00D240D7" w:rsidRPr="00A74043" w:rsidRDefault="00D240D7" w:rsidP="00A74043">
    <w:pPr>
      <w:pStyle w:val="ad"/>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A"/>
    <w:multiLevelType w:val="hybridMultilevel"/>
    <w:tmpl w:val="12CA1C5E"/>
    <w:lvl w:ilvl="0" w:tplc="9F365760">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FFFFFFFF">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FFFFFFFF">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FFFFFFFF">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FFFFFFFF">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FFFFFFFF">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FFFFFFFF">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FFFFFFFF">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FFFFFFFF">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1" w15:restartNumberingAfterBreak="0">
    <w:nsid w:val="02996851"/>
    <w:multiLevelType w:val="hybridMultilevel"/>
    <w:tmpl w:val="866A3620"/>
    <w:lvl w:ilvl="0" w:tplc="0419000F">
      <w:start w:val="1"/>
      <w:numFmt w:val="decimal"/>
      <w:lvlText w:val="%1."/>
      <w:lvlJc w:val="left"/>
      <w:pPr>
        <w:ind w:left="720"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7092518"/>
    <w:multiLevelType w:val="hybridMultilevel"/>
    <w:tmpl w:val="A022C866"/>
    <w:lvl w:ilvl="0" w:tplc="7F623E3A">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8E43868"/>
    <w:multiLevelType w:val="hybridMultilevel"/>
    <w:tmpl w:val="B9625B76"/>
    <w:lvl w:ilvl="0" w:tplc="34620E70">
      <w:start w:val="1"/>
      <w:numFmt w:val="decimal"/>
      <w:lvlText w:val="%1."/>
      <w:lvlJc w:val="left"/>
      <w:pPr>
        <w:ind w:left="1440" w:hanging="360"/>
      </w:pPr>
      <w:rPr>
        <w:color w:val="FFFFFF"/>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0F491A1F"/>
    <w:multiLevelType w:val="multilevel"/>
    <w:tmpl w:val="A8AC48A4"/>
    <w:lvl w:ilvl="0">
      <w:start w:val="2"/>
      <w:numFmt w:val="decimal"/>
      <w:lvlText w:val="%1."/>
      <w:lvlJc w:val="left"/>
      <w:pPr>
        <w:ind w:left="360" w:hanging="360"/>
      </w:pPr>
      <w:rPr>
        <w:rFonts w:hint="default"/>
      </w:rPr>
    </w:lvl>
    <w:lvl w:ilvl="1">
      <w:start w:val="1"/>
      <w:numFmt w:val="decimal"/>
      <w:lvlText w:val="%1.%2."/>
      <w:lvlJc w:val="left"/>
      <w:pPr>
        <w:ind w:left="434" w:hanging="360"/>
      </w:pPr>
      <w:rPr>
        <w:rFonts w:hint="default"/>
      </w:rPr>
    </w:lvl>
    <w:lvl w:ilvl="2">
      <w:start w:val="1"/>
      <w:numFmt w:val="decimal"/>
      <w:lvlText w:val="%1.%2.%3."/>
      <w:lvlJc w:val="left"/>
      <w:pPr>
        <w:ind w:left="868" w:hanging="720"/>
      </w:pPr>
      <w:rPr>
        <w:rFonts w:hint="default"/>
      </w:rPr>
    </w:lvl>
    <w:lvl w:ilvl="3">
      <w:start w:val="1"/>
      <w:numFmt w:val="decimal"/>
      <w:lvlText w:val="%1.%2.%3.%4."/>
      <w:lvlJc w:val="left"/>
      <w:pPr>
        <w:ind w:left="942" w:hanging="720"/>
      </w:pPr>
      <w:rPr>
        <w:rFonts w:hint="default"/>
      </w:rPr>
    </w:lvl>
    <w:lvl w:ilvl="4">
      <w:start w:val="1"/>
      <w:numFmt w:val="decimal"/>
      <w:lvlText w:val="%1.%2.%3.%4.%5."/>
      <w:lvlJc w:val="left"/>
      <w:pPr>
        <w:ind w:left="1376" w:hanging="1080"/>
      </w:pPr>
      <w:rPr>
        <w:rFonts w:hint="default"/>
      </w:rPr>
    </w:lvl>
    <w:lvl w:ilvl="5">
      <w:start w:val="1"/>
      <w:numFmt w:val="decimal"/>
      <w:lvlText w:val="%1.%2.%3.%4.%5.%6."/>
      <w:lvlJc w:val="left"/>
      <w:pPr>
        <w:ind w:left="1450" w:hanging="1080"/>
      </w:pPr>
      <w:rPr>
        <w:rFonts w:hint="default"/>
      </w:rPr>
    </w:lvl>
    <w:lvl w:ilvl="6">
      <w:start w:val="1"/>
      <w:numFmt w:val="decimal"/>
      <w:lvlText w:val="%1.%2.%3.%4.%5.%6.%7."/>
      <w:lvlJc w:val="left"/>
      <w:pPr>
        <w:ind w:left="1884" w:hanging="1440"/>
      </w:pPr>
      <w:rPr>
        <w:rFonts w:hint="default"/>
      </w:rPr>
    </w:lvl>
    <w:lvl w:ilvl="7">
      <w:start w:val="1"/>
      <w:numFmt w:val="decimal"/>
      <w:lvlText w:val="%1.%2.%3.%4.%5.%6.%7.%8."/>
      <w:lvlJc w:val="left"/>
      <w:pPr>
        <w:ind w:left="1958" w:hanging="1440"/>
      </w:pPr>
      <w:rPr>
        <w:rFonts w:hint="default"/>
      </w:rPr>
    </w:lvl>
    <w:lvl w:ilvl="8">
      <w:start w:val="1"/>
      <w:numFmt w:val="decimal"/>
      <w:lvlText w:val="%1.%2.%3.%4.%5.%6.%7.%8.%9."/>
      <w:lvlJc w:val="left"/>
      <w:pPr>
        <w:ind w:left="2392" w:hanging="1800"/>
      </w:pPr>
      <w:rPr>
        <w:rFonts w:hint="default"/>
      </w:rPr>
    </w:lvl>
  </w:abstractNum>
  <w:abstractNum w:abstractNumId="6" w15:restartNumberingAfterBreak="0">
    <w:nsid w:val="180A61D8"/>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9F44B0D"/>
    <w:multiLevelType w:val="hybridMultilevel"/>
    <w:tmpl w:val="1C7C2D56"/>
    <w:lvl w:ilvl="0" w:tplc="C31CC444">
      <w:start w:val="1"/>
      <w:numFmt w:val="decimal"/>
      <w:lvlText w:val="%1."/>
      <w:lvlJc w:val="left"/>
      <w:pPr>
        <w:tabs>
          <w:tab w:val="num" w:pos="720"/>
        </w:tabs>
        <w:ind w:left="720" w:hanging="360"/>
      </w:pPr>
      <w:rPr>
        <w:rFonts w:cs="Times New Roman"/>
      </w:rPr>
    </w:lvl>
    <w:lvl w:ilvl="1" w:tplc="0E24C646">
      <w:numFmt w:val="none"/>
      <w:lvlText w:val=""/>
      <w:lvlJc w:val="left"/>
      <w:pPr>
        <w:tabs>
          <w:tab w:val="num" w:pos="360"/>
        </w:tabs>
      </w:pPr>
      <w:rPr>
        <w:rFonts w:cs="Times New Roman"/>
      </w:rPr>
    </w:lvl>
    <w:lvl w:ilvl="2" w:tplc="02EA4312">
      <w:numFmt w:val="none"/>
      <w:lvlText w:val=""/>
      <w:lvlJc w:val="left"/>
      <w:pPr>
        <w:tabs>
          <w:tab w:val="num" w:pos="360"/>
        </w:tabs>
      </w:pPr>
      <w:rPr>
        <w:rFonts w:cs="Times New Roman"/>
      </w:rPr>
    </w:lvl>
    <w:lvl w:ilvl="3" w:tplc="5A4A3D1E">
      <w:numFmt w:val="none"/>
      <w:lvlText w:val=""/>
      <w:lvlJc w:val="left"/>
      <w:pPr>
        <w:tabs>
          <w:tab w:val="num" w:pos="360"/>
        </w:tabs>
      </w:pPr>
      <w:rPr>
        <w:rFonts w:cs="Times New Roman"/>
      </w:rPr>
    </w:lvl>
    <w:lvl w:ilvl="4" w:tplc="FBEAEBFC">
      <w:numFmt w:val="none"/>
      <w:lvlText w:val=""/>
      <w:lvlJc w:val="left"/>
      <w:pPr>
        <w:tabs>
          <w:tab w:val="num" w:pos="360"/>
        </w:tabs>
      </w:pPr>
      <w:rPr>
        <w:rFonts w:cs="Times New Roman"/>
      </w:rPr>
    </w:lvl>
    <w:lvl w:ilvl="5" w:tplc="C6EE1B74">
      <w:numFmt w:val="none"/>
      <w:lvlText w:val=""/>
      <w:lvlJc w:val="left"/>
      <w:pPr>
        <w:tabs>
          <w:tab w:val="num" w:pos="360"/>
        </w:tabs>
      </w:pPr>
      <w:rPr>
        <w:rFonts w:cs="Times New Roman"/>
      </w:rPr>
    </w:lvl>
    <w:lvl w:ilvl="6" w:tplc="9F82EF28">
      <w:numFmt w:val="none"/>
      <w:lvlText w:val=""/>
      <w:lvlJc w:val="left"/>
      <w:pPr>
        <w:tabs>
          <w:tab w:val="num" w:pos="360"/>
        </w:tabs>
      </w:pPr>
      <w:rPr>
        <w:rFonts w:cs="Times New Roman"/>
      </w:rPr>
    </w:lvl>
    <w:lvl w:ilvl="7" w:tplc="6FB05642">
      <w:numFmt w:val="none"/>
      <w:lvlText w:val=""/>
      <w:lvlJc w:val="left"/>
      <w:pPr>
        <w:tabs>
          <w:tab w:val="num" w:pos="360"/>
        </w:tabs>
      </w:pPr>
      <w:rPr>
        <w:rFonts w:cs="Times New Roman"/>
      </w:rPr>
    </w:lvl>
    <w:lvl w:ilvl="8" w:tplc="7E60C586">
      <w:numFmt w:val="none"/>
      <w:lvlText w:val=""/>
      <w:lvlJc w:val="left"/>
      <w:pPr>
        <w:tabs>
          <w:tab w:val="num" w:pos="360"/>
        </w:tabs>
      </w:pPr>
      <w:rPr>
        <w:rFonts w:cs="Times New Roman"/>
      </w:rPr>
    </w:lvl>
  </w:abstractNum>
  <w:abstractNum w:abstractNumId="8" w15:restartNumberingAfterBreak="0">
    <w:nsid w:val="1A5B49AC"/>
    <w:multiLevelType w:val="hybridMultilevel"/>
    <w:tmpl w:val="713806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C341C7C"/>
    <w:multiLevelType w:val="hybridMultilevel"/>
    <w:tmpl w:val="D56E85A8"/>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0" w15:restartNumberingAfterBreak="0">
    <w:nsid w:val="1C61626E"/>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11" w15:restartNumberingAfterBreak="0">
    <w:nsid w:val="223D2899"/>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3DF6154"/>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13" w15:restartNumberingAfterBreak="0">
    <w:nsid w:val="241C0034"/>
    <w:multiLevelType w:val="hybridMultilevel"/>
    <w:tmpl w:val="9DAC5C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4C55548"/>
    <w:multiLevelType w:val="hybridMultilevel"/>
    <w:tmpl w:val="ECD8D0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25D04C4F"/>
    <w:multiLevelType w:val="hybridMultilevel"/>
    <w:tmpl w:val="53E4A210"/>
    <w:lvl w:ilvl="0" w:tplc="C6FA0836">
      <w:start w:val="7"/>
      <w:numFmt w:val="decimal"/>
      <w:lvlText w:val="%1."/>
      <w:lvlJc w:val="left"/>
      <w:pPr>
        <w:ind w:left="1353" w:hanging="360"/>
      </w:pPr>
      <w:rPr>
        <w:rFonts w:hint="default"/>
        <w:i w:val="0"/>
        <w:color w:val="auto"/>
      </w:rPr>
    </w:lvl>
    <w:lvl w:ilvl="1" w:tplc="56380346">
      <w:start w:val="1"/>
      <w:numFmt w:val="lowerLetter"/>
      <w:lvlText w:val="%2."/>
      <w:lvlJc w:val="left"/>
      <w:pPr>
        <w:ind w:left="2073" w:hanging="360"/>
      </w:pPr>
    </w:lvl>
    <w:lvl w:ilvl="2" w:tplc="DE620920">
      <w:start w:val="1"/>
      <w:numFmt w:val="lowerRoman"/>
      <w:lvlText w:val="%3."/>
      <w:lvlJc w:val="right"/>
      <w:pPr>
        <w:ind w:left="2793" w:hanging="180"/>
      </w:pPr>
    </w:lvl>
    <w:lvl w:ilvl="3" w:tplc="6FF204C6" w:tentative="1">
      <w:start w:val="1"/>
      <w:numFmt w:val="decimal"/>
      <w:lvlText w:val="%4."/>
      <w:lvlJc w:val="left"/>
      <w:pPr>
        <w:ind w:left="3513" w:hanging="360"/>
      </w:pPr>
    </w:lvl>
    <w:lvl w:ilvl="4" w:tplc="A34C22E2" w:tentative="1">
      <w:start w:val="1"/>
      <w:numFmt w:val="lowerLetter"/>
      <w:lvlText w:val="%5."/>
      <w:lvlJc w:val="left"/>
      <w:pPr>
        <w:ind w:left="4233" w:hanging="360"/>
      </w:pPr>
    </w:lvl>
    <w:lvl w:ilvl="5" w:tplc="8E782DF6" w:tentative="1">
      <w:start w:val="1"/>
      <w:numFmt w:val="lowerRoman"/>
      <w:lvlText w:val="%6."/>
      <w:lvlJc w:val="right"/>
      <w:pPr>
        <w:ind w:left="4953" w:hanging="180"/>
      </w:pPr>
    </w:lvl>
    <w:lvl w:ilvl="6" w:tplc="BF0E369E" w:tentative="1">
      <w:start w:val="1"/>
      <w:numFmt w:val="decimal"/>
      <w:lvlText w:val="%7."/>
      <w:lvlJc w:val="left"/>
      <w:pPr>
        <w:ind w:left="5673" w:hanging="360"/>
      </w:pPr>
    </w:lvl>
    <w:lvl w:ilvl="7" w:tplc="CF268F78" w:tentative="1">
      <w:start w:val="1"/>
      <w:numFmt w:val="lowerLetter"/>
      <w:lvlText w:val="%8."/>
      <w:lvlJc w:val="left"/>
      <w:pPr>
        <w:ind w:left="6393" w:hanging="360"/>
      </w:pPr>
    </w:lvl>
    <w:lvl w:ilvl="8" w:tplc="6D70DB02" w:tentative="1">
      <w:start w:val="1"/>
      <w:numFmt w:val="lowerRoman"/>
      <w:lvlText w:val="%9."/>
      <w:lvlJc w:val="right"/>
      <w:pPr>
        <w:ind w:left="7113" w:hanging="180"/>
      </w:pPr>
    </w:lvl>
  </w:abstractNum>
  <w:abstractNum w:abstractNumId="16" w15:restartNumberingAfterBreak="0">
    <w:nsid w:val="282A17A6"/>
    <w:multiLevelType w:val="hybridMultilevel"/>
    <w:tmpl w:val="B2A8518A"/>
    <w:lvl w:ilvl="0" w:tplc="285A4DF2">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2C69035B"/>
    <w:multiLevelType w:val="multilevel"/>
    <w:tmpl w:val="DFEC1BD2"/>
    <w:lvl w:ilvl="0">
      <w:start w:val="12"/>
      <w:numFmt w:val="decimal"/>
      <w:lvlText w:val="%1"/>
      <w:lvlJc w:val="left"/>
      <w:pPr>
        <w:ind w:left="480" w:hanging="480"/>
      </w:pPr>
      <w:rPr>
        <w:rFonts w:hint="default"/>
      </w:rPr>
    </w:lvl>
    <w:lvl w:ilvl="1">
      <w:start w:val="15"/>
      <w:numFmt w:val="decimal"/>
      <w:lvlText w:val="%1.%2"/>
      <w:lvlJc w:val="left"/>
      <w:pPr>
        <w:ind w:left="1897" w:hanging="480"/>
      </w:pPr>
      <w:rPr>
        <w:rFonts w:hint="default"/>
      </w:rPr>
    </w:lvl>
    <w:lvl w:ilvl="2">
      <w:start w:val="1"/>
      <w:numFmt w:val="decimal"/>
      <w:lvlText w:val="%1.%2.%3"/>
      <w:lvlJc w:val="left"/>
      <w:pPr>
        <w:ind w:left="3554" w:hanging="720"/>
      </w:pPr>
      <w:rPr>
        <w:rFonts w:hint="default"/>
      </w:rPr>
    </w:lvl>
    <w:lvl w:ilvl="3">
      <w:start w:val="1"/>
      <w:numFmt w:val="decimal"/>
      <w:lvlText w:val="%1.%2.%3.%4"/>
      <w:lvlJc w:val="left"/>
      <w:pPr>
        <w:ind w:left="4971" w:hanging="720"/>
      </w:pPr>
      <w:rPr>
        <w:rFonts w:hint="default"/>
      </w:rPr>
    </w:lvl>
    <w:lvl w:ilvl="4">
      <w:start w:val="1"/>
      <w:numFmt w:val="decimal"/>
      <w:lvlText w:val="%1.%2.%3.%4.%5"/>
      <w:lvlJc w:val="left"/>
      <w:pPr>
        <w:ind w:left="6748" w:hanging="1080"/>
      </w:pPr>
      <w:rPr>
        <w:rFonts w:hint="default"/>
      </w:rPr>
    </w:lvl>
    <w:lvl w:ilvl="5">
      <w:start w:val="1"/>
      <w:numFmt w:val="decimal"/>
      <w:lvlText w:val="%1.%2.%3.%4.%5.%6"/>
      <w:lvlJc w:val="left"/>
      <w:pPr>
        <w:ind w:left="8165" w:hanging="1080"/>
      </w:pPr>
      <w:rPr>
        <w:rFonts w:hint="default"/>
      </w:rPr>
    </w:lvl>
    <w:lvl w:ilvl="6">
      <w:start w:val="1"/>
      <w:numFmt w:val="decimal"/>
      <w:lvlText w:val="%1.%2.%3.%4.%5.%6.%7"/>
      <w:lvlJc w:val="left"/>
      <w:pPr>
        <w:ind w:left="9942" w:hanging="1440"/>
      </w:pPr>
      <w:rPr>
        <w:rFonts w:hint="default"/>
      </w:rPr>
    </w:lvl>
    <w:lvl w:ilvl="7">
      <w:start w:val="1"/>
      <w:numFmt w:val="decimal"/>
      <w:lvlText w:val="%1.%2.%3.%4.%5.%6.%7.%8"/>
      <w:lvlJc w:val="left"/>
      <w:pPr>
        <w:ind w:left="11359" w:hanging="1440"/>
      </w:pPr>
      <w:rPr>
        <w:rFonts w:hint="default"/>
      </w:rPr>
    </w:lvl>
    <w:lvl w:ilvl="8">
      <w:start w:val="1"/>
      <w:numFmt w:val="decimal"/>
      <w:lvlText w:val="%1.%2.%3.%4.%5.%6.%7.%8.%9"/>
      <w:lvlJc w:val="left"/>
      <w:pPr>
        <w:ind w:left="12776" w:hanging="1440"/>
      </w:pPr>
      <w:rPr>
        <w:rFonts w:hint="default"/>
      </w:rPr>
    </w:lvl>
  </w:abstractNum>
  <w:abstractNum w:abstractNumId="18" w15:restartNumberingAfterBreak="0">
    <w:nsid w:val="36743B47"/>
    <w:multiLevelType w:val="hybridMultilevel"/>
    <w:tmpl w:val="321CC9F0"/>
    <w:lvl w:ilvl="0" w:tplc="B16642AA">
      <w:start w:val="1"/>
      <w:numFmt w:val="upperRoman"/>
      <w:lvlText w:val="РАЗДЕЛ %1."/>
      <w:lvlJc w:val="left"/>
      <w:pPr>
        <w:ind w:left="720" w:hanging="360"/>
      </w:pPr>
      <w:rPr>
        <w:rFonts w:ascii="Times New Roman" w:hAnsi="Times New Roman" w:hint="default"/>
        <w:b/>
        <w:i w:val="0"/>
        <w:sz w:val="22"/>
      </w:rPr>
    </w:lvl>
    <w:lvl w:ilvl="1" w:tplc="03FADDD2" w:tentative="1">
      <w:start w:val="1"/>
      <w:numFmt w:val="lowerLetter"/>
      <w:lvlText w:val="%2."/>
      <w:lvlJc w:val="left"/>
      <w:pPr>
        <w:ind w:left="1440" w:hanging="360"/>
      </w:pPr>
    </w:lvl>
    <w:lvl w:ilvl="2" w:tplc="5178EE3E" w:tentative="1">
      <w:start w:val="1"/>
      <w:numFmt w:val="lowerRoman"/>
      <w:lvlText w:val="%3."/>
      <w:lvlJc w:val="right"/>
      <w:pPr>
        <w:ind w:left="2160" w:hanging="180"/>
      </w:pPr>
    </w:lvl>
    <w:lvl w:ilvl="3" w:tplc="64E29242" w:tentative="1">
      <w:start w:val="1"/>
      <w:numFmt w:val="decimal"/>
      <w:lvlText w:val="%4."/>
      <w:lvlJc w:val="left"/>
      <w:pPr>
        <w:ind w:left="2880" w:hanging="360"/>
      </w:pPr>
    </w:lvl>
    <w:lvl w:ilvl="4" w:tplc="63041FDE" w:tentative="1">
      <w:start w:val="1"/>
      <w:numFmt w:val="lowerLetter"/>
      <w:lvlText w:val="%5."/>
      <w:lvlJc w:val="left"/>
      <w:pPr>
        <w:ind w:left="3600" w:hanging="360"/>
      </w:pPr>
    </w:lvl>
    <w:lvl w:ilvl="5" w:tplc="EC9257F0" w:tentative="1">
      <w:start w:val="1"/>
      <w:numFmt w:val="lowerRoman"/>
      <w:lvlText w:val="%6."/>
      <w:lvlJc w:val="right"/>
      <w:pPr>
        <w:ind w:left="4320" w:hanging="180"/>
      </w:pPr>
    </w:lvl>
    <w:lvl w:ilvl="6" w:tplc="1D7C8C02" w:tentative="1">
      <w:start w:val="1"/>
      <w:numFmt w:val="decimal"/>
      <w:lvlText w:val="%7."/>
      <w:lvlJc w:val="left"/>
      <w:pPr>
        <w:ind w:left="5040" w:hanging="360"/>
      </w:pPr>
    </w:lvl>
    <w:lvl w:ilvl="7" w:tplc="C87CBF70" w:tentative="1">
      <w:start w:val="1"/>
      <w:numFmt w:val="lowerLetter"/>
      <w:lvlText w:val="%8."/>
      <w:lvlJc w:val="left"/>
      <w:pPr>
        <w:ind w:left="5760" w:hanging="360"/>
      </w:pPr>
    </w:lvl>
    <w:lvl w:ilvl="8" w:tplc="C470A00E" w:tentative="1">
      <w:start w:val="1"/>
      <w:numFmt w:val="lowerRoman"/>
      <w:lvlText w:val="%9."/>
      <w:lvlJc w:val="right"/>
      <w:pPr>
        <w:ind w:left="6480" w:hanging="180"/>
      </w:pPr>
    </w:lvl>
  </w:abstractNum>
  <w:abstractNum w:abstractNumId="19" w15:restartNumberingAfterBreak="0">
    <w:nsid w:val="374878F0"/>
    <w:multiLevelType w:val="hybridMultilevel"/>
    <w:tmpl w:val="672C6138"/>
    <w:lvl w:ilvl="0" w:tplc="18CC94B6">
      <w:start w:val="1"/>
      <w:numFmt w:val="russianLower"/>
      <w:lvlText w:val="%1)"/>
      <w:lvlJc w:val="left"/>
      <w:pPr>
        <w:ind w:left="153" w:hanging="360"/>
      </w:pPr>
      <w:rPr>
        <w:rFonts w:hint="default"/>
        <w:sz w:val="24"/>
        <w:szCs w:val="24"/>
      </w:rPr>
    </w:lvl>
    <w:lvl w:ilvl="1" w:tplc="04190019">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20" w15:restartNumberingAfterBreak="0">
    <w:nsid w:val="39912743"/>
    <w:multiLevelType w:val="hybridMultilevel"/>
    <w:tmpl w:val="5784FD1E"/>
    <w:lvl w:ilvl="0" w:tplc="2C260EA4">
      <w:start w:val="1"/>
      <w:numFmt w:val="decimal"/>
      <w:lvlText w:val="%1."/>
      <w:lvlJc w:val="left"/>
      <w:pPr>
        <w:ind w:left="720" w:hanging="360"/>
      </w:pPr>
      <w:rPr>
        <w:rFonts w:hint="default"/>
        <w:sz w:val="20"/>
      </w:rPr>
    </w:lvl>
    <w:lvl w:ilvl="1" w:tplc="277C3D5A">
      <w:start w:val="1"/>
      <w:numFmt w:val="lowerLetter"/>
      <w:lvlText w:val="%2."/>
      <w:lvlJc w:val="left"/>
      <w:pPr>
        <w:ind w:left="1440" w:hanging="360"/>
      </w:pPr>
    </w:lvl>
    <w:lvl w:ilvl="2" w:tplc="0CC08AE2" w:tentative="1">
      <w:start w:val="1"/>
      <w:numFmt w:val="lowerRoman"/>
      <w:lvlText w:val="%3."/>
      <w:lvlJc w:val="right"/>
      <w:pPr>
        <w:ind w:left="2160" w:hanging="180"/>
      </w:pPr>
    </w:lvl>
    <w:lvl w:ilvl="3" w:tplc="9FEED60A" w:tentative="1">
      <w:start w:val="1"/>
      <w:numFmt w:val="decimal"/>
      <w:lvlText w:val="%4."/>
      <w:lvlJc w:val="left"/>
      <w:pPr>
        <w:ind w:left="2880" w:hanging="360"/>
      </w:pPr>
    </w:lvl>
    <w:lvl w:ilvl="4" w:tplc="D9F88462" w:tentative="1">
      <w:start w:val="1"/>
      <w:numFmt w:val="lowerLetter"/>
      <w:lvlText w:val="%5."/>
      <w:lvlJc w:val="left"/>
      <w:pPr>
        <w:ind w:left="3600" w:hanging="360"/>
      </w:pPr>
    </w:lvl>
    <w:lvl w:ilvl="5" w:tplc="2320CDA8" w:tentative="1">
      <w:start w:val="1"/>
      <w:numFmt w:val="lowerRoman"/>
      <w:lvlText w:val="%6."/>
      <w:lvlJc w:val="right"/>
      <w:pPr>
        <w:ind w:left="4320" w:hanging="180"/>
      </w:pPr>
    </w:lvl>
    <w:lvl w:ilvl="6" w:tplc="61765F1E" w:tentative="1">
      <w:start w:val="1"/>
      <w:numFmt w:val="decimal"/>
      <w:lvlText w:val="%7."/>
      <w:lvlJc w:val="left"/>
      <w:pPr>
        <w:ind w:left="5040" w:hanging="360"/>
      </w:pPr>
    </w:lvl>
    <w:lvl w:ilvl="7" w:tplc="69F4385C" w:tentative="1">
      <w:start w:val="1"/>
      <w:numFmt w:val="lowerLetter"/>
      <w:lvlText w:val="%8."/>
      <w:lvlJc w:val="left"/>
      <w:pPr>
        <w:ind w:left="5760" w:hanging="360"/>
      </w:pPr>
    </w:lvl>
    <w:lvl w:ilvl="8" w:tplc="9AAAE63C" w:tentative="1">
      <w:start w:val="1"/>
      <w:numFmt w:val="lowerRoman"/>
      <w:lvlText w:val="%9."/>
      <w:lvlJc w:val="right"/>
      <w:pPr>
        <w:ind w:left="6480" w:hanging="180"/>
      </w:pPr>
    </w:lvl>
  </w:abstractNum>
  <w:abstractNum w:abstractNumId="21" w15:restartNumberingAfterBreak="0">
    <w:nsid w:val="3C776219"/>
    <w:multiLevelType w:val="hybridMultilevel"/>
    <w:tmpl w:val="2D94F20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2" w15:restartNumberingAfterBreak="0">
    <w:nsid w:val="3E586CDF"/>
    <w:multiLevelType w:val="multilevel"/>
    <w:tmpl w:val="C6AAE944"/>
    <w:lvl w:ilvl="0">
      <w:start w:val="1"/>
      <w:numFmt w:val="decimal"/>
      <w:pStyle w:val="lvl1"/>
      <w:lvlText w:val="%1."/>
      <w:lvlJc w:val="left"/>
      <w:pPr>
        <w:ind w:left="3479" w:hanging="360"/>
      </w:pPr>
      <w:rPr>
        <w:rFonts w:hint="default"/>
        <w:b/>
      </w:rPr>
    </w:lvl>
    <w:lvl w:ilvl="1">
      <w:start w:val="1"/>
      <w:numFmt w:val="decimal"/>
      <w:isLgl/>
      <w:lvlText w:val="%1.%2."/>
      <w:lvlJc w:val="left"/>
      <w:pPr>
        <w:ind w:left="1070" w:hanging="360"/>
      </w:pPr>
      <w:rPr>
        <w:rFonts w:hint="default"/>
        <w:b w:val="0"/>
        <w:i w:val="0"/>
        <w:strike w:val="0"/>
        <w:color w:val="auto"/>
      </w:rPr>
    </w:lvl>
    <w:lvl w:ilvl="2">
      <w:start w:val="1"/>
      <w:numFmt w:val="decimal"/>
      <w:isLgl/>
      <w:lvlText w:val="%1.%2.%3."/>
      <w:lvlJc w:val="left"/>
      <w:pPr>
        <w:ind w:left="1430" w:hanging="720"/>
      </w:pPr>
      <w:rPr>
        <w:rFonts w:hint="default"/>
        <w:b w:val="0"/>
        <w:i w:val="0"/>
        <w:strike w:val="0"/>
        <w:color w:val="auto"/>
      </w:rPr>
    </w:lvl>
    <w:lvl w:ilvl="3">
      <w:start w:val="1"/>
      <w:numFmt w:val="decimal"/>
      <w:isLgl/>
      <w:lvlText w:val="(%4)"/>
      <w:lvlJc w:val="left"/>
      <w:pPr>
        <w:ind w:left="1647" w:hanging="720"/>
      </w:pPr>
      <w:rPr>
        <w:rFonts w:ascii="Times New Roman" w:hAnsi="Times New Roman" w:hint="default"/>
        <w:b w:val="0"/>
        <w:i w:val="0"/>
        <w:sz w:val="24"/>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23" w15:restartNumberingAfterBreak="0">
    <w:nsid w:val="3F2B04C6"/>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42033A24"/>
    <w:multiLevelType w:val="hybridMultilevel"/>
    <w:tmpl w:val="780AA252"/>
    <w:lvl w:ilvl="0" w:tplc="5F4668CA">
      <w:start w:val="1"/>
      <w:numFmt w:val="decimal"/>
      <w:suff w:val="nothing"/>
      <w:lvlText w:val="%1."/>
      <w:lvlJc w:val="right"/>
      <w:pPr>
        <w:ind w:left="113" w:firstLine="17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3DA32B2"/>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26" w15:restartNumberingAfterBreak="0">
    <w:nsid w:val="43E43AD0"/>
    <w:multiLevelType w:val="hybridMultilevel"/>
    <w:tmpl w:val="298C37AA"/>
    <w:lvl w:ilvl="0" w:tplc="700AC756">
      <w:start w:val="6"/>
      <w:numFmt w:val="decimal"/>
      <w:lvlText w:val="%1"/>
      <w:lvlJc w:val="left"/>
      <w:pPr>
        <w:ind w:left="720" w:hanging="360"/>
      </w:pPr>
      <w:rPr>
        <w:rFonts w:hint="default"/>
        <w:i w:val="0"/>
        <w:color w:val="auto"/>
      </w:rPr>
    </w:lvl>
    <w:lvl w:ilvl="1" w:tplc="DB18EA5A">
      <w:start w:val="1"/>
      <w:numFmt w:val="lowerLetter"/>
      <w:lvlText w:val="%2."/>
      <w:lvlJc w:val="left"/>
      <w:pPr>
        <w:ind w:left="1440" w:hanging="360"/>
      </w:pPr>
    </w:lvl>
    <w:lvl w:ilvl="2" w:tplc="3708AF28" w:tentative="1">
      <w:start w:val="1"/>
      <w:numFmt w:val="lowerRoman"/>
      <w:lvlText w:val="%3."/>
      <w:lvlJc w:val="right"/>
      <w:pPr>
        <w:ind w:left="2160" w:hanging="180"/>
      </w:pPr>
    </w:lvl>
    <w:lvl w:ilvl="3" w:tplc="40E4F068" w:tentative="1">
      <w:start w:val="1"/>
      <w:numFmt w:val="decimal"/>
      <w:lvlText w:val="%4."/>
      <w:lvlJc w:val="left"/>
      <w:pPr>
        <w:ind w:left="2880" w:hanging="360"/>
      </w:pPr>
    </w:lvl>
    <w:lvl w:ilvl="4" w:tplc="842C21B8" w:tentative="1">
      <w:start w:val="1"/>
      <w:numFmt w:val="lowerLetter"/>
      <w:lvlText w:val="%5."/>
      <w:lvlJc w:val="left"/>
      <w:pPr>
        <w:ind w:left="3600" w:hanging="360"/>
      </w:pPr>
    </w:lvl>
    <w:lvl w:ilvl="5" w:tplc="E0A817C6" w:tentative="1">
      <w:start w:val="1"/>
      <w:numFmt w:val="lowerRoman"/>
      <w:lvlText w:val="%6."/>
      <w:lvlJc w:val="right"/>
      <w:pPr>
        <w:ind w:left="4320" w:hanging="180"/>
      </w:pPr>
    </w:lvl>
    <w:lvl w:ilvl="6" w:tplc="48FC545A" w:tentative="1">
      <w:start w:val="1"/>
      <w:numFmt w:val="decimal"/>
      <w:lvlText w:val="%7."/>
      <w:lvlJc w:val="left"/>
      <w:pPr>
        <w:ind w:left="5040" w:hanging="360"/>
      </w:pPr>
    </w:lvl>
    <w:lvl w:ilvl="7" w:tplc="7FA0AAAC" w:tentative="1">
      <w:start w:val="1"/>
      <w:numFmt w:val="lowerLetter"/>
      <w:lvlText w:val="%8."/>
      <w:lvlJc w:val="left"/>
      <w:pPr>
        <w:ind w:left="5760" w:hanging="360"/>
      </w:pPr>
    </w:lvl>
    <w:lvl w:ilvl="8" w:tplc="04F6B4A8" w:tentative="1">
      <w:start w:val="1"/>
      <w:numFmt w:val="lowerRoman"/>
      <w:lvlText w:val="%9."/>
      <w:lvlJc w:val="right"/>
      <w:pPr>
        <w:ind w:left="6480" w:hanging="180"/>
      </w:pPr>
    </w:lvl>
  </w:abstractNum>
  <w:abstractNum w:abstractNumId="27" w15:restartNumberingAfterBreak="0">
    <w:nsid w:val="47083ACD"/>
    <w:multiLevelType w:val="hybridMultilevel"/>
    <w:tmpl w:val="3298783E"/>
    <w:lvl w:ilvl="0" w:tplc="0F3E0EEA">
      <w:start w:val="1"/>
      <w:numFmt w:val="bullet"/>
      <w:lvlText w:val="–"/>
      <w:lvlJc w:val="left"/>
      <w:pPr>
        <w:ind w:left="1287" w:hanging="360"/>
      </w:pPr>
      <w:rPr>
        <w:rFonts w:ascii="Arial" w:hAnsi="Aria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8" w15:restartNumberingAfterBreak="0">
    <w:nsid w:val="48A22122"/>
    <w:multiLevelType w:val="hybridMultilevel"/>
    <w:tmpl w:val="923C818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4C2163A8"/>
    <w:multiLevelType w:val="multilevel"/>
    <w:tmpl w:val="F0D017C4"/>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0" w15:restartNumberingAfterBreak="0">
    <w:nsid w:val="4EBD7ED6"/>
    <w:multiLevelType w:val="multilevel"/>
    <w:tmpl w:val="27880B4E"/>
    <w:lvl w:ilvl="0">
      <w:start w:val="1"/>
      <w:numFmt w:val="decimal"/>
      <w:lvlText w:val="%1."/>
      <w:lvlJc w:val="left"/>
      <w:pPr>
        <w:ind w:left="360" w:hanging="360"/>
      </w:pPr>
    </w:lvl>
    <w:lvl w:ilvl="1">
      <w:start w:val="1"/>
      <w:numFmt w:val="decimal"/>
      <w:lvlText w:val="%2."/>
      <w:lvlJc w:val="left"/>
      <w:pPr>
        <w:ind w:left="792" w:hanging="432"/>
      </w:pPr>
      <w:rPr>
        <w:rFonts w:ascii="Times New Roman" w:eastAsia="Times New Roman" w:hAnsi="Times New Roman" w:cs="Times New Roman"/>
        <w:b/>
        <w:sz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5273465E"/>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605452B4"/>
    <w:multiLevelType w:val="hybridMultilevel"/>
    <w:tmpl w:val="5C70944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3" w15:restartNumberingAfterBreak="0">
    <w:nsid w:val="65FD68BF"/>
    <w:multiLevelType w:val="hybridMultilevel"/>
    <w:tmpl w:val="5F34C0A6"/>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4" w15:restartNumberingAfterBreak="0">
    <w:nsid w:val="6CF670D8"/>
    <w:multiLevelType w:val="hybridMultilevel"/>
    <w:tmpl w:val="AD483B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786A3F49"/>
    <w:multiLevelType w:val="multilevel"/>
    <w:tmpl w:val="24646512"/>
    <w:lvl w:ilvl="0">
      <w:start w:val="1"/>
      <w:numFmt w:val="upperRoman"/>
      <w:pStyle w:val="a"/>
      <w:lvlText w:val="РАЗДЕЛ %1."/>
      <w:lvlJc w:val="left"/>
      <w:pPr>
        <w:ind w:left="502" w:hanging="36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1">
      <w:start w:val="1"/>
      <w:numFmt w:val="decimal"/>
      <w:lvlRestart w:val="0"/>
      <w:pStyle w:val="RUS1"/>
      <w:lvlText w:val="%2."/>
      <w:lvlJc w:val="left"/>
      <w:pPr>
        <w:ind w:left="3118" w:firstLine="284"/>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2">
      <w:start w:val="1"/>
      <w:numFmt w:val="decimal"/>
      <w:pStyle w:val="RUS11"/>
      <w:lvlText w:val="%2.%3."/>
      <w:lvlJc w:val="left"/>
      <w:pPr>
        <w:ind w:left="-567"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RUS10"/>
      <w:lvlText w:val="(%5)"/>
      <w:lvlJc w:val="left"/>
      <w:pPr>
        <w:ind w:left="2232" w:hanging="7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russianLower"/>
      <w:pStyle w:val="RUSa"/>
      <w:lvlText w:val="(%6)"/>
      <w:lvlJc w:val="left"/>
      <w:pPr>
        <w:ind w:left="2736" w:hanging="93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15:restartNumberingAfterBreak="0">
    <w:nsid w:val="7F774661"/>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num w:numId="1">
    <w:abstractNumId w:val="22"/>
  </w:num>
  <w:num w:numId="2">
    <w:abstractNumId w:val="0"/>
  </w:num>
  <w:num w:numId="3">
    <w:abstractNumId w:val="27"/>
  </w:num>
  <w:num w:numId="4">
    <w:abstractNumId w:val="4"/>
  </w:num>
  <w:num w:numId="5">
    <w:abstractNumId w:val="3"/>
  </w:num>
  <w:num w:numId="6">
    <w:abstractNumId w:val="1"/>
  </w:num>
  <w:num w:numId="7">
    <w:abstractNumId w:val="24"/>
  </w:num>
  <w:num w:numId="8">
    <w:abstractNumId w:val="16"/>
  </w:num>
  <w:num w:numId="9">
    <w:abstractNumId w:val="19"/>
  </w:num>
  <w:num w:numId="10">
    <w:abstractNumId w:val="25"/>
  </w:num>
  <w:num w:numId="11">
    <w:abstractNumId w:val="12"/>
  </w:num>
  <w:num w:numId="12">
    <w:abstractNumId w:val="36"/>
  </w:num>
  <w:num w:numId="13">
    <w:abstractNumId w:val="10"/>
  </w:num>
  <w:num w:numId="14">
    <w:abstractNumId w:val="35"/>
  </w:num>
  <w:num w:numId="15">
    <w:abstractNumId w:val="34"/>
  </w:num>
  <w:num w:numId="16">
    <w:abstractNumId w:val="8"/>
  </w:num>
  <w:num w:numId="17">
    <w:abstractNumId w:val="13"/>
  </w:num>
  <w:num w:numId="18">
    <w:abstractNumId w:val="31"/>
  </w:num>
  <w:num w:numId="19">
    <w:abstractNumId w:val="23"/>
  </w:num>
  <w:num w:numId="20">
    <w:abstractNumId w:val="9"/>
  </w:num>
  <w:num w:numId="21">
    <w:abstractNumId w:val="33"/>
  </w:num>
  <w:num w:numId="22">
    <w:abstractNumId w:val="6"/>
  </w:num>
  <w:num w:numId="23">
    <w:abstractNumId w:val="35"/>
  </w:num>
  <w:num w:numId="24">
    <w:abstractNumId w:val="35"/>
  </w:num>
  <w:num w:numId="25">
    <w:abstractNumId w:val="35"/>
  </w:num>
  <w:num w:numId="26">
    <w:abstractNumId w:val="35"/>
  </w:num>
  <w:num w:numId="27">
    <w:abstractNumId w:val="35"/>
  </w:num>
  <w:num w:numId="28">
    <w:abstractNumId w:val="35"/>
  </w:num>
  <w:num w:numId="29">
    <w:abstractNumId w:val="11"/>
  </w:num>
  <w:num w:numId="30">
    <w:abstractNumId w:val="35"/>
  </w:num>
  <w:num w:numId="31">
    <w:abstractNumId w:val="35"/>
  </w:num>
  <w:num w:numId="32">
    <w:abstractNumId w:val="7"/>
  </w:num>
  <w:num w:numId="33">
    <w:abstractNumId w:val="21"/>
  </w:num>
  <w:num w:numId="34">
    <w:abstractNumId w:val="14"/>
  </w:num>
  <w:num w:numId="35">
    <w:abstractNumId w:val="28"/>
  </w:num>
  <w:num w:numId="3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8"/>
  </w:num>
  <w:num w:numId="3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7"/>
  </w:num>
  <w:num w:numId="40">
    <w:abstractNumId w:val="30"/>
  </w:num>
  <w:num w:numId="41">
    <w:abstractNumId w:val="15"/>
  </w:num>
  <w:num w:numId="42">
    <w:abstractNumId w:val="26"/>
  </w:num>
  <w:num w:numId="43">
    <w:abstractNumId w:val="20"/>
  </w:num>
  <w:num w:numId="44">
    <w:abstractNumId w:val="2"/>
  </w:num>
  <w:num w:numId="45">
    <w:abstractNumId w:val="5"/>
  </w:num>
  <w:num w:numId="46">
    <w:abstractNumId w:val="29"/>
  </w:num>
  <w:num w:numId="47">
    <w:abstractNumId w:val="32"/>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mirrorMargins/>
  <w:doNotTrackFormatting/>
  <w:documentProtection w:edit="readOnly" w:formatting="1" w:enforcement="0"/>
  <w:defaultTabStop w:val="709"/>
  <w:doNotShadeFormData/>
  <w:characterSpacingControl w:val="doNotCompress"/>
  <w:hdrShapeDefaults>
    <o:shapedefaults v:ext="edit" spidmax="2252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32C2"/>
    <w:rsid w:val="00001BB3"/>
    <w:rsid w:val="00001E6E"/>
    <w:rsid w:val="00002298"/>
    <w:rsid w:val="0000244F"/>
    <w:rsid w:val="00003FA8"/>
    <w:rsid w:val="000041C8"/>
    <w:rsid w:val="00004D44"/>
    <w:rsid w:val="00005879"/>
    <w:rsid w:val="00005F50"/>
    <w:rsid w:val="00006DDC"/>
    <w:rsid w:val="00007AFC"/>
    <w:rsid w:val="00007C91"/>
    <w:rsid w:val="00010E86"/>
    <w:rsid w:val="00012875"/>
    <w:rsid w:val="00013237"/>
    <w:rsid w:val="000132A7"/>
    <w:rsid w:val="00013725"/>
    <w:rsid w:val="00013BC0"/>
    <w:rsid w:val="0001437C"/>
    <w:rsid w:val="00014BEA"/>
    <w:rsid w:val="0001557F"/>
    <w:rsid w:val="00016369"/>
    <w:rsid w:val="00017B12"/>
    <w:rsid w:val="0002088D"/>
    <w:rsid w:val="0002148A"/>
    <w:rsid w:val="00021A39"/>
    <w:rsid w:val="00021F9F"/>
    <w:rsid w:val="0002260B"/>
    <w:rsid w:val="00022FD5"/>
    <w:rsid w:val="00024645"/>
    <w:rsid w:val="00024669"/>
    <w:rsid w:val="000247AB"/>
    <w:rsid w:val="00024B4E"/>
    <w:rsid w:val="00024EEB"/>
    <w:rsid w:val="00026D21"/>
    <w:rsid w:val="00027785"/>
    <w:rsid w:val="0003077F"/>
    <w:rsid w:val="000322B5"/>
    <w:rsid w:val="00035750"/>
    <w:rsid w:val="000357D5"/>
    <w:rsid w:val="0003592C"/>
    <w:rsid w:val="00035D91"/>
    <w:rsid w:val="00036D6A"/>
    <w:rsid w:val="00037D66"/>
    <w:rsid w:val="0004007C"/>
    <w:rsid w:val="0004070E"/>
    <w:rsid w:val="00040972"/>
    <w:rsid w:val="00041456"/>
    <w:rsid w:val="00042EEA"/>
    <w:rsid w:val="0004316E"/>
    <w:rsid w:val="000433CC"/>
    <w:rsid w:val="0004341A"/>
    <w:rsid w:val="0004370F"/>
    <w:rsid w:val="000447DF"/>
    <w:rsid w:val="00050187"/>
    <w:rsid w:val="0005073F"/>
    <w:rsid w:val="00050F03"/>
    <w:rsid w:val="000515BD"/>
    <w:rsid w:val="000519A7"/>
    <w:rsid w:val="00051FE9"/>
    <w:rsid w:val="00052DFC"/>
    <w:rsid w:val="00052E40"/>
    <w:rsid w:val="00053D69"/>
    <w:rsid w:val="000544F3"/>
    <w:rsid w:val="00054A48"/>
    <w:rsid w:val="00055602"/>
    <w:rsid w:val="00055829"/>
    <w:rsid w:val="00055994"/>
    <w:rsid w:val="00055AC0"/>
    <w:rsid w:val="000568F9"/>
    <w:rsid w:val="000574F0"/>
    <w:rsid w:val="000606F1"/>
    <w:rsid w:val="00060AD8"/>
    <w:rsid w:val="00060DE2"/>
    <w:rsid w:val="00062B57"/>
    <w:rsid w:val="00062C37"/>
    <w:rsid w:val="00063367"/>
    <w:rsid w:val="000639BD"/>
    <w:rsid w:val="00063D02"/>
    <w:rsid w:val="00063E81"/>
    <w:rsid w:val="00064221"/>
    <w:rsid w:val="0006570B"/>
    <w:rsid w:val="0006576E"/>
    <w:rsid w:val="00065A96"/>
    <w:rsid w:val="00066AB5"/>
    <w:rsid w:val="000702C1"/>
    <w:rsid w:val="000707B9"/>
    <w:rsid w:val="00070F0D"/>
    <w:rsid w:val="00072117"/>
    <w:rsid w:val="000726D0"/>
    <w:rsid w:val="00072F21"/>
    <w:rsid w:val="00073282"/>
    <w:rsid w:val="000733D7"/>
    <w:rsid w:val="00073680"/>
    <w:rsid w:val="000743B6"/>
    <w:rsid w:val="00077241"/>
    <w:rsid w:val="00077440"/>
    <w:rsid w:val="000775E4"/>
    <w:rsid w:val="00077F55"/>
    <w:rsid w:val="000802B6"/>
    <w:rsid w:val="000808A6"/>
    <w:rsid w:val="00080AD1"/>
    <w:rsid w:val="000822B3"/>
    <w:rsid w:val="00083159"/>
    <w:rsid w:val="00084A72"/>
    <w:rsid w:val="00085910"/>
    <w:rsid w:val="000909E6"/>
    <w:rsid w:val="00090C7B"/>
    <w:rsid w:val="00093255"/>
    <w:rsid w:val="000950B8"/>
    <w:rsid w:val="00095939"/>
    <w:rsid w:val="0009612F"/>
    <w:rsid w:val="00096EA4"/>
    <w:rsid w:val="0009742B"/>
    <w:rsid w:val="00097E03"/>
    <w:rsid w:val="000A03E7"/>
    <w:rsid w:val="000A0B4B"/>
    <w:rsid w:val="000A0E5C"/>
    <w:rsid w:val="000A2BF3"/>
    <w:rsid w:val="000A3528"/>
    <w:rsid w:val="000A40E5"/>
    <w:rsid w:val="000A4184"/>
    <w:rsid w:val="000A4F1F"/>
    <w:rsid w:val="000A5B21"/>
    <w:rsid w:val="000A6D92"/>
    <w:rsid w:val="000B18D1"/>
    <w:rsid w:val="000B1C65"/>
    <w:rsid w:val="000B3A09"/>
    <w:rsid w:val="000B44AA"/>
    <w:rsid w:val="000B4FF0"/>
    <w:rsid w:val="000B5129"/>
    <w:rsid w:val="000B54AD"/>
    <w:rsid w:val="000B6F7E"/>
    <w:rsid w:val="000B7043"/>
    <w:rsid w:val="000C06B0"/>
    <w:rsid w:val="000C3AEA"/>
    <w:rsid w:val="000C3F24"/>
    <w:rsid w:val="000C46B4"/>
    <w:rsid w:val="000C4A62"/>
    <w:rsid w:val="000C55DD"/>
    <w:rsid w:val="000C5666"/>
    <w:rsid w:val="000C6C8F"/>
    <w:rsid w:val="000C7FBF"/>
    <w:rsid w:val="000D09F8"/>
    <w:rsid w:val="000D1950"/>
    <w:rsid w:val="000D2139"/>
    <w:rsid w:val="000D390B"/>
    <w:rsid w:val="000D3D93"/>
    <w:rsid w:val="000D4631"/>
    <w:rsid w:val="000D49D0"/>
    <w:rsid w:val="000D4EC4"/>
    <w:rsid w:val="000D51CA"/>
    <w:rsid w:val="000D66F3"/>
    <w:rsid w:val="000D757A"/>
    <w:rsid w:val="000D7676"/>
    <w:rsid w:val="000D7811"/>
    <w:rsid w:val="000D7817"/>
    <w:rsid w:val="000E1438"/>
    <w:rsid w:val="000E3FA4"/>
    <w:rsid w:val="000E4159"/>
    <w:rsid w:val="000E4C2A"/>
    <w:rsid w:val="000E4CEE"/>
    <w:rsid w:val="000E5186"/>
    <w:rsid w:val="000E5BF6"/>
    <w:rsid w:val="000E5CA2"/>
    <w:rsid w:val="000E6730"/>
    <w:rsid w:val="000E743C"/>
    <w:rsid w:val="000E747A"/>
    <w:rsid w:val="000E7836"/>
    <w:rsid w:val="000F18E0"/>
    <w:rsid w:val="000F1CA1"/>
    <w:rsid w:val="000F2971"/>
    <w:rsid w:val="000F3344"/>
    <w:rsid w:val="000F3552"/>
    <w:rsid w:val="000F3E85"/>
    <w:rsid w:val="000F4687"/>
    <w:rsid w:val="000F49DE"/>
    <w:rsid w:val="000F5BAB"/>
    <w:rsid w:val="000F711C"/>
    <w:rsid w:val="000F75F4"/>
    <w:rsid w:val="000F7DDD"/>
    <w:rsid w:val="00100CE4"/>
    <w:rsid w:val="001015E5"/>
    <w:rsid w:val="00102B40"/>
    <w:rsid w:val="00103DD3"/>
    <w:rsid w:val="00104832"/>
    <w:rsid w:val="0010509C"/>
    <w:rsid w:val="00105845"/>
    <w:rsid w:val="00105C24"/>
    <w:rsid w:val="00107E18"/>
    <w:rsid w:val="00107F14"/>
    <w:rsid w:val="0011233B"/>
    <w:rsid w:val="001124F4"/>
    <w:rsid w:val="0011250A"/>
    <w:rsid w:val="00112E27"/>
    <w:rsid w:val="00113E96"/>
    <w:rsid w:val="0011403A"/>
    <w:rsid w:val="00114D28"/>
    <w:rsid w:val="00114DFE"/>
    <w:rsid w:val="0011500B"/>
    <w:rsid w:val="00115028"/>
    <w:rsid w:val="00115513"/>
    <w:rsid w:val="001171CC"/>
    <w:rsid w:val="00117D77"/>
    <w:rsid w:val="001202E9"/>
    <w:rsid w:val="00120656"/>
    <w:rsid w:val="00120C01"/>
    <w:rsid w:val="00121B81"/>
    <w:rsid w:val="00121D06"/>
    <w:rsid w:val="00121E75"/>
    <w:rsid w:val="00122B8E"/>
    <w:rsid w:val="00123529"/>
    <w:rsid w:val="001237CB"/>
    <w:rsid w:val="0012433F"/>
    <w:rsid w:val="00124A17"/>
    <w:rsid w:val="0012563B"/>
    <w:rsid w:val="00126A2D"/>
    <w:rsid w:val="00127F03"/>
    <w:rsid w:val="00127F74"/>
    <w:rsid w:val="001307AF"/>
    <w:rsid w:val="00130BDF"/>
    <w:rsid w:val="00130D5A"/>
    <w:rsid w:val="00130E7E"/>
    <w:rsid w:val="00131056"/>
    <w:rsid w:val="001311A2"/>
    <w:rsid w:val="0013283D"/>
    <w:rsid w:val="00133552"/>
    <w:rsid w:val="00133CDA"/>
    <w:rsid w:val="00134450"/>
    <w:rsid w:val="00134B9C"/>
    <w:rsid w:val="00135278"/>
    <w:rsid w:val="0013560F"/>
    <w:rsid w:val="00135791"/>
    <w:rsid w:val="00135DE4"/>
    <w:rsid w:val="001376C7"/>
    <w:rsid w:val="0013772B"/>
    <w:rsid w:val="00140D4E"/>
    <w:rsid w:val="001418AE"/>
    <w:rsid w:val="00141C57"/>
    <w:rsid w:val="001434D7"/>
    <w:rsid w:val="00143652"/>
    <w:rsid w:val="001438A6"/>
    <w:rsid w:val="00144A25"/>
    <w:rsid w:val="00144EA3"/>
    <w:rsid w:val="0014560F"/>
    <w:rsid w:val="001456E3"/>
    <w:rsid w:val="00145C5D"/>
    <w:rsid w:val="001467DA"/>
    <w:rsid w:val="00146F24"/>
    <w:rsid w:val="0014710B"/>
    <w:rsid w:val="0014787A"/>
    <w:rsid w:val="00150294"/>
    <w:rsid w:val="001508F5"/>
    <w:rsid w:val="00150ABE"/>
    <w:rsid w:val="001510D5"/>
    <w:rsid w:val="001526C4"/>
    <w:rsid w:val="00152B2B"/>
    <w:rsid w:val="00153B02"/>
    <w:rsid w:val="001542CE"/>
    <w:rsid w:val="00154915"/>
    <w:rsid w:val="00154A12"/>
    <w:rsid w:val="001552C1"/>
    <w:rsid w:val="00155706"/>
    <w:rsid w:val="00156827"/>
    <w:rsid w:val="001573BC"/>
    <w:rsid w:val="001575C6"/>
    <w:rsid w:val="001612DA"/>
    <w:rsid w:val="00161506"/>
    <w:rsid w:val="00162418"/>
    <w:rsid w:val="00162D06"/>
    <w:rsid w:val="00163234"/>
    <w:rsid w:val="0016338C"/>
    <w:rsid w:val="001638C4"/>
    <w:rsid w:val="00163D2B"/>
    <w:rsid w:val="00164422"/>
    <w:rsid w:val="00164489"/>
    <w:rsid w:val="00165087"/>
    <w:rsid w:val="001656D5"/>
    <w:rsid w:val="0016651E"/>
    <w:rsid w:val="0016713F"/>
    <w:rsid w:val="001675F4"/>
    <w:rsid w:val="00167DD5"/>
    <w:rsid w:val="0017025B"/>
    <w:rsid w:val="001714A0"/>
    <w:rsid w:val="0017188D"/>
    <w:rsid w:val="001722B2"/>
    <w:rsid w:val="001732D6"/>
    <w:rsid w:val="0017692B"/>
    <w:rsid w:val="00176A1E"/>
    <w:rsid w:val="00176B06"/>
    <w:rsid w:val="00177194"/>
    <w:rsid w:val="00177AEF"/>
    <w:rsid w:val="00177FBD"/>
    <w:rsid w:val="00180227"/>
    <w:rsid w:val="0018061D"/>
    <w:rsid w:val="0018136A"/>
    <w:rsid w:val="00181D91"/>
    <w:rsid w:val="00184533"/>
    <w:rsid w:val="00185EA7"/>
    <w:rsid w:val="001869D3"/>
    <w:rsid w:val="00191690"/>
    <w:rsid w:val="001936E5"/>
    <w:rsid w:val="001936F5"/>
    <w:rsid w:val="0019453B"/>
    <w:rsid w:val="00194989"/>
    <w:rsid w:val="00196353"/>
    <w:rsid w:val="001964AF"/>
    <w:rsid w:val="0019678F"/>
    <w:rsid w:val="001969E4"/>
    <w:rsid w:val="00197EEA"/>
    <w:rsid w:val="001A00C8"/>
    <w:rsid w:val="001A031E"/>
    <w:rsid w:val="001A03EB"/>
    <w:rsid w:val="001A05F4"/>
    <w:rsid w:val="001A12A9"/>
    <w:rsid w:val="001A1DE2"/>
    <w:rsid w:val="001A35F9"/>
    <w:rsid w:val="001A46D1"/>
    <w:rsid w:val="001A59E7"/>
    <w:rsid w:val="001A5A67"/>
    <w:rsid w:val="001A5E40"/>
    <w:rsid w:val="001A6190"/>
    <w:rsid w:val="001A61A5"/>
    <w:rsid w:val="001A62AD"/>
    <w:rsid w:val="001A6A51"/>
    <w:rsid w:val="001A7ACB"/>
    <w:rsid w:val="001B0230"/>
    <w:rsid w:val="001B0F7D"/>
    <w:rsid w:val="001B15C7"/>
    <w:rsid w:val="001B2F72"/>
    <w:rsid w:val="001B32BB"/>
    <w:rsid w:val="001B399E"/>
    <w:rsid w:val="001B3E0F"/>
    <w:rsid w:val="001B5115"/>
    <w:rsid w:val="001B543E"/>
    <w:rsid w:val="001B5884"/>
    <w:rsid w:val="001B59C7"/>
    <w:rsid w:val="001B5CFD"/>
    <w:rsid w:val="001B5E17"/>
    <w:rsid w:val="001B71C6"/>
    <w:rsid w:val="001C12E4"/>
    <w:rsid w:val="001C1CA4"/>
    <w:rsid w:val="001C2A5B"/>
    <w:rsid w:val="001C39D5"/>
    <w:rsid w:val="001C3E5E"/>
    <w:rsid w:val="001C4633"/>
    <w:rsid w:val="001C491F"/>
    <w:rsid w:val="001C5CFA"/>
    <w:rsid w:val="001D146D"/>
    <w:rsid w:val="001D14AC"/>
    <w:rsid w:val="001D2090"/>
    <w:rsid w:val="001D4804"/>
    <w:rsid w:val="001D5B0F"/>
    <w:rsid w:val="001D6EE9"/>
    <w:rsid w:val="001D6FD2"/>
    <w:rsid w:val="001D7D40"/>
    <w:rsid w:val="001D7E32"/>
    <w:rsid w:val="001E0808"/>
    <w:rsid w:val="001E0CC2"/>
    <w:rsid w:val="001E0F95"/>
    <w:rsid w:val="001E128E"/>
    <w:rsid w:val="001E13A9"/>
    <w:rsid w:val="001E3134"/>
    <w:rsid w:val="001E3DCC"/>
    <w:rsid w:val="001E60D4"/>
    <w:rsid w:val="001E676D"/>
    <w:rsid w:val="001E76A9"/>
    <w:rsid w:val="001F0F12"/>
    <w:rsid w:val="001F32CF"/>
    <w:rsid w:val="001F3E71"/>
    <w:rsid w:val="001F4393"/>
    <w:rsid w:val="001F51A1"/>
    <w:rsid w:val="001F5320"/>
    <w:rsid w:val="001F5376"/>
    <w:rsid w:val="001F540A"/>
    <w:rsid w:val="001F633C"/>
    <w:rsid w:val="001F6A20"/>
    <w:rsid w:val="001F76A5"/>
    <w:rsid w:val="001F7725"/>
    <w:rsid w:val="001F7F17"/>
    <w:rsid w:val="001F7FAE"/>
    <w:rsid w:val="00200143"/>
    <w:rsid w:val="00200328"/>
    <w:rsid w:val="00201C4F"/>
    <w:rsid w:val="00202CFB"/>
    <w:rsid w:val="0020308F"/>
    <w:rsid w:val="00203E5F"/>
    <w:rsid w:val="00204234"/>
    <w:rsid w:val="00204DAF"/>
    <w:rsid w:val="00205076"/>
    <w:rsid w:val="00207EF0"/>
    <w:rsid w:val="00211134"/>
    <w:rsid w:val="00211468"/>
    <w:rsid w:val="00213B27"/>
    <w:rsid w:val="00213DC2"/>
    <w:rsid w:val="002142B2"/>
    <w:rsid w:val="00214CF3"/>
    <w:rsid w:val="00214F4D"/>
    <w:rsid w:val="002150B1"/>
    <w:rsid w:val="00215791"/>
    <w:rsid w:val="00216087"/>
    <w:rsid w:val="00217183"/>
    <w:rsid w:val="00217F81"/>
    <w:rsid w:val="00220008"/>
    <w:rsid w:val="00220D2C"/>
    <w:rsid w:val="00221432"/>
    <w:rsid w:val="00221760"/>
    <w:rsid w:val="00221B52"/>
    <w:rsid w:val="002225DF"/>
    <w:rsid w:val="00223189"/>
    <w:rsid w:val="00223E29"/>
    <w:rsid w:val="00224765"/>
    <w:rsid w:val="0022489C"/>
    <w:rsid w:val="002268C3"/>
    <w:rsid w:val="00226F33"/>
    <w:rsid w:val="00227BB5"/>
    <w:rsid w:val="00230DE1"/>
    <w:rsid w:val="00231036"/>
    <w:rsid w:val="002327A3"/>
    <w:rsid w:val="002329D2"/>
    <w:rsid w:val="002332B4"/>
    <w:rsid w:val="00235481"/>
    <w:rsid w:val="00235791"/>
    <w:rsid w:val="00235FBC"/>
    <w:rsid w:val="00236623"/>
    <w:rsid w:val="002369CD"/>
    <w:rsid w:val="00236C73"/>
    <w:rsid w:val="00236EA6"/>
    <w:rsid w:val="00237F78"/>
    <w:rsid w:val="002400DB"/>
    <w:rsid w:val="002405A5"/>
    <w:rsid w:val="00242419"/>
    <w:rsid w:val="00242E58"/>
    <w:rsid w:val="00243751"/>
    <w:rsid w:val="00243C94"/>
    <w:rsid w:val="00244751"/>
    <w:rsid w:val="00244966"/>
    <w:rsid w:val="00244997"/>
    <w:rsid w:val="00244DEB"/>
    <w:rsid w:val="00245302"/>
    <w:rsid w:val="0024712A"/>
    <w:rsid w:val="0025019F"/>
    <w:rsid w:val="002502D9"/>
    <w:rsid w:val="00250AA2"/>
    <w:rsid w:val="002519DC"/>
    <w:rsid w:val="00251E1F"/>
    <w:rsid w:val="00253260"/>
    <w:rsid w:val="00254973"/>
    <w:rsid w:val="002555F2"/>
    <w:rsid w:val="0025651D"/>
    <w:rsid w:val="002579F2"/>
    <w:rsid w:val="00260ABB"/>
    <w:rsid w:val="00262426"/>
    <w:rsid w:val="0026305D"/>
    <w:rsid w:val="00263864"/>
    <w:rsid w:val="002642B2"/>
    <w:rsid w:val="00264AAD"/>
    <w:rsid w:val="00264C1D"/>
    <w:rsid w:val="00264EF8"/>
    <w:rsid w:val="00264FFF"/>
    <w:rsid w:val="00266AF8"/>
    <w:rsid w:val="002676D6"/>
    <w:rsid w:val="00267C4D"/>
    <w:rsid w:val="00267DF4"/>
    <w:rsid w:val="00267EF6"/>
    <w:rsid w:val="002708A8"/>
    <w:rsid w:val="00271091"/>
    <w:rsid w:val="002710E9"/>
    <w:rsid w:val="002717A6"/>
    <w:rsid w:val="002723DE"/>
    <w:rsid w:val="00272DEF"/>
    <w:rsid w:val="002730D2"/>
    <w:rsid w:val="002731BE"/>
    <w:rsid w:val="00273A9D"/>
    <w:rsid w:val="002744D5"/>
    <w:rsid w:val="002748EB"/>
    <w:rsid w:val="00275C99"/>
    <w:rsid w:val="0027607B"/>
    <w:rsid w:val="002771A4"/>
    <w:rsid w:val="00280156"/>
    <w:rsid w:val="002813CA"/>
    <w:rsid w:val="00281E3F"/>
    <w:rsid w:val="00283792"/>
    <w:rsid w:val="00283899"/>
    <w:rsid w:val="00283EBD"/>
    <w:rsid w:val="00284DA5"/>
    <w:rsid w:val="0028591A"/>
    <w:rsid w:val="002860DA"/>
    <w:rsid w:val="002861A2"/>
    <w:rsid w:val="0028646F"/>
    <w:rsid w:val="002865BD"/>
    <w:rsid w:val="002870A4"/>
    <w:rsid w:val="00287A73"/>
    <w:rsid w:val="00287D89"/>
    <w:rsid w:val="002901C0"/>
    <w:rsid w:val="00290DF9"/>
    <w:rsid w:val="0029213C"/>
    <w:rsid w:val="00292BED"/>
    <w:rsid w:val="00293DB5"/>
    <w:rsid w:val="00294351"/>
    <w:rsid w:val="00294776"/>
    <w:rsid w:val="00296561"/>
    <w:rsid w:val="0029737E"/>
    <w:rsid w:val="00297CB8"/>
    <w:rsid w:val="002A03FF"/>
    <w:rsid w:val="002A3370"/>
    <w:rsid w:val="002A33CD"/>
    <w:rsid w:val="002A481B"/>
    <w:rsid w:val="002A52E5"/>
    <w:rsid w:val="002A5608"/>
    <w:rsid w:val="002A5680"/>
    <w:rsid w:val="002A5818"/>
    <w:rsid w:val="002A618B"/>
    <w:rsid w:val="002A6BE1"/>
    <w:rsid w:val="002B07F5"/>
    <w:rsid w:val="002B116F"/>
    <w:rsid w:val="002B17B7"/>
    <w:rsid w:val="002B18A6"/>
    <w:rsid w:val="002B1FAD"/>
    <w:rsid w:val="002B3763"/>
    <w:rsid w:val="002B3793"/>
    <w:rsid w:val="002B416F"/>
    <w:rsid w:val="002B4633"/>
    <w:rsid w:val="002B4782"/>
    <w:rsid w:val="002B4924"/>
    <w:rsid w:val="002B4F71"/>
    <w:rsid w:val="002B57B5"/>
    <w:rsid w:val="002B5DBF"/>
    <w:rsid w:val="002B6487"/>
    <w:rsid w:val="002C048E"/>
    <w:rsid w:val="002C0771"/>
    <w:rsid w:val="002C31A0"/>
    <w:rsid w:val="002C3A1E"/>
    <w:rsid w:val="002C417E"/>
    <w:rsid w:val="002C43AD"/>
    <w:rsid w:val="002C4AE1"/>
    <w:rsid w:val="002C52E9"/>
    <w:rsid w:val="002C563E"/>
    <w:rsid w:val="002C605C"/>
    <w:rsid w:val="002C7DB7"/>
    <w:rsid w:val="002D0DF6"/>
    <w:rsid w:val="002D0F4E"/>
    <w:rsid w:val="002D125E"/>
    <w:rsid w:val="002D1D5D"/>
    <w:rsid w:val="002D418D"/>
    <w:rsid w:val="002D4EE7"/>
    <w:rsid w:val="002D58D7"/>
    <w:rsid w:val="002D68D5"/>
    <w:rsid w:val="002D7FA4"/>
    <w:rsid w:val="002E057E"/>
    <w:rsid w:val="002E0D4C"/>
    <w:rsid w:val="002E144D"/>
    <w:rsid w:val="002E26C0"/>
    <w:rsid w:val="002E2B47"/>
    <w:rsid w:val="002E2C56"/>
    <w:rsid w:val="002E2EE8"/>
    <w:rsid w:val="002E32AD"/>
    <w:rsid w:val="002E494B"/>
    <w:rsid w:val="002E5163"/>
    <w:rsid w:val="002E63E3"/>
    <w:rsid w:val="002E7129"/>
    <w:rsid w:val="002E7BB2"/>
    <w:rsid w:val="002F0397"/>
    <w:rsid w:val="002F04E8"/>
    <w:rsid w:val="002F09C3"/>
    <w:rsid w:val="002F0AF8"/>
    <w:rsid w:val="002F0D4A"/>
    <w:rsid w:val="002F1411"/>
    <w:rsid w:val="002F19DD"/>
    <w:rsid w:val="002F2543"/>
    <w:rsid w:val="002F5672"/>
    <w:rsid w:val="002F66CB"/>
    <w:rsid w:val="002F68E0"/>
    <w:rsid w:val="002F6F22"/>
    <w:rsid w:val="002F793C"/>
    <w:rsid w:val="002F7B0F"/>
    <w:rsid w:val="0030084C"/>
    <w:rsid w:val="003010FB"/>
    <w:rsid w:val="00301DC1"/>
    <w:rsid w:val="00303AD4"/>
    <w:rsid w:val="0030507E"/>
    <w:rsid w:val="00305AA1"/>
    <w:rsid w:val="0030676B"/>
    <w:rsid w:val="0030734E"/>
    <w:rsid w:val="00310EEF"/>
    <w:rsid w:val="00311EE6"/>
    <w:rsid w:val="00311F3F"/>
    <w:rsid w:val="00312A75"/>
    <w:rsid w:val="0031384C"/>
    <w:rsid w:val="00313DC5"/>
    <w:rsid w:val="003142DA"/>
    <w:rsid w:val="00314B16"/>
    <w:rsid w:val="003156B5"/>
    <w:rsid w:val="00316036"/>
    <w:rsid w:val="00316517"/>
    <w:rsid w:val="00316862"/>
    <w:rsid w:val="0031718B"/>
    <w:rsid w:val="00317694"/>
    <w:rsid w:val="00317C63"/>
    <w:rsid w:val="00317E1F"/>
    <w:rsid w:val="0032023D"/>
    <w:rsid w:val="0032062E"/>
    <w:rsid w:val="00321E32"/>
    <w:rsid w:val="003221FE"/>
    <w:rsid w:val="00323264"/>
    <w:rsid w:val="003243DA"/>
    <w:rsid w:val="00324C56"/>
    <w:rsid w:val="003251DD"/>
    <w:rsid w:val="00325394"/>
    <w:rsid w:val="003267A2"/>
    <w:rsid w:val="00326D03"/>
    <w:rsid w:val="00327135"/>
    <w:rsid w:val="00327919"/>
    <w:rsid w:val="00327A8E"/>
    <w:rsid w:val="00330C59"/>
    <w:rsid w:val="00330E95"/>
    <w:rsid w:val="00333191"/>
    <w:rsid w:val="0033368E"/>
    <w:rsid w:val="003348DC"/>
    <w:rsid w:val="00334BD7"/>
    <w:rsid w:val="003357D4"/>
    <w:rsid w:val="003359EE"/>
    <w:rsid w:val="0033664C"/>
    <w:rsid w:val="00336B8B"/>
    <w:rsid w:val="00337B25"/>
    <w:rsid w:val="00337C28"/>
    <w:rsid w:val="0034155C"/>
    <w:rsid w:val="00341B07"/>
    <w:rsid w:val="003420F7"/>
    <w:rsid w:val="00343B0F"/>
    <w:rsid w:val="003447CC"/>
    <w:rsid w:val="0034488B"/>
    <w:rsid w:val="003453D8"/>
    <w:rsid w:val="00345EE7"/>
    <w:rsid w:val="00345F0A"/>
    <w:rsid w:val="0034705D"/>
    <w:rsid w:val="00347B54"/>
    <w:rsid w:val="0035076D"/>
    <w:rsid w:val="0035190E"/>
    <w:rsid w:val="00351F6D"/>
    <w:rsid w:val="003521E1"/>
    <w:rsid w:val="00352338"/>
    <w:rsid w:val="003526A1"/>
    <w:rsid w:val="00353A5E"/>
    <w:rsid w:val="00353BCA"/>
    <w:rsid w:val="00353D40"/>
    <w:rsid w:val="003546CD"/>
    <w:rsid w:val="0035580F"/>
    <w:rsid w:val="003561BD"/>
    <w:rsid w:val="0035653D"/>
    <w:rsid w:val="0035670C"/>
    <w:rsid w:val="00356AB6"/>
    <w:rsid w:val="00357357"/>
    <w:rsid w:val="00360395"/>
    <w:rsid w:val="00361551"/>
    <w:rsid w:val="00363392"/>
    <w:rsid w:val="00363A21"/>
    <w:rsid w:val="00363B09"/>
    <w:rsid w:val="00363B44"/>
    <w:rsid w:val="003641EC"/>
    <w:rsid w:val="0036434C"/>
    <w:rsid w:val="00364E6A"/>
    <w:rsid w:val="0036511A"/>
    <w:rsid w:val="00365141"/>
    <w:rsid w:val="003658F4"/>
    <w:rsid w:val="00366312"/>
    <w:rsid w:val="00366AF7"/>
    <w:rsid w:val="00366B79"/>
    <w:rsid w:val="00366E42"/>
    <w:rsid w:val="00367EF9"/>
    <w:rsid w:val="00370204"/>
    <w:rsid w:val="00370D8C"/>
    <w:rsid w:val="00370EA7"/>
    <w:rsid w:val="00371112"/>
    <w:rsid w:val="00371C3F"/>
    <w:rsid w:val="00371D54"/>
    <w:rsid w:val="00372EE9"/>
    <w:rsid w:val="003731B2"/>
    <w:rsid w:val="00374369"/>
    <w:rsid w:val="003746BA"/>
    <w:rsid w:val="00374FED"/>
    <w:rsid w:val="00375B5A"/>
    <w:rsid w:val="00376CC8"/>
    <w:rsid w:val="00377110"/>
    <w:rsid w:val="00377292"/>
    <w:rsid w:val="00380038"/>
    <w:rsid w:val="003802C9"/>
    <w:rsid w:val="003808DC"/>
    <w:rsid w:val="00381CEB"/>
    <w:rsid w:val="0038200E"/>
    <w:rsid w:val="003825C5"/>
    <w:rsid w:val="00382BC2"/>
    <w:rsid w:val="00383A97"/>
    <w:rsid w:val="00383C4B"/>
    <w:rsid w:val="00384B45"/>
    <w:rsid w:val="00384F7D"/>
    <w:rsid w:val="00385297"/>
    <w:rsid w:val="0038544A"/>
    <w:rsid w:val="00385B2A"/>
    <w:rsid w:val="0038694C"/>
    <w:rsid w:val="00387349"/>
    <w:rsid w:val="003874FF"/>
    <w:rsid w:val="0038796F"/>
    <w:rsid w:val="003907A8"/>
    <w:rsid w:val="00390935"/>
    <w:rsid w:val="00391249"/>
    <w:rsid w:val="00391684"/>
    <w:rsid w:val="00391ACF"/>
    <w:rsid w:val="00392A38"/>
    <w:rsid w:val="00392E02"/>
    <w:rsid w:val="00392E73"/>
    <w:rsid w:val="00393046"/>
    <w:rsid w:val="00393676"/>
    <w:rsid w:val="00393BFA"/>
    <w:rsid w:val="00395573"/>
    <w:rsid w:val="00395A41"/>
    <w:rsid w:val="00395B17"/>
    <w:rsid w:val="003960FF"/>
    <w:rsid w:val="003A1B74"/>
    <w:rsid w:val="003A2008"/>
    <w:rsid w:val="003A4B40"/>
    <w:rsid w:val="003A52FA"/>
    <w:rsid w:val="003A6664"/>
    <w:rsid w:val="003A7F40"/>
    <w:rsid w:val="003B029B"/>
    <w:rsid w:val="003B0E56"/>
    <w:rsid w:val="003B0EEB"/>
    <w:rsid w:val="003B12B1"/>
    <w:rsid w:val="003B1EA4"/>
    <w:rsid w:val="003B27FE"/>
    <w:rsid w:val="003B2B7E"/>
    <w:rsid w:val="003B46E4"/>
    <w:rsid w:val="003B51DF"/>
    <w:rsid w:val="003B58E9"/>
    <w:rsid w:val="003B59C0"/>
    <w:rsid w:val="003B7C02"/>
    <w:rsid w:val="003C1857"/>
    <w:rsid w:val="003C20A9"/>
    <w:rsid w:val="003C2AF0"/>
    <w:rsid w:val="003C2EE9"/>
    <w:rsid w:val="003C3E4C"/>
    <w:rsid w:val="003C4962"/>
    <w:rsid w:val="003C4D52"/>
    <w:rsid w:val="003C5F1F"/>
    <w:rsid w:val="003C70DC"/>
    <w:rsid w:val="003C7E75"/>
    <w:rsid w:val="003D1FDF"/>
    <w:rsid w:val="003D21EE"/>
    <w:rsid w:val="003D2C57"/>
    <w:rsid w:val="003D3D79"/>
    <w:rsid w:val="003D45A8"/>
    <w:rsid w:val="003D483F"/>
    <w:rsid w:val="003D58EA"/>
    <w:rsid w:val="003D5A74"/>
    <w:rsid w:val="003D5BC6"/>
    <w:rsid w:val="003D60F8"/>
    <w:rsid w:val="003D6647"/>
    <w:rsid w:val="003D6F95"/>
    <w:rsid w:val="003D761F"/>
    <w:rsid w:val="003D7F0B"/>
    <w:rsid w:val="003E0183"/>
    <w:rsid w:val="003E1547"/>
    <w:rsid w:val="003E1B40"/>
    <w:rsid w:val="003E25AF"/>
    <w:rsid w:val="003E29D8"/>
    <w:rsid w:val="003E3752"/>
    <w:rsid w:val="003E425D"/>
    <w:rsid w:val="003E5270"/>
    <w:rsid w:val="003E5345"/>
    <w:rsid w:val="003E662F"/>
    <w:rsid w:val="003E6761"/>
    <w:rsid w:val="003E6BF1"/>
    <w:rsid w:val="003E6D1E"/>
    <w:rsid w:val="003E6E37"/>
    <w:rsid w:val="003E7393"/>
    <w:rsid w:val="003E78D3"/>
    <w:rsid w:val="003F011C"/>
    <w:rsid w:val="003F053D"/>
    <w:rsid w:val="003F22D4"/>
    <w:rsid w:val="003F2F66"/>
    <w:rsid w:val="003F3291"/>
    <w:rsid w:val="003F3E5C"/>
    <w:rsid w:val="003F499C"/>
    <w:rsid w:val="003F4DE1"/>
    <w:rsid w:val="003F54EE"/>
    <w:rsid w:val="003F5527"/>
    <w:rsid w:val="003F7129"/>
    <w:rsid w:val="003F7C68"/>
    <w:rsid w:val="003F7F70"/>
    <w:rsid w:val="00401896"/>
    <w:rsid w:val="00402386"/>
    <w:rsid w:val="00403061"/>
    <w:rsid w:val="0040332B"/>
    <w:rsid w:val="004036BD"/>
    <w:rsid w:val="00403BE9"/>
    <w:rsid w:val="00404506"/>
    <w:rsid w:val="00405798"/>
    <w:rsid w:val="00405E35"/>
    <w:rsid w:val="004072E8"/>
    <w:rsid w:val="00407C65"/>
    <w:rsid w:val="00407FC9"/>
    <w:rsid w:val="00410F21"/>
    <w:rsid w:val="0041207E"/>
    <w:rsid w:val="0041529C"/>
    <w:rsid w:val="004154EF"/>
    <w:rsid w:val="004159AD"/>
    <w:rsid w:val="0041706E"/>
    <w:rsid w:val="004174D0"/>
    <w:rsid w:val="00417A7B"/>
    <w:rsid w:val="004207C9"/>
    <w:rsid w:val="00420E98"/>
    <w:rsid w:val="00421E08"/>
    <w:rsid w:val="00424DE7"/>
    <w:rsid w:val="00425341"/>
    <w:rsid w:val="004256D1"/>
    <w:rsid w:val="00426F97"/>
    <w:rsid w:val="0042740F"/>
    <w:rsid w:val="0042743E"/>
    <w:rsid w:val="004275FF"/>
    <w:rsid w:val="004305CA"/>
    <w:rsid w:val="00430600"/>
    <w:rsid w:val="00431837"/>
    <w:rsid w:val="0043202D"/>
    <w:rsid w:val="00432144"/>
    <w:rsid w:val="0043342C"/>
    <w:rsid w:val="004344CF"/>
    <w:rsid w:val="00434FC0"/>
    <w:rsid w:val="00435072"/>
    <w:rsid w:val="00435393"/>
    <w:rsid w:val="00435DE3"/>
    <w:rsid w:val="004363E2"/>
    <w:rsid w:val="004404D8"/>
    <w:rsid w:val="004412AA"/>
    <w:rsid w:val="00441E07"/>
    <w:rsid w:val="004423A7"/>
    <w:rsid w:val="0044243B"/>
    <w:rsid w:val="0044403E"/>
    <w:rsid w:val="0044486B"/>
    <w:rsid w:val="00444EE0"/>
    <w:rsid w:val="00445885"/>
    <w:rsid w:val="004459F7"/>
    <w:rsid w:val="00451AD9"/>
    <w:rsid w:val="00452813"/>
    <w:rsid w:val="00452E8B"/>
    <w:rsid w:val="00454279"/>
    <w:rsid w:val="004543D5"/>
    <w:rsid w:val="004550AD"/>
    <w:rsid w:val="004551BB"/>
    <w:rsid w:val="00455775"/>
    <w:rsid w:val="00455E0E"/>
    <w:rsid w:val="00456EEA"/>
    <w:rsid w:val="004603FE"/>
    <w:rsid w:val="0046052B"/>
    <w:rsid w:val="00461430"/>
    <w:rsid w:val="00461CF5"/>
    <w:rsid w:val="00461EAB"/>
    <w:rsid w:val="004635D0"/>
    <w:rsid w:val="00463E23"/>
    <w:rsid w:val="00464038"/>
    <w:rsid w:val="0046507E"/>
    <w:rsid w:val="00466ECC"/>
    <w:rsid w:val="0046700F"/>
    <w:rsid w:val="00470007"/>
    <w:rsid w:val="00471725"/>
    <w:rsid w:val="0047181A"/>
    <w:rsid w:val="00471B72"/>
    <w:rsid w:val="004728A5"/>
    <w:rsid w:val="004732D5"/>
    <w:rsid w:val="00474E8F"/>
    <w:rsid w:val="00475DF2"/>
    <w:rsid w:val="00476FD6"/>
    <w:rsid w:val="004772CA"/>
    <w:rsid w:val="0047750B"/>
    <w:rsid w:val="00477730"/>
    <w:rsid w:val="00477782"/>
    <w:rsid w:val="00477ACF"/>
    <w:rsid w:val="00480AA0"/>
    <w:rsid w:val="00481694"/>
    <w:rsid w:val="00481A9A"/>
    <w:rsid w:val="00483677"/>
    <w:rsid w:val="00483742"/>
    <w:rsid w:val="004846EB"/>
    <w:rsid w:val="004849C3"/>
    <w:rsid w:val="0048556E"/>
    <w:rsid w:val="00485930"/>
    <w:rsid w:val="00485C2D"/>
    <w:rsid w:val="00485DF9"/>
    <w:rsid w:val="004865BE"/>
    <w:rsid w:val="004872D8"/>
    <w:rsid w:val="00487C86"/>
    <w:rsid w:val="004900D9"/>
    <w:rsid w:val="004904EC"/>
    <w:rsid w:val="00490A2C"/>
    <w:rsid w:val="00491A53"/>
    <w:rsid w:val="00491B2F"/>
    <w:rsid w:val="004923EE"/>
    <w:rsid w:val="00493B3F"/>
    <w:rsid w:val="00493CC9"/>
    <w:rsid w:val="00494EB2"/>
    <w:rsid w:val="00495181"/>
    <w:rsid w:val="004958F6"/>
    <w:rsid w:val="00495CEB"/>
    <w:rsid w:val="004963A2"/>
    <w:rsid w:val="0049640D"/>
    <w:rsid w:val="004968FB"/>
    <w:rsid w:val="004977D1"/>
    <w:rsid w:val="004A016F"/>
    <w:rsid w:val="004A0B64"/>
    <w:rsid w:val="004A16C7"/>
    <w:rsid w:val="004A1BC9"/>
    <w:rsid w:val="004A253C"/>
    <w:rsid w:val="004A32B0"/>
    <w:rsid w:val="004A5B59"/>
    <w:rsid w:val="004A6063"/>
    <w:rsid w:val="004A75B2"/>
    <w:rsid w:val="004A7AB4"/>
    <w:rsid w:val="004A7C43"/>
    <w:rsid w:val="004B03FC"/>
    <w:rsid w:val="004B0EC1"/>
    <w:rsid w:val="004B2F65"/>
    <w:rsid w:val="004B3B14"/>
    <w:rsid w:val="004B3E33"/>
    <w:rsid w:val="004B429F"/>
    <w:rsid w:val="004B481E"/>
    <w:rsid w:val="004B5D91"/>
    <w:rsid w:val="004B63C8"/>
    <w:rsid w:val="004B68CE"/>
    <w:rsid w:val="004B708E"/>
    <w:rsid w:val="004C1101"/>
    <w:rsid w:val="004C1A7C"/>
    <w:rsid w:val="004C24AA"/>
    <w:rsid w:val="004C3923"/>
    <w:rsid w:val="004C47C9"/>
    <w:rsid w:val="004C4DE9"/>
    <w:rsid w:val="004C5E8F"/>
    <w:rsid w:val="004C604D"/>
    <w:rsid w:val="004C6616"/>
    <w:rsid w:val="004C6EE5"/>
    <w:rsid w:val="004C77DD"/>
    <w:rsid w:val="004D0D0D"/>
    <w:rsid w:val="004D0DBF"/>
    <w:rsid w:val="004D1864"/>
    <w:rsid w:val="004D2085"/>
    <w:rsid w:val="004D45E0"/>
    <w:rsid w:val="004D4BFF"/>
    <w:rsid w:val="004D525D"/>
    <w:rsid w:val="004D5BAE"/>
    <w:rsid w:val="004D6567"/>
    <w:rsid w:val="004D7FFA"/>
    <w:rsid w:val="004E05DD"/>
    <w:rsid w:val="004E0A88"/>
    <w:rsid w:val="004E1028"/>
    <w:rsid w:val="004E1C9F"/>
    <w:rsid w:val="004E2685"/>
    <w:rsid w:val="004E38EC"/>
    <w:rsid w:val="004E4CE0"/>
    <w:rsid w:val="004E518A"/>
    <w:rsid w:val="004E59A7"/>
    <w:rsid w:val="004E5D31"/>
    <w:rsid w:val="004E610E"/>
    <w:rsid w:val="004E739C"/>
    <w:rsid w:val="004E7911"/>
    <w:rsid w:val="004F1BD5"/>
    <w:rsid w:val="004F5215"/>
    <w:rsid w:val="004F6544"/>
    <w:rsid w:val="004F68DB"/>
    <w:rsid w:val="004F7C02"/>
    <w:rsid w:val="005022F4"/>
    <w:rsid w:val="00502306"/>
    <w:rsid w:val="00502F4F"/>
    <w:rsid w:val="005033D4"/>
    <w:rsid w:val="00503AC3"/>
    <w:rsid w:val="005042F3"/>
    <w:rsid w:val="0050473F"/>
    <w:rsid w:val="0050489A"/>
    <w:rsid w:val="005058C4"/>
    <w:rsid w:val="00505952"/>
    <w:rsid w:val="005067E8"/>
    <w:rsid w:val="00506F98"/>
    <w:rsid w:val="0051013B"/>
    <w:rsid w:val="0051064A"/>
    <w:rsid w:val="00511115"/>
    <w:rsid w:val="00511943"/>
    <w:rsid w:val="0051291A"/>
    <w:rsid w:val="00512BAA"/>
    <w:rsid w:val="00512EC7"/>
    <w:rsid w:val="00513EDE"/>
    <w:rsid w:val="00513F1C"/>
    <w:rsid w:val="005142A7"/>
    <w:rsid w:val="00514AFD"/>
    <w:rsid w:val="00515345"/>
    <w:rsid w:val="005154F8"/>
    <w:rsid w:val="005156DB"/>
    <w:rsid w:val="00515744"/>
    <w:rsid w:val="00515DF7"/>
    <w:rsid w:val="00516F38"/>
    <w:rsid w:val="00517C02"/>
    <w:rsid w:val="00517F07"/>
    <w:rsid w:val="00521619"/>
    <w:rsid w:val="00521D8D"/>
    <w:rsid w:val="0052207F"/>
    <w:rsid w:val="0052260E"/>
    <w:rsid w:val="00523554"/>
    <w:rsid w:val="0052515A"/>
    <w:rsid w:val="0052574E"/>
    <w:rsid w:val="00526098"/>
    <w:rsid w:val="0052662B"/>
    <w:rsid w:val="00527520"/>
    <w:rsid w:val="0053047A"/>
    <w:rsid w:val="005332B6"/>
    <w:rsid w:val="005336C1"/>
    <w:rsid w:val="005343A5"/>
    <w:rsid w:val="00535169"/>
    <w:rsid w:val="00536D83"/>
    <w:rsid w:val="00536F4B"/>
    <w:rsid w:val="00541AF4"/>
    <w:rsid w:val="0054224F"/>
    <w:rsid w:val="0054278F"/>
    <w:rsid w:val="00542909"/>
    <w:rsid w:val="00542AC5"/>
    <w:rsid w:val="005434AA"/>
    <w:rsid w:val="00544445"/>
    <w:rsid w:val="00544BD7"/>
    <w:rsid w:val="00545062"/>
    <w:rsid w:val="00546E72"/>
    <w:rsid w:val="005472C0"/>
    <w:rsid w:val="00547843"/>
    <w:rsid w:val="00550409"/>
    <w:rsid w:val="005509E5"/>
    <w:rsid w:val="00550AB7"/>
    <w:rsid w:val="00551854"/>
    <w:rsid w:val="0055191B"/>
    <w:rsid w:val="00551B8D"/>
    <w:rsid w:val="00552388"/>
    <w:rsid w:val="00553B2E"/>
    <w:rsid w:val="00553E49"/>
    <w:rsid w:val="00554406"/>
    <w:rsid w:val="005552BE"/>
    <w:rsid w:val="00555B62"/>
    <w:rsid w:val="00555C6D"/>
    <w:rsid w:val="00555ED8"/>
    <w:rsid w:val="005563BF"/>
    <w:rsid w:val="005569EE"/>
    <w:rsid w:val="00557C79"/>
    <w:rsid w:val="00560DD5"/>
    <w:rsid w:val="00561D69"/>
    <w:rsid w:val="00563A79"/>
    <w:rsid w:val="00563F2C"/>
    <w:rsid w:val="005663A9"/>
    <w:rsid w:val="00566950"/>
    <w:rsid w:val="00566A10"/>
    <w:rsid w:val="00567343"/>
    <w:rsid w:val="005702B5"/>
    <w:rsid w:val="00571B83"/>
    <w:rsid w:val="00571C6E"/>
    <w:rsid w:val="00572739"/>
    <w:rsid w:val="00573283"/>
    <w:rsid w:val="00573540"/>
    <w:rsid w:val="00574747"/>
    <w:rsid w:val="005747A0"/>
    <w:rsid w:val="00574945"/>
    <w:rsid w:val="00575A46"/>
    <w:rsid w:val="00576251"/>
    <w:rsid w:val="005766F4"/>
    <w:rsid w:val="00576D89"/>
    <w:rsid w:val="005770EA"/>
    <w:rsid w:val="0057744E"/>
    <w:rsid w:val="005802E4"/>
    <w:rsid w:val="005803CA"/>
    <w:rsid w:val="005807B9"/>
    <w:rsid w:val="005825DE"/>
    <w:rsid w:val="00584998"/>
    <w:rsid w:val="00585695"/>
    <w:rsid w:val="0058635F"/>
    <w:rsid w:val="00586373"/>
    <w:rsid w:val="00586AF9"/>
    <w:rsid w:val="005878FB"/>
    <w:rsid w:val="00590264"/>
    <w:rsid w:val="00591A08"/>
    <w:rsid w:val="00591A31"/>
    <w:rsid w:val="00592804"/>
    <w:rsid w:val="00593605"/>
    <w:rsid w:val="0059375F"/>
    <w:rsid w:val="00593A2C"/>
    <w:rsid w:val="00593FB9"/>
    <w:rsid w:val="00594492"/>
    <w:rsid w:val="005944A3"/>
    <w:rsid w:val="00595223"/>
    <w:rsid w:val="00595503"/>
    <w:rsid w:val="00595A3F"/>
    <w:rsid w:val="00595B56"/>
    <w:rsid w:val="00595EFE"/>
    <w:rsid w:val="00596C16"/>
    <w:rsid w:val="0059753E"/>
    <w:rsid w:val="005A096E"/>
    <w:rsid w:val="005A20EC"/>
    <w:rsid w:val="005A2529"/>
    <w:rsid w:val="005A2DA5"/>
    <w:rsid w:val="005A2EB5"/>
    <w:rsid w:val="005A3557"/>
    <w:rsid w:val="005A49D2"/>
    <w:rsid w:val="005A5458"/>
    <w:rsid w:val="005A6AA8"/>
    <w:rsid w:val="005A75B7"/>
    <w:rsid w:val="005A7863"/>
    <w:rsid w:val="005B00B0"/>
    <w:rsid w:val="005B0C82"/>
    <w:rsid w:val="005B0D35"/>
    <w:rsid w:val="005B15BF"/>
    <w:rsid w:val="005B2178"/>
    <w:rsid w:val="005B2C05"/>
    <w:rsid w:val="005B5425"/>
    <w:rsid w:val="005B61D1"/>
    <w:rsid w:val="005B65CE"/>
    <w:rsid w:val="005B69A9"/>
    <w:rsid w:val="005C0D5F"/>
    <w:rsid w:val="005C0F15"/>
    <w:rsid w:val="005C131A"/>
    <w:rsid w:val="005C205D"/>
    <w:rsid w:val="005C2269"/>
    <w:rsid w:val="005C311E"/>
    <w:rsid w:val="005C3487"/>
    <w:rsid w:val="005C3EC5"/>
    <w:rsid w:val="005C4925"/>
    <w:rsid w:val="005C526A"/>
    <w:rsid w:val="005C7814"/>
    <w:rsid w:val="005C7B78"/>
    <w:rsid w:val="005D1829"/>
    <w:rsid w:val="005D1C7D"/>
    <w:rsid w:val="005D2570"/>
    <w:rsid w:val="005D28D2"/>
    <w:rsid w:val="005D2AE8"/>
    <w:rsid w:val="005D307B"/>
    <w:rsid w:val="005D3FB2"/>
    <w:rsid w:val="005D4062"/>
    <w:rsid w:val="005D4177"/>
    <w:rsid w:val="005D4389"/>
    <w:rsid w:val="005D59DE"/>
    <w:rsid w:val="005D5B8B"/>
    <w:rsid w:val="005D7B40"/>
    <w:rsid w:val="005D7F50"/>
    <w:rsid w:val="005E262F"/>
    <w:rsid w:val="005E2998"/>
    <w:rsid w:val="005E301A"/>
    <w:rsid w:val="005E42AC"/>
    <w:rsid w:val="005E479D"/>
    <w:rsid w:val="005E4839"/>
    <w:rsid w:val="005E4AA3"/>
    <w:rsid w:val="005E4C49"/>
    <w:rsid w:val="005E564D"/>
    <w:rsid w:val="005E6459"/>
    <w:rsid w:val="005E6F01"/>
    <w:rsid w:val="005E735A"/>
    <w:rsid w:val="005E759E"/>
    <w:rsid w:val="005E7A29"/>
    <w:rsid w:val="005E7CC8"/>
    <w:rsid w:val="005F0859"/>
    <w:rsid w:val="005F09F2"/>
    <w:rsid w:val="005F2F8E"/>
    <w:rsid w:val="005F414A"/>
    <w:rsid w:val="005F54FA"/>
    <w:rsid w:val="005F5FD0"/>
    <w:rsid w:val="005F60D1"/>
    <w:rsid w:val="005F660B"/>
    <w:rsid w:val="005F66FC"/>
    <w:rsid w:val="005F6D48"/>
    <w:rsid w:val="005F6F52"/>
    <w:rsid w:val="005F7A5A"/>
    <w:rsid w:val="006008D7"/>
    <w:rsid w:val="006016B5"/>
    <w:rsid w:val="0060170F"/>
    <w:rsid w:val="00603233"/>
    <w:rsid w:val="00603443"/>
    <w:rsid w:val="00603C30"/>
    <w:rsid w:val="00604980"/>
    <w:rsid w:val="00604B77"/>
    <w:rsid w:val="00604BB9"/>
    <w:rsid w:val="00604FE4"/>
    <w:rsid w:val="00605163"/>
    <w:rsid w:val="00606013"/>
    <w:rsid w:val="00606D28"/>
    <w:rsid w:val="0060742C"/>
    <w:rsid w:val="00607513"/>
    <w:rsid w:val="00610288"/>
    <w:rsid w:val="00611D9A"/>
    <w:rsid w:val="0061398E"/>
    <w:rsid w:val="00614136"/>
    <w:rsid w:val="00614197"/>
    <w:rsid w:val="0061422A"/>
    <w:rsid w:val="006175F7"/>
    <w:rsid w:val="00620995"/>
    <w:rsid w:val="00620A55"/>
    <w:rsid w:val="0062176E"/>
    <w:rsid w:val="00621D25"/>
    <w:rsid w:val="00622AF7"/>
    <w:rsid w:val="00622C2B"/>
    <w:rsid w:val="00624F3E"/>
    <w:rsid w:val="00625486"/>
    <w:rsid w:val="006269D9"/>
    <w:rsid w:val="00627973"/>
    <w:rsid w:val="006300E2"/>
    <w:rsid w:val="00630AE0"/>
    <w:rsid w:val="0063397E"/>
    <w:rsid w:val="00634F20"/>
    <w:rsid w:val="00635F9B"/>
    <w:rsid w:val="0063795B"/>
    <w:rsid w:val="006404E3"/>
    <w:rsid w:val="0064144F"/>
    <w:rsid w:val="00642178"/>
    <w:rsid w:val="006421DA"/>
    <w:rsid w:val="00642348"/>
    <w:rsid w:val="0064300D"/>
    <w:rsid w:val="00643266"/>
    <w:rsid w:val="00645FB2"/>
    <w:rsid w:val="006470D2"/>
    <w:rsid w:val="00647227"/>
    <w:rsid w:val="0064764D"/>
    <w:rsid w:val="00647DEA"/>
    <w:rsid w:val="00650280"/>
    <w:rsid w:val="00652029"/>
    <w:rsid w:val="00652A21"/>
    <w:rsid w:val="00653035"/>
    <w:rsid w:val="006538A6"/>
    <w:rsid w:val="00654E1C"/>
    <w:rsid w:val="0065739A"/>
    <w:rsid w:val="00657F5B"/>
    <w:rsid w:val="00660195"/>
    <w:rsid w:val="00660ACB"/>
    <w:rsid w:val="00660EC7"/>
    <w:rsid w:val="00661DEA"/>
    <w:rsid w:val="00661F2C"/>
    <w:rsid w:val="006627A6"/>
    <w:rsid w:val="0066284D"/>
    <w:rsid w:val="00663C97"/>
    <w:rsid w:val="00663EBD"/>
    <w:rsid w:val="0066517D"/>
    <w:rsid w:val="00665291"/>
    <w:rsid w:val="006653CB"/>
    <w:rsid w:val="00665D2D"/>
    <w:rsid w:val="00665D5F"/>
    <w:rsid w:val="00666A30"/>
    <w:rsid w:val="00666E7A"/>
    <w:rsid w:val="00667D25"/>
    <w:rsid w:val="00670674"/>
    <w:rsid w:val="00671015"/>
    <w:rsid w:val="00671782"/>
    <w:rsid w:val="00673E1D"/>
    <w:rsid w:val="00674373"/>
    <w:rsid w:val="006744EC"/>
    <w:rsid w:val="0067582C"/>
    <w:rsid w:val="00675DCA"/>
    <w:rsid w:val="00676ADF"/>
    <w:rsid w:val="006770A8"/>
    <w:rsid w:val="006770ED"/>
    <w:rsid w:val="006809B1"/>
    <w:rsid w:val="006825DF"/>
    <w:rsid w:val="006827D0"/>
    <w:rsid w:val="006844F1"/>
    <w:rsid w:val="00684B7C"/>
    <w:rsid w:val="00686E44"/>
    <w:rsid w:val="006876F1"/>
    <w:rsid w:val="00687DBD"/>
    <w:rsid w:val="00690740"/>
    <w:rsid w:val="00691529"/>
    <w:rsid w:val="006926BD"/>
    <w:rsid w:val="00693B3D"/>
    <w:rsid w:val="00694D7E"/>
    <w:rsid w:val="00695BD5"/>
    <w:rsid w:val="006964D8"/>
    <w:rsid w:val="00696DB0"/>
    <w:rsid w:val="006A01FE"/>
    <w:rsid w:val="006A0443"/>
    <w:rsid w:val="006A0C2C"/>
    <w:rsid w:val="006A1483"/>
    <w:rsid w:val="006A1627"/>
    <w:rsid w:val="006A18B8"/>
    <w:rsid w:val="006A4E2E"/>
    <w:rsid w:val="006A4F18"/>
    <w:rsid w:val="006A5DF3"/>
    <w:rsid w:val="006A77BF"/>
    <w:rsid w:val="006A781D"/>
    <w:rsid w:val="006B306F"/>
    <w:rsid w:val="006B3198"/>
    <w:rsid w:val="006B5110"/>
    <w:rsid w:val="006B5B23"/>
    <w:rsid w:val="006B7DB8"/>
    <w:rsid w:val="006C01D2"/>
    <w:rsid w:val="006C0628"/>
    <w:rsid w:val="006C0FC1"/>
    <w:rsid w:val="006C129F"/>
    <w:rsid w:val="006C3C76"/>
    <w:rsid w:val="006C3F81"/>
    <w:rsid w:val="006C4929"/>
    <w:rsid w:val="006C6A23"/>
    <w:rsid w:val="006C7368"/>
    <w:rsid w:val="006C7803"/>
    <w:rsid w:val="006C79FE"/>
    <w:rsid w:val="006C7C9B"/>
    <w:rsid w:val="006D2024"/>
    <w:rsid w:val="006D25F7"/>
    <w:rsid w:val="006D39F4"/>
    <w:rsid w:val="006D482E"/>
    <w:rsid w:val="006D4AD7"/>
    <w:rsid w:val="006D4E18"/>
    <w:rsid w:val="006D64E5"/>
    <w:rsid w:val="006D672D"/>
    <w:rsid w:val="006D6952"/>
    <w:rsid w:val="006D6A60"/>
    <w:rsid w:val="006D6B9F"/>
    <w:rsid w:val="006D7D13"/>
    <w:rsid w:val="006E0371"/>
    <w:rsid w:val="006E08C4"/>
    <w:rsid w:val="006E101C"/>
    <w:rsid w:val="006E1586"/>
    <w:rsid w:val="006E2073"/>
    <w:rsid w:val="006E29EC"/>
    <w:rsid w:val="006E375E"/>
    <w:rsid w:val="006E44DA"/>
    <w:rsid w:val="006E4D95"/>
    <w:rsid w:val="006E571E"/>
    <w:rsid w:val="006E5950"/>
    <w:rsid w:val="006E67D0"/>
    <w:rsid w:val="006E6F0A"/>
    <w:rsid w:val="006E7C53"/>
    <w:rsid w:val="006E7E65"/>
    <w:rsid w:val="006F0404"/>
    <w:rsid w:val="006F0624"/>
    <w:rsid w:val="006F1D39"/>
    <w:rsid w:val="006F291D"/>
    <w:rsid w:val="006F407C"/>
    <w:rsid w:val="006F4451"/>
    <w:rsid w:val="006F44DA"/>
    <w:rsid w:val="006F4518"/>
    <w:rsid w:val="00701F2B"/>
    <w:rsid w:val="00702048"/>
    <w:rsid w:val="00703AC3"/>
    <w:rsid w:val="00703CCE"/>
    <w:rsid w:val="00704278"/>
    <w:rsid w:val="0070602F"/>
    <w:rsid w:val="00706CCB"/>
    <w:rsid w:val="00711280"/>
    <w:rsid w:val="007114F0"/>
    <w:rsid w:val="00711850"/>
    <w:rsid w:val="00711AEB"/>
    <w:rsid w:val="007127CF"/>
    <w:rsid w:val="00712A08"/>
    <w:rsid w:val="00712C2F"/>
    <w:rsid w:val="00712E5B"/>
    <w:rsid w:val="00712FED"/>
    <w:rsid w:val="007136ED"/>
    <w:rsid w:val="00714929"/>
    <w:rsid w:val="007150EE"/>
    <w:rsid w:val="007162E1"/>
    <w:rsid w:val="0071667A"/>
    <w:rsid w:val="00716D54"/>
    <w:rsid w:val="00720395"/>
    <w:rsid w:val="0072107E"/>
    <w:rsid w:val="00721C3D"/>
    <w:rsid w:val="00721F95"/>
    <w:rsid w:val="00722383"/>
    <w:rsid w:val="00722D63"/>
    <w:rsid w:val="007231B5"/>
    <w:rsid w:val="00723296"/>
    <w:rsid w:val="00723710"/>
    <w:rsid w:val="00723885"/>
    <w:rsid w:val="00723E51"/>
    <w:rsid w:val="007242BD"/>
    <w:rsid w:val="00725EDD"/>
    <w:rsid w:val="007267D1"/>
    <w:rsid w:val="007272CA"/>
    <w:rsid w:val="00727693"/>
    <w:rsid w:val="00727CA0"/>
    <w:rsid w:val="00730949"/>
    <w:rsid w:val="0073114B"/>
    <w:rsid w:val="00731808"/>
    <w:rsid w:val="00732CCC"/>
    <w:rsid w:val="00733347"/>
    <w:rsid w:val="00733FBF"/>
    <w:rsid w:val="007351C6"/>
    <w:rsid w:val="007351FD"/>
    <w:rsid w:val="00736004"/>
    <w:rsid w:val="007368CA"/>
    <w:rsid w:val="00736C1C"/>
    <w:rsid w:val="00736F0B"/>
    <w:rsid w:val="007376E3"/>
    <w:rsid w:val="00740796"/>
    <w:rsid w:val="00740B3D"/>
    <w:rsid w:val="00740E54"/>
    <w:rsid w:val="0074170A"/>
    <w:rsid w:val="00741CFC"/>
    <w:rsid w:val="00744319"/>
    <w:rsid w:val="007449EB"/>
    <w:rsid w:val="007452D8"/>
    <w:rsid w:val="007463C5"/>
    <w:rsid w:val="007467C4"/>
    <w:rsid w:val="00746B62"/>
    <w:rsid w:val="00750019"/>
    <w:rsid w:val="00750E41"/>
    <w:rsid w:val="007514B0"/>
    <w:rsid w:val="00751CC3"/>
    <w:rsid w:val="0075296C"/>
    <w:rsid w:val="0075297F"/>
    <w:rsid w:val="00752BC7"/>
    <w:rsid w:val="007536C9"/>
    <w:rsid w:val="00753B04"/>
    <w:rsid w:val="007541FA"/>
    <w:rsid w:val="00754DCB"/>
    <w:rsid w:val="00756942"/>
    <w:rsid w:val="00756BA6"/>
    <w:rsid w:val="00757568"/>
    <w:rsid w:val="0075767B"/>
    <w:rsid w:val="00763FED"/>
    <w:rsid w:val="007645D0"/>
    <w:rsid w:val="00764781"/>
    <w:rsid w:val="00765535"/>
    <w:rsid w:val="0076595C"/>
    <w:rsid w:val="00765B31"/>
    <w:rsid w:val="0076679E"/>
    <w:rsid w:val="00767F21"/>
    <w:rsid w:val="00770719"/>
    <w:rsid w:val="007712C8"/>
    <w:rsid w:val="007712D2"/>
    <w:rsid w:val="007726D8"/>
    <w:rsid w:val="00773424"/>
    <w:rsid w:val="0077485B"/>
    <w:rsid w:val="00774FB1"/>
    <w:rsid w:val="00775346"/>
    <w:rsid w:val="00775899"/>
    <w:rsid w:val="00776E04"/>
    <w:rsid w:val="00776E99"/>
    <w:rsid w:val="00777A9E"/>
    <w:rsid w:val="00777EED"/>
    <w:rsid w:val="00781608"/>
    <w:rsid w:val="007825FD"/>
    <w:rsid w:val="00783386"/>
    <w:rsid w:val="007839FB"/>
    <w:rsid w:val="0078480F"/>
    <w:rsid w:val="00784A62"/>
    <w:rsid w:val="007854F9"/>
    <w:rsid w:val="00786A8A"/>
    <w:rsid w:val="00787089"/>
    <w:rsid w:val="00787242"/>
    <w:rsid w:val="0079020E"/>
    <w:rsid w:val="007924E0"/>
    <w:rsid w:val="00796059"/>
    <w:rsid w:val="007977F0"/>
    <w:rsid w:val="007A07A5"/>
    <w:rsid w:val="007A0B95"/>
    <w:rsid w:val="007A0C45"/>
    <w:rsid w:val="007A10E4"/>
    <w:rsid w:val="007A202D"/>
    <w:rsid w:val="007A24DB"/>
    <w:rsid w:val="007A2AB8"/>
    <w:rsid w:val="007A3C3C"/>
    <w:rsid w:val="007A3F0D"/>
    <w:rsid w:val="007A4150"/>
    <w:rsid w:val="007A4AF9"/>
    <w:rsid w:val="007A62DE"/>
    <w:rsid w:val="007A6861"/>
    <w:rsid w:val="007A6EBA"/>
    <w:rsid w:val="007A7620"/>
    <w:rsid w:val="007B0379"/>
    <w:rsid w:val="007B05C1"/>
    <w:rsid w:val="007B1806"/>
    <w:rsid w:val="007B2B20"/>
    <w:rsid w:val="007B4729"/>
    <w:rsid w:val="007B4870"/>
    <w:rsid w:val="007B6C44"/>
    <w:rsid w:val="007B7CBF"/>
    <w:rsid w:val="007C073F"/>
    <w:rsid w:val="007C10DF"/>
    <w:rsid w:val="007C1BFC"/>
    <w:rsid w:val="007C247D"/>
    <w:rsid w:val="007C42D5"/>
    <w:rsid w:val="007C4938"/>
    <w:rsid w:val="007C4D94"/>
    <w:rsid w:val="007C5297"/>
    <w:rsid w:val="007C6CED"/>
    <w:rsid w:val="007C7626"/>
    <w:rsid w:val="007D05FE"/>
    <w:rsid w:val="007D265D"/>
    <w:rsid w:val="007D27CB"/>
    <w:rsid w:val="007D2A4C"/>
    <w:rsid w:val="007D332F"/>
    <w:rsid w:val="007D3A8E"/>
    <w:rsid w:val="007D3F77"/>
    <w:rsid w:val="007D52E0"/>
    <w:rsid w:val="007D5469"/>
    <w:rsid w:val="007D5841"/>
    <w:rsid w:val="007D58DA"/>
    <w:rsid w:val="007D660B"/>
    <w:rsid w:val="007D67AF"/>
    <w:rsid w:val="007D69B2"/>
    <w:rsid w:val="007E0FD3"/>
    <w:rsid w:val="007E15D6"/>
    <w:rsid w:val="007E15D7"/>
    <w:rsid w:val="007E1EDA"/>
    <w:rsid w:val="007E2291"/>
    <w:rsid w:val="007E35C8"/>
    <w:rsid w:val="007E3EC1"/>
    <w:rsid w:val="007E545C"/>
    <w:rsid w:val="007E54CD"/>
    <w:rsid w:val="007E67E3"/>
    <w:rsid w:val="007E7444"/>
    <w:rsid w:val="007E7490"/>
    <w:rsid w:val="007E7F74"/>
    <w:rsid w:val="007F14DB"/>
    <w:rsid w:val="007F1A7C"/>
    <w:rsid w:val="007F279F"/>
    <w:rsid w:val="007F3131"/>
    <w:rsid w:val="007F32A1"/>
    <w:rsid w:val="007F5448"/>
    <w:rsid w:val="007F7B52"/>
    <w:rsid w:val="0080168F"/>
    <w:rsid w:val="0080190D"/>
    <w:rsid w:val="00801C7A"/>
    <w:rsid w:val="0080386A"/>
    <w:rsid w:val="00803C76"/>
    <w:rsid w:val="008047E4"/>
    <w:rsid w:val="00804D80"/>
    <w:rsid w:val="00805475"/>
    <w:rsid w:val="00805B06"/>
    <w:rsid w:val="00807901"/>
    <w:rsid w:val="00811E2C"/>
    <w:rsid w:val="00812724"/>
    <w:rsid w:val="00813CDE"/>
    <w:rsid w:val="00814752"/>
    <w:rsid w:val="00814F16"/>
    <w:rsid w:val="00815101"/>
    <w:rsid w:val="0081594B"/>
    <w:rsid w:val="00816040"/>
    <w:rsid w:val="00817038"/>
    <w:rsid w:val="0082085E"/>
    <w:rsid w:val="00820ACD"/>
    <w:rsid w:val="008213DA"/>
    <w:rsid w:val="00821882"/>
    <w:rsid w:val="00821C31"/>
    <w:rsid w:val="00823706"/>
    <w:rsid w:val="00823D63"/>
    <w:rsid w:val="008248E0"/>
    <w:rsid w:val="00825284"/>
    <w:rsid w:val="00825EED"/>
    <w:rsid w:val="00825F64"/>
    <w:rsid w:val="00826734"/>
    <w:rsid w:val="00826867"/>
    <w:rsid w:val="008269F8"/>
    <w:rsid w:val="00830BCF"/>
    <w:rsid w:val="008320D3"/>
    <w:rsid w:val="00833D5C"/>
    <w:rsid w:val="00834153"/>
    <w:rsid w:val="00834F4A"/>
    <w:rsid w:val="008352E0"/>
    <w:rsid w:val="0083659E"/>
    <w:rsid w:val="008370C7"/>
    <w:rsid w:val="00837FA5"/>
    <w:rsid w:val="00840F14"/>
    <w:rsid w:val="00842DCF"/>
    <w:rsid w:val="00843FE8"/>
    <w:rsid w:val="008443A8"/>
    <w:rsid w:val="00844BFC"/>
    <w:rsid w:val="00845177"/>
    <w:rsid w:val="00845554"/>
    <w:rsid w:val="0084561C"/>
    <w:rsid w:val="00846211"/>
    <w:rsid w:val="00846579"/>
    <w:rsid w:val="00847136"/>
    <w:rsid w:val="008476B6"/>
    <w:rsid w:val="00847E2F"/>
    <w:rsid w:val="00850799"/>
    <w:rsid w:val="00852410"/>
    <w:rsid w:val="00853A23"/>
    <w:rsid w:val="0085410E"/>
    <w:rsid w:val="00855806"/>
    <w:rsid w:val="00855D0A"/>
    <w:rsid w:val="00855D89"/>
    <w:rsid w:val="00855FF0"/>
    <w:rsid w:val="0085678A"/>
    <w:rsid w:val="008578ED"/>
    <w:rsid w:val="0086018B"/>
    <w:rsid w:val="0086081C"/>
    <w:rsid w:val="00861321"/>
    <w:rsid w:val="008625CC"/>
    <w:rsid w:val="00863437"/>
    <w:rsid w:val="00863C5A"/>
    <w:rsid w:val="00864368"/>
    <w:rsid w:val="008657D3"/>
    <w:rsid w:val="00867B31"/>
    <w:rsid w:val="0087065E"/>
    <w:rsid w:val="00874085"/>
    <w:rsid w:val="00874153"/>
    <w:rsid w:val="0087615C"/>
    <w:rsid w:val="008765E3"/>
    <w:rsid w:val="00876742"/>
    <w:rsid w:val="008777B9"/>
    <w:rsid w:val="0088230C"/>
    <w:rsid w:val="00882899"/>
    <w:rsid w:val="008841B4"/>
    <w:rsid w:val="00884F89"/>
    <w:rsid w:val="00886D00"/>
    <w:rsid w:val="00890A81"/>
    <w:rsid w:val="00892ADA"/>
    <w:rsid w:val="00894215"/>
    <w:rsid w:val="00894E01"/>
    <w:rsid w:val="00896192"/>
    <w:rsid w:val="00896CB7"/>
    <w:rsid w:val="008A04D1"/>
    <w:rsid w:val="008A0AE8"/>
    <w:rsid w:val="008A1B49"/>
    <w:rsid w:val="008A2116"/>
    <w:rsid w:val="008A2159"/>
    <w:rsid w:val="008A2971"/>
    <w:rsid w:val="008A3AA9"/>
    <w:rsid w:val="008A4626"/>
    <w:rsid w:val="008A4B98"/>
    <w:rsid w:val="008A4C54"/>
    <w:rsid w:val="008A578F"/>
    <w:rsid w:val="008B17F3"/>
    <w:rsid w:val="008B1AA0"/>
    <w:rsid w:val="008B221F"/>
    <w:rsid w:val="008B2A13"/>
    <w:rsid w:val="008B339D"/>
    <w:rsid w:val="008B4186"/>
    <w:rsid w:val="008B4A3D"/>
    <w:rsid w:val="008B4CA7"/>
    <w:rsid w:val="008B525B"/>
    <w:rsid w:val="008B62F1"/>
    <w:rsid w:val="008B6FE2"/>
    <w:rsid w:val="008B7118"/>
    <w:rsid w:val="008C1CF8"/>
    <w:rsid w:val="008C1D55"/>
    <w:rsid w:val="008C212E"/>
    <w:rsid w:val="008C22C5"/>
    <w:rsid w:val="008C2FA3"/>
    <w:rsid w:val="008C3BAA"/>
    <w:rsid w:val="008C6FBE"/>
    <w:rsid w:val="008C794C"/>
    <w:rsid w:val="008D1866"/>
    <w:rsid w:val="008D230A"/>
    <w:rsid w:val="008D233E"/>
    <w:rsid w:val="008D25C7"/>
    <w:rsid w:val="008D2E04"/>
    <w:rsid w:val="008D327F"/>
    <w:rsid w:val="008D3C28"/>
    <w:rsid w:val="008D3FEA"/>
    <w:rsid w:val="008D4678"/>
    <w:rsid w:val="008D4936"/>
    <w:rsid w:val="008D71D1"/>
    <w:rsid w:val="008D7A4F"/>
    <w:rsid w:val="008D7E5F"/>
    <w:rsid w:val="008E076D"/>
    <w:rsid w:val="008E0841"/>
    <w:rsid w:val="008E13BA"/>
    <w:rsid w:val="008E2136"/>
    <w:rsid w:val="008E2230"/>
    <w:rsid w:val="008E2526"/>
    <w:rsid w:val="008E3247"/>
    <w:rsid w:val="008E422E"/>
    <w:rsid w:val="008E47BD"/>
    <w:rsid w:val="008E55F8"/>
    <w:rsid w:val="008E5D9F"/>
    <w:rsid w:val="008E685E"/>
    <w:rsid w:val="008F0166"/>
    <w:rsid w:val="008F0F01"/>
    <w:rsid w:val="008F1D9F"/>
    <w:rsid w:val="008F36F2"/>
    <w:rsid w:val="008F4D6E"/>
    <w:rsid w:val="008F4DDD"/>
    <w:rsid w:val="008F70FA"/>
    <w:rsid w:val="008F786E"/>
    <w:rsid w:val="008F79C9"/>
    <w:rsid w:val="008F7DAA"/>
    <w:rsid w:val="0090075F"/>
    <w:rsid w:val="00901A63"/>
    <w:rsid w:val="00902088"/>
    <w:rsid w:val="00903008"/>
    <w:rsid w:val="0090366B"/>
    <w:rsid w:val="0090404C"/>
    <w:rsid w:val="009046A0"/>
    <w:rsid w:val="00904ADA"/>
    <w:rsid w:val="00905765"/>
    <w:rsid w:val="00906AF2"/>
    <w:rsid w:val="00906B9F"/>
    <w:rsid w:val="009077A7"/>
    <w:rsid w:val="00910079"/>
    <w:rsid w:val="009113F7"/>
    <w:rsid w:val="009115B7"/>
    <w:rsid w:val="009117B9"/>
    <w:rsid w:val="00911BF6"/>
    <w:rsid w:val="00913893"/>
    <w:rsid w:val="009139BC"/>
    <w:rsid w:val="00913AC7"/>
    <w:rsid w:val="00914362"/>
    <w:rsid w:val="009146E3"/>
    <w:rsid w:val="00914743"/>
    <w:rsid w:val="009154F9"/>
    <w:rsid w:val="009174A5"/>
    <w:rsid w:val="0091760B"/>
    <w:rsid w:val="009178B8"/>
    <w:rsid w:val="00917FCE"/>
    <w:rsid w:val="00920038"/>
    <w:rsid w:val="00922467"/>
    <w:rsid w:val="00922506"/>
    <w:rsid w:val="0092275D"/>
    <w:rsid w:val="009230E1"/>
    <w:rsid w:val="00924805"/>
    <w:rsid w:val="00924EDE"/>
    <w:rsid w:val="009254B8"/>
    <w:rsid w:val="00925A24"/>
    <w:rsid w:val="00927138"/>
    <w:rsid w:val="0092714A"/>
    <w:rsid w:val="009271C5"/>
    <w:rsid w:val="009271CF"/>
    <w:rsid w:val="0093063C"/>
    <w:rsid w:val="00930869"/>
    <w:rsid w:val="009313F7"/>
    <w:rsid w:val="00931BBF"/>
    <w:rsid w:val="00932583"/>
    <w:rsid w:val="0093371B"/>
    <w:rsid w:val="00934096"/>
    <w:rsid w:val="00934752"/>
    <w:rsid w:val="00934E20"/>
    <w:rsid w:val="00937785"/>
    <w:rsid w:val="00937865"/>
    <w:rsid w:val="00937A20"/>
    <w:rsid w:val="00937B35"/>
    <w:rsid w:val="00940E05"/>
    <w:rsid w:val="009435A1"/>
    <w:rsid w:val="00943685"/>
    <w:rsid w:val="00943A5A"/>
    <w:rsid w:val="00943D8F"/>
    <w:rsid w:val="00947BB9"/>
    <w:rsid w:val="009504C8"/>
    <w:rsid w:val="00950E46"/>
    <w:rsid w:val="00951573"/>
    <w:rsid w:val="00952CDA"/>
    <w:rsid w:val="00952EAA"/>
    <w:rsid w:val="00954964"/>
    <w:rsid w:val="00955DE9"/>
    <w:rsid w:val="0095628D"/>
    <w:rsid w:val="00957D8A"/>
    <w:rsid w:val="00960031"/>
    <w:rsid w:val="00960E02"/>
    <w:rsid w:val="0096168C"/>
    <w:rsid w:val="00962089"/>
    <w:rsid w:val="00963BE2"/>
    <w:rsid w:val="00963D16"/>
    <w:rsid w:val="00965E7B"/>
    <w:rsid w:val="0096622D"/>
    <w:rsid w:val="009676EB"/>
    <w:rsid w:val="00970E4B"/>
    <w:rsid w:val="00971366"/>
    <w:rsid w:val="009720E6"/>
    <w:rsid w:val="00973CEA"/>
    <w:rsid w:val="00975366"/>
    <w:rsid w:val="009756E6"/>
    <w:rsid w:val="0097633F"/>
    <w:rsid w:val="009771E4"/>
    <w:rsid w:val="0097782B"/>
    <w:rsid w:val="00977E9E"/>
    <w:rsid w:val="009806F4"/>
    <w:rsid w:val="00981C46"/>
    <w:rsid w:val="0098325F"/>
    <w:rsid w:val="0098385C"/>
    <w:rsid w:val="00984B5D"/>
    <w:rsid w:val="00985184"/>
    <w:rsid w:val="009856DD"/>
    <w:rsid w:val="00986079"/>
    <w:rsid w:val="00986681"/>
    <w:rsid w:val="00987002"/>
    <w:rsid w:val="00987BDB"/>
    <w:rsid w:val="009901A0"/>
    <w:rsid w:val="00990F02"/>
    <w:rsid w:val="00993154"/>
    <w:rsid w:val="0099417C"/>
    <w:rsid w:val="00994B17"/>
    <w:rsid w:val="009955F0"/>
    <w:rsid w:val="00995A27"/>
    <w:rsid w:val="00995A98"/>
    <w:rsid w:val="0099696D"/>
    <w:rsid w:val="00997686"/>
    <w:rsid w:val="009A0152"/>
    <w:rsid w:val="009A1DCF"/>
    <w:rsid w:val="009A3C6A"/>
    <w:rsid w:val="009A3E85"/>
    <w:rsid w:val="009A5B56"/>
    <w:rsid w:val="009A5C20"/>
    <w:rsid w:val="009A6F15"/>
    <w:rsid w:val="009A76E0"/>
    <w:rsid w:val="009A7B35"/>
    <w:rsid w:val="009A7CD1"/>
    <w:rsid w:val="009B068E"/>
    <w:rsid w:val="009B0AF0"/>
    <w:rsid w:val="009B1072"/>
    <w:rsid w:val="009B10EC"/>
    <w:rsid w:val="009B112F"/>
    <w:rsid w:val="009B1278"/>
    <w:rsid w:val="009B235E"/>
    <w:rsid w:val="009B35E6"/>
    <w:rsid w:val="009B4AE2"/>
    <w:rsid w:val="009B4B60"/>
    <w:rsid w:val="009B563E"/>
    <w:rsid w:val="009B69FA"/>
    <w:rsid w:val="009C1667"/>
    <w:rsid w:val="009C1DEA"/>
    <w:rsid w:val="009C28F5"/>
    <w:rsid w:val="009C3D14"/>
    <w:rsid w:val="009C4A17"/>
    <w:rsid w:val="009C528D"/>
    <w:rsid w:val="009C669F"/>
    <w:rsid w:val="009C776E"/>
    <w:rsid w:val="009C77DA"/>
    <w:rsid w:val="009C7CA3"/>
    <w:rsid w:val="009D2698"/>
    <w:rsid w:val="009D34E3"/>
    <w:rsid w:val="009D5BF6"/>
    <w:rsid w:val="009D62D2"/>
    <w:rsid w:val="009D744D"/>
    <w:rsid w:val="009D7F80"/>
    <w:rsid w:val="009E0763"/>
    <w:rsid w:val="009E19D5"/>
    <w:rsid w:val="009E1FF1"/>
    <w:rsid w:val="009E24D2"/>
    <w:rsid w:val="009E3107"/>
    <w:rsid w:val="009E3CC5"/>
    <w:rsid w:val="009E4379"/>
    <w:rsid w:val="009E5473"/>
    <w:rsid w:val="009E570F"/>
    <w:rsid w:val="009E5D0E"/>
    <w:rsid w:val="009E6281"/>
    <w:rsid w:val="009E6AF5"/>
    <w:rsid w:val="009E7527"/>
    <w:rsid w:val="009E75D4"/>
    <w:rsid w:val="009E778C"/>
    <w:rsid w:val="009E7C69"/>
    <w:rsid w:val="009E7CA7"/>
    <w:rsid w:val="009F02AD"/>
    <w:rsid w:val="009F050F"/>
    <w:rsid w:val="009F06B6"/>
    <w:rsid w:val="009F19A5"/>
    <w:rsid w:val="009F353D"/>
    <w:rsid w:val="009F47B8"/>
    <w:rsid w:val="009F5A12"/>
    <w:rsid w:val="009F6106"/>
    <w:rsid w:val="009F639D"/>
    <w:rsid w:val="009F67E7"/>
    <w:rsid w:val="009F74C3"/>
    <w:rsid w:val="009F7DD7"/>
    <w:rsid w:val="00A00700"/>
    <w:rsid w:val="00A017B7"/>
    <w:rsid w:val="00A01C69"/>
    <w:rsid w:val="00A028E5"/>
    <w:rsid w:val="00A02D9F"/>
    <w:rsid w:val="00A02F5A"/>
    <w:rsid w:val="00A035EC"/>
    <w:rsid w:val="00A03715"/>
    <w:rsid w:val="00A0445C"/>
    <w:rsid w:val="00A0466C"/>
    <w:rsid w:val="00A049FB"/>
    <w:rsid w:val="00A060B1"/>
    <w:rsid w:val="00A07126"/>
    <w:rsid w:val="00A07D86"/>
    <w:rsid w:val="00A10533"/>
    <w:rsid w:val="00A128EE"/>
    <w:rsid w:val="00A1292E"/>
    <w:rsid w:val="00A138DD"/>
    <w:rsid w:val="00A14872"/>
    <w:rsid w:val="00A14FEA"/>
    <w:rsid w:val="00A151C1"/>
    <w:rsid w:val="00A1548D"/>
    <w:rsid w:val="00A154EC"/>
    <w:rsid w:val="00A164F6"/>
    <w:rsid w:val="00A170DF"/>
    <w:rsid w:val="00A205C7"/>
    <w:rsid w:val="00A20A75"/>
    <w:rsid w:val="00A20BA1"/>
    <w:rsid w:val="00A20D0F"/>
    <w:rsid w:val="00A21082"/>
    <w:rsid w:val="00A21151"/>
    <w:rsid w:val="00A2133D"/>
    <w:rsid w:val="00A22125"/>
    <w:rsid w:val="00A23374"/>
    <w:rsid w:val="00A240D4"/>
    <w:rsid w:val="00A2471F"/>
    <w:rsid w:val="00A25504"/>
    <w:rsid w:val="00A259F7"/>
    <w:rsid w:val="00A25F20"/>
    <w:rsid w:val="00A27232"/>
    <w:rsid w:val="00A30129"/>
    <w:rsid w:val="00A303E7"/>
    <w:rsid w:val="00A333E2"/>
    <w:rsid w:val="00A35210"/>
    <w:rsid w:val="00A35389"/>
    <w:rsid w:val="00A35B4C"/>
    <w:rsid w:val="00A35D6D"/>
    <w:rsid w:val="00A36D1D"/>
    <w:rsid w:val="00A36ED9"/>
    <w:rsid w:val="00A40365"/>
    <w:rsid w:val="00A40D6F"/>
    <w:rsid w:val="00A4108F"/>
    <w:rsid w:val="00A4177D"/>
    <w:rsid w:val="00A42F32"/>
    <w:rsid w:val="00A437AB"/>
    <w:rsid w:val="00A451EA"/>
    <w:rsid w:val="00A46377"/>
    <w:rsid w:val="00A464D8"/>
    <w:rsid w:val="00A507B0"/>
    <w:rsid w:val="00A511B5"/>
    <w:rsid w:val="00A52FA4"/>
    <w:rsid w:val="00A5355F"/>
    <w:rsid w:val="00A53C4F"/>
    <w:rsid w:val="00A553D8"/>
    <w:rsid w:val="00A55746"/>
    <w:rsid w:val="00A56663"/>
    <w:rsid w:val="00A56718"/>
    <w:rsid w:val="00A56A8C"/>
    <w:rsid w:val="00A5717F"/>
    <w:rsid w:val="00A5765B"/>
    <w:rsid w:val="00A60F52"/>
    <w:rsid w:val="00A628C9"/>
    <w:rsid w:val="00A62B43"/>
    <w:rsid w:val="00A63028"/>
    <w:rsid w:val="00A630B0"/>
    <w:rsid w:val="00A64F55"/>
    <w:rsid w:val="00A65279"/>
    <w:rsid w:val="00A653E6"/>
    <w:rsid w:val="00A6545C"/>
    <w:rsid w:val="00A6628B"/>
    <w:rsid w:val="00A664DC"/>
    <w:rsid w:val="00A66896"/>
    <w:rsid w:val="00A66FCF"/>
    <w:rsid w:val="00A74043"/>
    <w:rsid w:val="00A74074"/>
    <w:rsid w:val="00A74A91"/>
    <w:rsid w:val="00A75783"/>
    <w:rsid w:val="00A7647D"/>
    <w:rsid w:val="00A77049"/>
    <w:rsid w:val="00A776E4"/>
    <w:rsid w:val="00A8012D"/>
    <w:rsid w:val="00A80814"/>
    <w:rsid w:val="00A8116A"/>
    <w:rsid w:val="00A814CE"/>
    <w:rsid w:val="00A81643"/>
    <w:rsid w:val="00A81942"/>
    <w:rsid w:val="00A81E3B"/>
    <w:rsid w:val="00A8291E"/>
    <w:rsid w:val="00A83594"/>
    <w:rsid w:val="00A83BF4"/>
    <w:rsid w:val="00A85087"/>
    <w:rsid w:val="00A85C6A"/>
    <w:rsid w:val="00A8641E"/>
    <w:rsid w:val="00A86FCF"/>
    <w:rsid w:val="00A871B8"/>
    <w:rsid w:val="00A91683"/>
    <w:rsid w:val="00A91714"/>
    <w:rsid w:val="00A919F1"/>
    <w:rsid w:val="00A91CA5"/>
    <w:rsid w:val="00A9252A"/>
    <w:rsid w:val="00A94A56"/>
    <w:rsid w:val="00A957B4"/>
    <w:rsid w:val="00A95972"/>
    <w:rsid w:val="00A96088"/>
    <w:rsid w:val="00A9646D"/>
    <w:rsid w:val="00A97584"/>
    <w:rsid w:val="00A975A1"/>
    <w:rsid w:val="00A979ED"/>
    <w:rsid w:val="00AA09D6"/>
    <w:rsid w:val="00AA0D74"/>
    <w:rsid w:val="00AA2B67"/>
    <w:rsid w:val="00AA3A62"/>
    <w:rsid w:val="00AA68C0"/>
    <w:rsid w:val="00AA6C1C"/>
    <w:rsid w:val="00AA6F52"/>
    <w:rsid w:val="00AA7E99"/>
    <w:rsid w:val="00AB0382"/>
    <w:rsid w:val="00AB09BD"/>
    <w:rsid w:val="00AB417E"/>
    <w:rsid w:val="00AB4897"/>
    <w:rsid w:val="00AB4CB2"/>
    <w:rsid w:val="00AB5951"/>
    <w:rsid w:val="00AB5E58"/>
    <w:rsid w:val="00AB6D07"/>
    <w:rsid w:val="00AB7C33"/>
    <w:rsid w:val="00AC0C4D"/>
    <w:rsid w:val="00AC3DFC"/>
    <w:rsid w:val="00AC3F16"/>
    <w:rsid w:val="00AC4127"/>
    <w:rsid w:val="00AC44F3"/>
    <w:rsid w:val="00AC4A67"/>
    <w:rsid w:val="00AC53EE"/>
    <w:rsid w:val="00AC606F"/>
    <w:rsid w:val="00AC61BF"/>
    <w:rsid w:val="00AC6309"/>
    <w:rsid w:val="00AC66C7"/>
    <w:rsid w:val="00AD0028"/>
    <w:rsid w:val="00AD01FD"/>
    <w:rsid w:val="00AD020B"/>
    <w:rsid w:val="00AD0594"/>
    <w:rsid w:val="00AD1347"/>
    <w:rsid w:val="00AD1B21"/>
    <w:rsid w:val="00AD1BAD"/>
    <w:rsid w:val="00AD2A4A"/>
    <w:rsid w:val="00AD2DD7"/>
    <w:rsid w:val="00AD3765"/>
    <w:rsid w:val="00AD3804"/>
    <w:rsid w:val="00AD412D"/>
    <w:rsid w:val="00AD47D1"/>
    <w:rsid w:val="00AD49E7"/>
    <w:rsid w:val="00AD5126"/>
    <w:rsid w:val="00AD5716"/>
    <w:rsid w:val="00AD5D1C"/>
    <w:rsid w:val="00AD61E4"/>
    <w:rsid w:val="00AD62DB"/>
    <w:rsid w:val="00AD6C0D"/>
    <w:rsid w:val="00AD6C41"/>
    <w:rsid w:val="00AD746A"/>
    <w:rsid w:val="00AD7472"/>
    <w:rsid w:val="00AD793A"/>
    <w:rsid w:val="00AE05BE"/>
    <w:rsid w:val="00AE06A5"/>
    <w:rsid w:val="00AE07ED"/>
    <w:rsid w:val="00AE0800"/>
    <w:rsid w:val="00AE0F05"/>
    <w:rsid w:val="00AE145D"/>
    <w:rsid w:val="00AE1472"/>
    <w:rsid w:val="00AE1929"/>
    <w:rsid w:val="00AE199C"/>
    <w:rsid w:val="00AE1AB9"/>
    <w:rsid w:val="00AE2DA0"/>
    <w:rsid w:val="00AE33FC"/>
    <w:rsid w:val="00AE3763"/>
    <w:rsid w:val="00AE533F"/>
    <w:rsid w:val="00AE65FF"/>
    <w:rsid w:val="00AE675E"/>
    <w:rsid w:val="00AE76D3"/>
    <w:rsid w:val="00AF033C"/>
    <w:rsid w:val="00AF0B54"/>
    <w:rsid w:val="00AF0CBC"/>
    <w:rsid w:val="00AF14B3"/>
    <w:rsid w:val="00AF260C"/>
    <w:rsid w:val="00AF2FBA"/>
    <w:rsid w:val="00AF751E"/>
    <w:rsid w:val="00AF7583"/>
    <w:rsid w:val="00B00C90"/>
    <w:rsid w:val="00B01272"/>
    <w:rsid w:val="00B01F99"/>
    <w:rsid w:val="00B02918"/>
    <w:rsid w:val="00B02F0C"/>
    <w:rsid w:val="00B03023"/>
    <w:rsid w:val="00B031F7"/>
    <w:rsid w:val="00B04DEF"/>
    <w:rsid w:val="00B04EB8"/>
    <w:rsid w:val="00B06353"/>
    <w:rsid w:val="00B0728C"/>
    <w:rsid w:val="00B07F8F"/>
    <w:rsid w:val="00B10306"/>
    <w:rsid w:val="00B10A59"/>
    <w:rsid w:val="00B113E9"/>
    <w:rsid w:val="00B12B9F"/>
    <w:rsid w:val="00B12D4A"/>
    <w:rsid w:val="00B1408E"/>
    <w:rsid w:val="00B14650"/>
    <w:rsid w:val="00B148D3"/>
    <w:rsid w:val="00B14C8D"/>
    <w:rsid w:val="00B156BA"/>
    <w:rsid w:val="00B15A3D"/>
    <w:rsid w:val="00B15B0A"/>
    <w:rsid w:val="00B16067"/>
    <w:rsid w:val="00B16454"/>
    <w:rsid w:val="00B16722"/>
    <w:rsid w:val="00B171F2"/>
    <w:rsid w:val="00B17E09"/>
    <w:rsid w:val="00B2148E"/>
    <w:rsid w:val="00B2236F"/>
    <w:rsid w:val="00B23B35"/>
    <w:rsid w:val="00B23BBD"/>
    <w:rsid w:val="00B24569"/>
    <w:rsid w:val="00B250CC"/>
    <w:rsid w:val="00B25C94"/>
    <w:rsid w:val="00B267E4"/>
    <w:rsid w:val="00B26ADB"/>
    <w:rsid w:val="00B27043"/>
    <w:rsid w:val="00B27398"/>
    <w:rsid w:val="00B32132"/>
    <w:rsid w:val="00B32B09"/>
    <w:rsid w:val="00B33764"/>
    <w:rsid w:val="00B34530"/>
    <w:rsid w:val="00B34A6E"/>
    <w:rsid w:val="00B366EF"/>
    <w:rsid w:val="00B36963"/>
    <w:rsid w:val="00B36F00"/>
    <w:rsid w:val="00B372AE"/>
    <w:rsid w:val="00B3736F"/>
    <w:rsid w:val="00B37FB4"/>
    <w:rsid w:val="00B4097A"/>
    <w:rsid w:val="00B40A4C"/>
    <w:rsid w:val="00B418B3"/>
    <w:rsid w:val="00B41AD0"/>
    <w:rsid w:val="00B422CB"/>
    <w:rsid w:val="00B42352"/>
    <w:rsid w:val="00B438FD"/>
    <w:rsid w:val="00B45061"/>
    <w:rsid w:val="00B45302"/>
    <w:rsid w:val="00B455DF"/>
    <w:rsid w:val="00B46B8D"/>
    <w:rsid w:val="00B46C37"/>
    <w:rsid w:val="00B46EFD"/>
    <w:rsid w:val="00B50E93"/>
    <w:rsid w:val="00B51243"/>
    <w:rsid w:val="00B5168B"/>
    <w:rsid w:val="00B52001"/>
    <w:rsid w:val="00B52333"/>
    <w:rsid w:val="00B53870"/>
    <w:rsid w:val="00B53A6B"/>
    <w:rsid w:val="00B56FBA"/>
    <w:rsid w:val="00B576E1"/>
    <w:rsid w:val="00B57904"/>
    <w:rsid w:val="00B6011C"/>
    <w:rsid w:val="00B60C85"/>
    <w:rsid w:val="00B613B6"/>
    <w:rsid w:val="00B614F2"/>
    <w:rsid w:val="00B6194A"/>
    <w:rsid w:val="00B6387F"/>
    <w:rsid w:val="00B63C1F"/>
    <w:rsid w:val="00B643EC"/>
    <w:rsid w:val="00B64F2A"/>
    <w:rsid w:val="00B6605E"/>
    <w:rsid w:val="00B66177"/>
    <w:rsid w:val="00B6626A"/>
    <w:rsid w:val="00B66DDD"/>
    <w:rsid w:val="00B67DD0"/>
    <w:rsid w:val="00B70103"/>
    <w:rsid w:val="00B7088C"/>
    <w:rsid w:val="00B70C07"/>
    <w:rsid w:val="00B711F6"/>
    <w:rsid w:val="00B714D8"/>
    <w:rsid w:val="00B722E6"/>
    <w:rsid w:val="00B7291F"/>
    <w:rsid w:val="00B72FBF"/>
    <w:rsid w:val="00B7371B"/>
    <w:rsid w:val="00B73BC5"/>
    <w:rsid w:val="00B73BD3"/>
    <w:rsid w:val="00B74378"/>
    <w:rsid w:val="00B74579"/>
    <w:rsid w:val="00B74AA5"/>
    <w:rsid w:val="00B74D3A"/>
    <w:rsid w:val="00B75630"/>
    <w:rsid w:val="00B75C7F"/>
    <w:rsid w:val="00B76297"/>
    <w:rsid w:val="00B764DD"/>
    <w:rsid w:val="00B7698B"/>
    <w:rsid w:val="00B77B6E"/>
    <w:rsid w:val="00B77C72"/>
    <w:rsid w:val="00B80AA3"/>
    <w:rsid w:val="00B819C8"/>
    <w:rsid w:val="00B827C1"/>
    <w:rsid w:val="00B82B04"/>
    <w:rsid w:val="00B83C77"/>
    <w:rsid w:val="00B842D3"/>
    <w:rsid w:val="00B8447E"/>
    <w:rsid w:val="00B84618"/>
    <w:rsid w:val="00B848F7"/>
    <w:rsid w:val="00B84B10"/>
    <w:rsid w:val="00B84DA3"/>
    <w:rsid w:val="00B858FD"/>
    <w:rsid w:val="00B85A80"/>
    <w:rsid w:val="00B875EB"/>
    <w:rsid w:val="00B87728"/>
    <w:rsid w:val="00B915D7"/>
    <w:rsid w:val="00B927E0"/>
    <w:rsid w:val="00B92804"/>
    <w:rsid w:val="00B92887"/>
    <w:rsid w:val="00B9333C"/>
    <w:rsid w:val="00B94B36"/>
    <w:rsid w:val="00B95029"/>
    <w:rsid w:val="00B95385"/>
    <w:rsid w:val="00B962AA"/>
    <w:rsid w:val="00B9712C"/>
    <w:rsid w:val="00BA0664"/>
    <w:rsid w:val="00BA0791"/>
    <w:rsid w:val="00BA15C9"/>
    <w:rsid w:val="00BA22BB"/>
    <w:rsid w:val="00BA5EDC"/>
    <w:rsid w:val="00BA6C77"/>
    <w:rsid w:val="00BA6E36"/>
    <w:rsid w:val="00BA6E8D"/>
    <w:rsid w:val="00BA77C9"/>
    <w:rsid w:val="00BB0DBF"/>
    <w:rsid w:val="00BB1150"/>
    <w:rsid w:val="00BB134C"/>
    <w:rsid w:val="00BB15A3"/>
    <w:rsid w:val="00BB2EE8"/>
    <w:rsid w:val="00BB436C"/>
    <w:rsid w:val="00BB437F"/>
    <w:rsid w:val="00BB465C"/>
    <w:rsid w:val="00BB56C2"/>
    <w:rsid w:val="00BB59B4"/>
    <w:rsid w:val="00BB6A60"/>
    <w:rsid w:val="00BB6EE2"/>
    <w:rsid w:val="00BB7415"/>
    <w:rsid w:val="00BB75A2"/>
    <w:rsid w:val="00BB75AD"/>
    <w:rsid w:val="00BB7AD6"/>
    <w:rsid w:val="00BC015D"/>
    <w:rsid w:val="00BC10FA"/>
    <w:rsid w:val="00BC1E1B"/>
    <w:rsid w:val="00BC25CC"/>
    <w:rsid w:val="00BC35D1"/>
    <w:rsid w:val="00BC36F8"/>
    <w:rsid w:val="00BC3F4C"/>
    <w:rsid w:val="00BC4D2B"/>
    <w:rsid w:val="00BC4EA8"/>
    <w:rsid w:val="00BC6168"/>
    <w:rsid w:val="00BC6571"/>
    <w:rsid w:val="00BC6CB7"/>
    <w:rsid w:val="00BD0372"/>
    <w:rsid w:val="00BD1003"/>
    <w:rsid w:val="00BD17D8"/>
    <w:rsid w:val="00BD1A16"/>
    <w:rsid w:val="00BD2258"/>
    <w:rsid w:val="00BD3F5F"/>
    <w:rsid w:val="00BD4F15"/>
    <w:rsid w:val="00BD6010"/>
    <w:rsid w:val="00BD6081"/>
    <w:rsid w:val="00BD707D"/>
    <w:rsid w:val="00BE0614"/>
    <w:rsid w:val="00BE07F3"/>
    <w:rsid w:val="00BE089F"/>
    <w:rsid w:val="00BE1BDC"/>
    <w:rsid w:val="00BE27F5"/>
    <w:rsid w:val="00BE2E36"/>
    <w:rsid w:val="00BE2E7A"/>
    <w:rsid w:val="00BE406A"/>
    <w:rsid w:val="00BE45E4"/>
    <w:rsid w:val="00BE5693"/>
    <w:rsid w:val="00BE5758"/>
    <w:rsid w:val="00BE5FBA"/>
    <w:rsid w:val="00BE604B"/>
    <w:rsid w:val="00BE6771"/>
    <w:rsid w:val="00BE6E1A"/>
    <w:rsid w:val="00BE73EB"/>
    <w:rsid w:val="00BE7876"/>
    <w:rsid w:val="00BF283A"/>
    <w:rsid w:val="00BF3049"/>
    <w:rsid w:val="00BF32C2"/>
    <w:rsid w:val="00BF5098"/>
    <w:rsid w:val="00BF5F2D"/>
    <w:rsid w:val="00BF6D7E"/>
    <w:rsid w:val="00BF75F9"/>
    <w:rsid w:val="00C00904"/>
    <w:rsid w:val="00C00A35"/>
    <w:rsid w:val="00C01259"/>
    <w:rsid w:val="00C016FC"/>
    <w:rsid w:val="00C018B2"/>
    <w:rsid w:val="00C019CA"/>
    <w:rsid w:val="00C02953"/>
    <w:rsid w:val="00C03C9C"/>
    <w:rsid w:val="00C05B78"/>
    <w:rsid w:val="00C05B8F"/>
    <w:rsid w:val="00C05D86"/>
    <w:rsid w:val="00C06499"/>
    <w:rsid w:val="00C0653E"/>
    <w:rsid w:val="00C068BC"/>
    <w:rsid w:val="00C06EDE"/>
    <w:rsid w:val="00C06FA0"/>
    <w:rsid w:val="00C070B3"/>
    <w:rsid w:val="00C075B2"/>
    <w:rsid w:val="00C12D65"/>
    <w:rsid w:val="00C12E27"/>
    <w:rsid w:val="00C13BBA"/>
    <w:rsid w:val="00C13D71"/>
    <w:rsid w:val="00C143CA"/>
    <w:rsid w:val="00C155FF"/>
    <w:rsid w:val="00C162E8"/>
    <w:rsid w:val="00C17D55"/>
    <w:rsid w:val="00C201F0"/>
    <w:rsid w:val="00C211DB"/>
    <w:rsid w:val="00C222ED"/>
    <w:rsid w:val="00C22C5E"/>
    <w:rsid w:val="00C23AA7"/>
    <w:rsid w:val="00C24431"/>
    <w:rsid w:val="00C24F78"/>
    <w:rsid w:val="00C250A0"/>
    <w:rsid w:val="00C256DA"/>
    <w:rsid w:val="00C2605C"/>
    <w:rsid w:val="00C2606B"/>
    <w:rsid w:val="00C26263"/>
    <w:rsid w:val="00C27A44"/>
    <w:rsid w:val="00C30BA6"/>
    <w:rsid w:val="00C32099"/>
    <w:rsid w:val="00C32DB0"/>
    <w:rsid w:val="00C346F7"/>
    <w:rsid w:val="00C35A38"/>
    <w:rsid w:val="00C35B91"/>
    <w:rsid w:val="00C35EE1"/>
    <w:rsid w:val="00C36857"/>
    <w:rsid w:val="00C3777D"/>
    <w:rsid w:val="00C37CDD"/>
    <w:rsid w:val="00C427BB"/>
    <w:rsid w:val="00C431BE"/>
    <w:rsid w:val="00C43A32"/>
    <w:rsid w:val="00C440E4"/>
    <w:rsid w:val="00C444E0"/>
    <w:rsid w:val="00C444F0"/>
    <w:rsid w:val="00C447E1"/>
    <w:rsid w:val="00C447F8"/>
    <w:rsid w:val="00C45283"/>
    <w:rsid w:val="00C453C8"/>
    <w:rsid w:val="00C4561B"/>
    <w:rsid w:val="00C46027"/>
    <w:rsid w:val="00C46B4B"/>
    <w:rsid w:val="00C46F0A"/>
    <w:rsid w:val="00C47286"/>
    <w:rsid w:val="00C4780E"/>
    <w:rsid w:val="00C47891"/>
    <w:rsid w:val="00C503F0"/>
    <w:rsid w:val="00C50D37"/>
    <w:rsid w:val="00C50E6E"/>
    <w:rsid w:val="00C51110"/>
    <w:rsid w:val="00C5163C"/>
    <w:rsid w:val="00C523D7"/>
    <w:rsid w:val="00C5294D"/>
    <w:rsid w:val="00C537A0"/>
    <w:rsid w:val="00C55D86"/>
    <w:rsid w:val="00C5614D"/>
    <w:rsid w:val="00C56360"/>
    <w:rsid w:val="00C57029"/>
    <w:rsid w:val="00C618A7"/>
    <w:rsid w:val="00C620F1"/>
    <w:rsid w:val="00C625EF"/>
    <w:rsid w:val="00C6396A"/>
    <w:rsid w:val="00C63E2A"/>
    <w:rsid w:val="00C645BB"/>
    <w:rsid w:val="00C64FEF"/>
    <w:rsid w:val="00C67EF6"/>
    <w:rsid w:val="00C706A5"/>
    <w:rsid w:val="00C707F9"/>
    <w:rsid w:val="00C73217"/>
    <w:rsid w:val="00C750E6"/>
    <w:rsid w:val="00C7516B"/>
    <w:rsid w:val="00C754F0"/>
    <w:rsid w:val="00C7579E"/>
    <w:rsid w:val="00C757A5"/>
    <w:rsid w:val="00C75828"/>
    <w:rsid w:val="00C759E7"/>
    <w:rsid w:val="00C7612D"/>
    <w:rsid w:val="00C7705B"/>
    <w:rsid w:val="00C774CE"/>
    <w:rsid w:val="00C77DDB"/>
    <w:rsid w:val="00C80181"/>
    <w:rsid w:val="00C81FB3"/>
    <w:rsid w:val="00C82E4F"/>
    <w:rsid w:val="00C82E73"/>
    <w:rsid w:val="00C83191"/>
    <w:rsid w:val="00C832C5"/>
    <w:rsid w:val="00C84277"/>
    <w:rsid w:val="00C84FB7"/>
    <w:rsid w:val="00C86FC5"/>
    <w:rsid w:val="00C87536"/>
    <w:rsid w:val="00C87D3B"/>
    <w:rsid w:val="00C87FB0"/>
    <w:rsid w:val="00C90512"/>
    <w:rsid w:val="00C9069B"/>
    <w:rsid w:val="00C9181B"/>
    <w:rsid w:val="00C9204A"/>
    <w:rsid w:val="00C92BA1"/>
    <w:rsid w:val="00C93BCA"/>
    <w:rsid w:val="00C93ECA"/>
    <w:rsid w:val="00C94C53"/>
    <w:rsid w:val="00C94D2F"/>
    <w:rsid w:val="00C96CC5"/>
    <w:rsid w:val="00CA0F86"/>
    <w:rsid w:val="00CA1CCB"/>
    <w:rsid w:val="00CA260D"/>
    <w:rsid w:val="00CA2A48"/>
    <w:rsid w:val="00CA32A7"/>
    <w:rsid w:val="00CA3730"/>
    <w:rsid w:val="00CA3750"/>
    <w:rsid w:val="00CA45DF"/>
    <w:rsid w:val="00CA4A8B"/>
    <w:rsid w:val="00CA5A08"/>
    <w:rsid w:val="00CA732B"/>
    <w:rsid w:val="00CB0C0C"/>
    <w:rsid w:val="00CB12E6"/>
    <w:rsid w:val="00CB21BF"/>
    <w:rsid w:val="00CB2935"/>
    <w:rsid w:val="00CB2F3A"/>
    <w:rsid w:val="00CB31D2"/>
    <w:rsid w:val="00CB3A29"/>
    <w:rsid w:val="00CB4021"/>
    <w:rsid w:val="00CB42ED"/>
    <w:rsid w:val="00CB4C38"/>
    <w:rsid w:val="00CB67D9"/>
    <w:rsid w:val="00CB696E"/>
    <w:rsid w:val="00CB7530"/>
    <w:rsid w:val="00CB76D9"/>
    <w:rsid w:val="00CB7C4F"/>
    <w:rsid w:val="00CC18AB"/>
    <w:rsid w:val="00CC21B4"/>
    <w:rsid w:val="00CC2219"/>
    <w:rsid w:val="00CC410F"/>
    <w:rsid w:val="00CC4D74"/>
    <w:rsid w:val="00CC51EA"/>
    <w:rsid w:val="00CC5674"/>
    <w:rsid w:val="00CC64E8"/>
    <w:rsid w:val="00CC68F4"/>
    <w:rsid w:val="00CC734B"/>
    <w:rsid w:val="00CD04C8"/>
    <w:rsid w:val="00CD0E0F"/>
    <w:rsid w:val="00CD1F0B"/>
    <w:rsid w:val="00CD1FD9"/>
    <w:rsid w:val="00CD4446"/>
    <w:rsid w:val="00CD45C6"/>
    <w:rsid w:val="00CD592E"/>
    <w:rsid w:val="00CD5C00"/>
    <w:rsid w:val="00CD68E8"/>
    <w:rsid w:val="00CD6D3D"/>
    <w:rsid w:val="00CE0701"/>
    <w:rsid w:val="00CE070C"/>
    <w:rsid w:val="00CE3903"/>
    <w:rsid w:val="00CE4ACF"/>
    <w:rsid w:val="00CE591C"/>
    <w:rsid w:val="00CE66ED"/>
    <w:rsid w:val="00CE6967"/>
    <w:rsid w:val="00CE6AB7"/>
    <w:rsid w:val="00CE6DC4"/>
    <w:rsid w:val="00CE78CF"/>
    <w:rsid w:val="00CE7F84"/>
    <w:rsid w:val="00CF0C27"/>
    <w:rsid w:val="00CF20CD"/>
    <w:rsid w:val="00CF2746"/>
    <w:rsid w:val="00CF321F"/>
    <w:rsid w:val="00CF339E"/>
    <w:rsid w:val="00CF42A2"/>
    <w:rsid w:val="00CF560D"/>
    <w:rsid w:val="00CF5738"/>
    <w:rsid w:val="00CF59D8"/>
    <w:rsid w:val="00CF5E71"/>
    <w:rsid w:val="00CF649E"/>
    <w:rsid w:val="00CF6936"/>
    <w:rsid w:val="00CF694C"/>
    <w:rsid w:val="00CF69C9"/>
    <w:rsid w:val="00D000C2"/>
    <w:rsid w:val="00D0322C"/>
    <w:rsid w:val="00D03D36"/>
    <w:rsid w:val="00D046AA"/>
    <w:rsid w:val="00D05273"/>
    <w:rsid w:val="00D05D11"/>
    <w:rsid w:val="00D06296"/>
    <w:rsid w:val="00D07535"/>
    <w:rsid w:val="00D07C55"/>
    <w:rsid w:val="00D102EC"/>
    <w:rsid w:val="00D11C1E"/>
    <w:rsid w:val="00D128DD"/>
    <w:rsid w:val="00D1380F"/>
    <w:rsid w:val="00D14625"/>
    <w:rsid w:val="00D15FAC"/>
    <w:rsid w:val="00D204A4"/>
    <w:rsid w:val="00D20564"/>
    <w:rsid w:val="00D20CBD"/>
    <w:rsid w:val="00D240D7"/>
    <w:rsid w:val="00D242B4"/>
    <w:rsid w:val="00D243EB"/>
    <w:rsid w:val="00D25092"/>
    <w:rsid w:val="00D26129"/>
    <w:rsid w:val="00D274DC"/>
    <w:rsid w:val="00D2756B"/>
    <w:rsid w:val="00D276AA"/>
    <w:rsid w:val="00D30507"/>
    <w:rsid w:val="00D30A19"/>
    <w:rsid w:val="00D311F6"/>
    <w:rsid w:val="00D31B71"/>
    <w:rsid w:val="00D32954"/>
    <w:rsid w:val="00D32D5E"/>
    <w:rsid w:val="00D33ADB"/>
    <w:rsid w:val="00D33FBC"/>
    <w:rsid w:val="00D340AB"/>
    <w:rsid w:val="00D3415F"/>
    <w:rsid w:val="00D34522"/>
    <w:rsid w:val="00D35118"/>
    <w:rsid w:val="00D35359"/>
    <w:rsid w:val="00D35BA8"/>
    <w:rsid w:val="00D35EA2"/>
    <w:rsid w:val="00D37B3F"/>
    <w:rsid w:val="00D4162E"/>
    <w:rsid w:val="00D422B7"/>
    <w:rsid w:val="00D422BB"/>
    <w:rsid w:val="00D42B23"/>
    <w:rsid w:val="00D42D02"/>
    <w:rsid w:val="00D45144"/>
    <w:rsid w:val="00D45A22"/>
    <w:rsid w:val="00D4666C"/>
    <w:rsid w:val="00D47109"/>
    <w:rsid w:val="00D472DD"/>
    <w:rsid w:val="00D50D0F"/>
    <w:rsid w:val="00D52601"/>
    <w:rsid w:val="00D53367"/>
    <w:rsid w:val="00D55456"/>
    <w:rsid w:val="00D563C4"/>
    <w:rsid w:val="00D56EBD"/>
    <w:rsid w:val="00D571C7"/>
    <w:rsid w:val="00D61220"/>
    <w:rsid w:val="00D61C6C"/>
    <w:rsid w:val="00D62B7E"/>
    <w:rsid w:val="00D62BF4"/>
    <w:rsid w:val="00D62FDC"/>
    <w:rsid w:val="00D63FB0"/>
    <w:rsid w:val="00D64428"/>
    <w:rsid w:val="00D64CDB"/>
    <w:rsid w:val="00D65111"/>
    <w:rsid w:val="00D6609B"/>
    <w:rsid w:val="00D664EA"/>
    <w:rsid w:val="00D666CE"/>
    <w:rsid w:val="00D67817"/>
    <w:rsid w:val="00D67BC9"/>
    <w:rsid w:val="00D70384"/>
    <w:rsid w:val="00D72008"/>
    <w:rsid w:val="00D74D06"/>
    <w:rsid w:val="00D7713A"/>
    <w:rsid w:val="00D77371"/>
    <w:rsid w:val="00D80DDF"/>
    <w:rsid w:val="00D82265"/>
    <w:rsid w:val="00D82ED1"/>
    <w:rsid w:val="00D835F6"/>
    <w:rsid w:val="00D83AA2"/>
    <w:rsid w:val="00D84ECA"/>
    <w:rsid w:val="00D853C0"/>
    <w:rsid w:val="00D857A9"/>
    <w:rsid w:val="00D86408"/>
    <w:rsid w:val="00D86CA8"/>
    <w:rsid w:val="00D9356D"/>
    <w:rsid w:val="00D93BCB"/>
    <w:rsid w:val="00D94937"/>
    <w:rsid w:val="00D9563D"/>
    <w:rsid w:val="00D95A80"/>
    <w:rsid w:val="00D96CE2"/>
    <w:rsid w:val="00DA0C48"/>
    <w:rsid w:val="00DA0E37"/>
    <w:rsid w:val="00DA1C29"/>
    <w:rsid w:val="00DA3CFB"/>
    <w:rsid w:val="00DA428D"/>
    <w:rsid w:val="00DA6D75"/>
    <w:rsid w:val="00DA6E41"/>
    <w:rsid w:val="00DA796E"/>
    <w:rsid w:val="00DA7FE0"/>
    <w:rsid w:val="00DB07D2"/>
    <w:rsid w:val="00DB0D45"/>
    <w:rsid w:val="00DB175D"/>
    <w:rsid w:val="00DB2339"/>
    <w:rsid w:val="00DB349C"/>
    <w:rsid w:val="00DB370D"/>
    <w:rsid w:val="00DB388E"/>
    <w:rsid w:val="00DB4631"/>
    <w:rsid w:val="00DB4B77"/>
    <w:rsid w:val="00DB4E1D"/>
    <w:rsid w:val="00DB54E0"/>
    <w:rsid w:val="00DB6141"/>
    <w:rsid w:val="00DB66A6"/>
    <w:rsid w:val="00DB728F"/>
    <w:rsid w:val="00DB7430"/>
    <w:rsid w:val="00DC0C10"/>
    <w:rsid w:val="00DC111E"/>
    <w:rsid w:val="00DC19C7"/>
    <w:rsid w:val="00DC22C7"/>
    <w:rsid w:val="00DC24D5"/>
    <w:rsid w:val="00DC26C6"/>
    <w:rsid w:val="00DC3D47"/>
    <w:rsid w:val="00DC4F9D"/>
    <w:rsid w:val="00DC512E"/>
    <w:rsid w:val="00DC523B"/>
    <w:rsid w:val="00DC56CF"/>
    <w:rsid w:val="00DC6FC3"/>
    <w:rsid w:val="00DC7325"/>
    <w:rsid w:val="00DD02CD"/>
    <w:rsid w:val="00DD081A"/>
    <w:rsid w:val="00DD09B0"/>
    <w:rsid w:val="00DD176A"/>
    <w:rsid w:val="00DD22D0"/>
    <w:rsid w:val="00DD31C1"/>
    <w:rsid w:val="00DD3F09"/>
    <w:rsid w:val="00DD41EA"/>
    <w:rsid w:val="00DD4EEE"/>
    <w:rsid w:val="00DD5001"/>
    <w:rsid w:val="00DD50D8"/>
    <w:rsid w:val="00DD61EB"/>
    <w:rsid w:val="00DD67CC"/>
    <w:rsid w:val="00DD68A2"/>
    <w:rsid w:val="00DD74E0"/>
    <w:rsid w:val="00DE0CBF"/>
    <w:rsid w:val="00DE1CDD"/>
    <w:rsid w:val="00DE2037"/>
    <w:rsid w:val="00DE239C"/>
    <w:rsid w:val="00DE2B25"/>
    <w:rsid w:val="00DE337A"/>
    <w:rsid w:val="00DE432F"/>
    <w:rsid w:val="00DE5971"/>
    <w:rsid w:val="00DE5EE8"/>
    <w:rsid w:val="00DE62FB"/>
    <w:rsid w:val="00DE6F3E"/>
    <w:rsid w:val="00DE74A8"/>
    <w:rsid w:val="00DF02EA"/>
    <w:rsid w:val="00DF0594"/>
    <w:rsid w:val="00DF05B3"/>
    <w:rsid w:val="00DF18B3"/>
    <w:rsid w:val="00DF19CA"/>
    <w:rsid w:val="00DF1D41"/>
    <w:rsid w:val="00DF1E3B"/>
    <w:rsid w:val="00DF2321"/>
    <w:rsid w:val="00DF2B20"/>
    <w:rsid w:val="00DF2C28"/>
    <w:rsid w:val="00DF4C57"/>
    <w:rsid w:val="00DF5A9E"/>
    <w:rsid w:val="00DF5B58"/>
    <w:rsid w:val="00DF7556"/>
    <w:rsid w:val="00DF7CDB"/>
    <w:rsid w:val="00E01750"/>
    <w:rsid w:val="00E027D7"/>
    <w:rsid w:val="00E030F6"/>
    <w:rsid w:val="00E03108"/>
    <w:rsid w:val="00E03293"/>
    <w:rsid w:val="00E035C9"/>
    <w:rsid w:val="00E047DC"/>
    <w:rsid w:val="00E073E1"/>
    <w:rsid w:val="00E07C57"/>
    <w:rsid w:val="00E10868"/>
    <w:rsid w:val="00E11138"/>
    <w:rsid w:val="00E11450"/>
    <w:rsid w:val="00E1162F"/>
    <w:rsid w:val="00E133DE"/>
    <w:rsid w:val="00E14801"/>
    <w:rsid w:val="00E14D73"/>
    <w:rsid w:val="00E15E77"/>
    <w:rsid w:val="00E1648E"/>
    <w:rsid w:val="00E1670D"/>
    <w:rsid w:val="00E17094"/>
    <w:rsid w:val="00E1789A"/>
    <w:rsid w:val="00E1789C"/>
    <w:rsid w:val="00E203B7"/>
    <w:rsid w:val="00E230FB"/>
    <w:rsid w:val="00E235F4"/>
    <w:rsid w:val="00E23B2F"/>
    <w:rsid w:val="00E245D1"/>
    <w:rsid w:val="00E24DB5"/>
    <w:rsid w:val="00E2546A"/>
    <w:rsid w:val="00E26C7A"/>
    <w:rsid w:val="00E3015C"/>
    <w:rsid w:val="00E31C94"/>
    <w:rsid w:val="00E31F21"/>
    <w:rsid w:val="00E31F55"/>
    <w:rsid w:val="00E332F3"/>
    <w:rsid w:val="00E333D4"/>
    <w:rsid w:val="00E33C77"/>
    <w:rsid w:val="00E34210"/>
    <w:rsid w:val="00E35F45"/>
    <w:rsid w:val="00E36E53"/>
    <w:rsid w:val="00E373C3"/>
    <w:rsid w:val="00E37756"/>
    <w:rsid w:val="00E37854"/>
    <w:rsid w:val="00E40D5D"/>
    <w:rsid w:val="00E41EA7"/>
    <w:rsid w:val="00E445BE"/>
    <w:rsid w:val="00E44864"/>
    <w:rsid w:val="00E44C2E"/>
    <w:rsid w:val="00E45141"/>
    <w:rsid w:val="00E4535D"/>
    <w:rsid w:val="00E45619"/>
    <w:rsid w:val="00E45E1D"/>
    <w:rsid w:val="00E46FFE"/>
    <w:rsid w:val="00E47B07"/>
    <w:rsid w:val="00E5043C"/>
    <w:rsid w:val="00E50A37"/>
    <w:rsid w:val="00E50E9B"/>
    <w:rsid w:val="00E51C2F"/>
    <w:rsid w:val="00E51E8B"/>
    <w:rsid w:val="00E52727"/>
    <w:rsid w:val="00E52BA3"/>
    <w:rsid w:val="00E52E33"/>
    <w:rsid w:val="00E54427"/>
    <w:rsid w:val="00E546F7"/>
    <w:rsid w:val="00E54B47"/>
    <w:rsid w:val="00E54C15"/>
    <w:rsid w:val="00E54CBB"/>
    <w:rsid w:val="00E602FE"/>
    <w:rsid w:val="00E60A5E"/>
    <w:rsid w:val="00E60DA5"/>
    <w:rsid w:val="00E60E2E"/>
    <w:rsid w:val="00E61308"/>
    <w:rsid w:val="00E61465"/>
    <w:rsid w:val="00E614B6"/>
    <w:rsid w:val="00E6176E"/>
    <w:rsid w:val="00E629B1"/>
    <w:rsid w:val="00E629FA"/>
    <w:rsid w:val="00E636CE"/>
    <w:rsid w:val="00E63A8D"/>
    <w:rsid w:val="00E63D91"/>
    <w:rsid w:val="00E65AA6"/>
    <w:rsid w:val="00E66C70"/>
    <w:rsid w:val="00E66FEF"/>
    <w:rsid w:val="00E672CE"/>
    <w:rsid w:val="00E708F4"/>
    <w:rsid w:val="00E70BF9"/>
    <w:rsid w:val="00E71941"/>
    <w:rsid w:val="00E721A3"/>
    <w:rsid w:val="00E7328A"/>
    <w:rsid w:val="00E742CE"/>
    <w:rsid w:val="00E744CE"/>
    <w:rsid w:val="00E74D4E"/>
    <w:rsid w:val="00E74E5B"/>
    <w:rsid w:val="00E74E83"/>
    <w:rsid w:val="00E7590B"/>
    <w:rsid w:val="00E76815"/>
    <w:rsid w:val="00E76ADF"/>
    <w:rsid w:val="00E80263"/>
    <w:rsid w:val="00E814FE"/>
    <w:rsid w:val="00E820AE"/>
    <w:rsid w:val="00E83A42"/>
    <w:rsid w:val="00E8442A"/>
    <w:rsid w:val="00E84E01"/>
    <w:rsid w:val="00E85C5E"/>
    <w:rsid w:val="00E86579"/>
    <w:rsid w:val="00E87389"/>
    <w:rsid w:val="00E90481"/>
    <w:rsid w:val="00E90A43"/>
    <w:rsid w:val="00E90C3F"/>
    <w:rsid w:val="00E913D6"/>
    <w:rsid w:val="00E91759"/>
    <w:rsid w:val="00E917AF"/>
    <w:rsid w:val="00E935F5"/>
    <w:rsid w:val="00E944A3"/>
    <w:rsid w:val="00E94510"/>
    <w:rsid w:val="00E95F1E"/>
    <w:rsid w:val="00E962F1"/>
    <w:rsid w:val="00E96561"/>
    <w:rsid w:val="00E97155"/>
    <w:rsid w:val="00E9768B"/>
    <w:rsid w:val="00EA047C"/>
    <w:rsid w:val="00EA0865"/>
    <w:rsid w:val="00EA0A87"/>
    <w:rsid w:val="00EA1711"/>
    <w:rsid w:val="00EA2AAD"/>
    <w:rsid w:val="00EA3476"/>
    <w:rsid w:val="00EA37AF"/>
    <w:rsid w:val="00EA425D"/>
    <w:rsid w:val="00EA5A35"/>
    <w:rsid w:val="00EA648D"/>
    <w:rsid w:val="00EA7CE5"/>
    <w:rsid w:val="00EB0DAF"/>
    <w:rsid w:val="00EB1B38"/>
    <w:rsid w:val="00EB2BB9"/>
    <w:rsid w:val="00EB2BC6"/>
    <w:rsid w:val="00EB334A"/>
    <w:rsid w:val="00EB3BB0"/>
    <w:rsid w:val="00EB55FD"/>
    <w:rsid w:val="00EB58E8"/>
    <w:rsid w:val="00EB5995"/>
    <w:rsid w:val="00EB5DB3"/>
    <w:rsid w:val="00EB6AC1"/>
    <w:rsid w:val="00EB6DDC"/>
    <w:rsid w:val="00EB722F"/>
    <w:rsid w:val="00EB7831"/>
    <w:rsid w:val="00EB7F79"/>
    <w:rsid w:val="00EC0DBE"/>
    <w:rsid w:val="00EC17BA"/>
    <w:rsid w:val="00EC1927"/>
    <w:rsid w:val="00EC1B0E"/>
    <w:rsid w:val="00EC2EDD"/>
    <w:rsid w:val="00EC2F65"/>
    <w:rsid w:val="00EC3E8D"/>
    <w:rsid w:val="00EC4D93"/>
    <w:rsid w:val="00EC51E9"/>
    <w:rsid w:val="00EC55E1"/>
    <w:rsid w:val="00EC5875"/>
    <w:rsid w:val="00EC5916"/>
    <w:rsid w:val="00EC5E89"/>
    <w:rsid w:val="00EC6390"/>
    <w:rsid w:val="00EC709A"/>
    <w:rsid w:val="00ED011B"/>
    <w:rsid w:val="00ED02C5"/>
    <w:rsid w:val="00ED07FC"/>
    <w:rsid w:val="00ED1050"/>
    <w:rsid w:val="00ED18E8"/>
    <w:rsid w:val="00ED255B"/>
    <w:rsid w:val="00ED2E46"/>
    <w:rsid w:val="00ED3E67"/>
    <w:rsid w:val="00ED5BE1"/>
    <w:rsid w:val="00ED61D2"/>
    <w:rsid w:val="00ED64B2"/>
    <w:rsid w:val="00ED6985"/>
    <w:rsid w:val="00EE0B9D"/>
    <w:rsid w:val="00EE11D1"/>
    <w:rsid w:val="00EE244C"/>
    <w:rsid w:val="00EE35D9"/>
    <w:rsid w:val="00EE3A48"/>
    <w:rsid w:val="00EE52B0"/>
    <w:rsid w:val="00EE5959"/>
    <w:rsid w:val="00EE5A80"/>
    <w:rsid w:val="00EE61A8"/>
    <w:rsid w:val="00EE62FC"/>
    <w:rsid w:val="00EE6B72"/>
    <w:rsid w:val="00EE6C9A"/>
    <w:rsid w:val="00EE72FE"/>
    <w:rsid w:val="00EF054C"/>
    <w:rsid w:val="00EF07A9"/>
    <w:rsid w:val="00EF0956"/>
    <w:rsid w:val="00EF125A"/>
    <w:rsid w:val="00EF164F"/>
    <w:rsid w:val="00EF1E6A"/>
    <w:rsid w:val="00EF283E"/>
    <w:rsid w:val="00EF452B"/>
    <w:rsid w:val="00EF5562"/>
    <w:rsid w:val="00EF5B5A"/>
    <w:rsid w:val="00EF6488"/>
    <w:rsid w:val="00EF7B44"/>
    <w:rsid w:val="00F0177C"/>
    <w:rsid w:val="00F018F7"/>
    <w:rsid w:val="00F03F60"/>
    <w:rsid w:val="00F04866"/>
    <w:rsid w:val="00F05CF3"/>
    <w:rsid w:val="00F06442"/>
    <w:rsid w:val="00F06D18"/>
    <w:rsid w:val="00F06FE6"/>
    <w:rsid w:val="00F07CC9"/>
    <w:rsid w:val="00F107D4"/>
    <w:rsid w:val="00F118A7"/>
    <w:rsid w:val="00F11A22"/>
    <w:rsid w:val="00F11B72"/>
    <w:rsid w:val="00F11EB6"/>
    <w:rsid w:val="00F120C8"/>
    <w:rsid w:val="00F12393"/>
    <w:rsid w:val="00F126D3"/>
    <w:rsid w:val="00F12E35"/>
    <w:rsid w:val="00F13729"/>
    <w:rsid w:val="00F13816"/>
    <w:rsid w:val="00F13A94"/>
    <w:rsid w:val="00F14CE8"/>
    <w:rsid w:val="00F14ED7"/>
    <w:rsid w:val="00F14F49"/>
    <w:rsid w:val="00F15C46"/>
    <w:rsid w:val="00F15E12"/>
    <w:rsid w:val="00F16299"/>
    <w:rsid w:val="00F16405"/>
    <w:rsid w:val="00F16E9F"/>
    <w:rsid w:val="00F21775"/>
    <w:rsid w:val="00F2261E"/>
    <w:rsid w:val="00F22FE9"/>
    <w:rsid w:val="00F236C4"/>
    <w:rsid w:val="00F24C92"/>
    <w:rsid w:val="00F2541C"/>
    <w:rsid w:val="00F25CCC"/>
    <w:rsid w:val="00F268E8"/>
    <w:rsid w:val="00F26D1C"/>
    <w:rsid w:val="00F26EC8"/>
    <w:rsid w:val="00F27295"/>
    <w:rsid w:val="00F32476"/>
    <w:rsid w:val="00F32AD8"/>
    <w:rsid w:val="00F32DBB"/>
    <w:rsid w:val="00F33006"/>
    <w:rsid w:val="00F3329A"/>
    <w:rsid w:val="00F3369C"/>
    <w:rsid w:val="00F3647D"/>
    <w:rsid w:val="00F36571"/>
    <w:rsid w:val="00F37215"/>
    <w:rsid w:val="00F37ACC"/>
    <w:rsid w:val="00F37DA4"/>
    <w:rsid w:val="00F41308"/>
    <w:rsid w:val="00F41E90"/>
    <w:rsid w:val="00F42202"/>
    <w:rsid w:val="00F43A42"/>
    <w:rsid w:val="00F44D84"/>
    <w:rsid w:val="00F46535"/>
    <w:rsid w:val="00F516B0"/>
    <w:rsid w:val="00F526C9"/>
    <w:rsid w:val="00F533AA"/>
    <w:rsid w:val="00F547F3"/>
    <w:rsid w:val="00F54BC1"/>
    <w:rsid w:val="00F552AD"/>
    <w:rsid w:val="00F55322"/>
    <w:rsid w:val="00F553B6"/>
    <w:rsid w:val="00F55669"/>
    <w:rsid w:val="00F55E74"/>
    <w:rsid w:val="00F566FE"/>
    <w:rsid w:val="00F5741B"/>
    <w:rsid w:val="00F57EE2"/>
    <w:rsid w:val="00F607A5"/>
    <w:rsid w:val="00F60A8F"/>
    <w:rsid w:val="00F60E1E"/>
    <w:rsid w:val="00F612FC"/>
    <w:rsid w:val="00F61584"/>
    <w:rsid w:val="00F617E1"/>
    <w:rsid w:val="00F618BB"/>
    <w:rsid w:val="00F62AC9"/>
    <w:rsid w:val="00F62E9B"/>
    <w:rsid w:val="00F63771"/>
    <w:rsid w:val="00F63A37"/>
    <w:rsid w:val="00F64F17"/>
    <w:rsid w:val="00F651D2"/>
    <w:rsid w:val="00F651F5"/>
    <w:rsid w:val="00F65EDD"/>
    <w:rsid w:val="00F675BE"/>
    <w:rsid w:val="00F679A0"/>
    <w:rsid w:val="00F67F23"/>
    <w:rsid w:val="00F70700"/>
    <w:rsid w:val="00F714D6"/>
    <w:rsid w:val="00F719FF"/>
    <w:rsid w:val="00F7222C"/>
    <w:rsid w:val="00F726E0"/>
    <w:rsid w:val="00F72CC5"/>
    <w:rsid w:val="00F747AF"/>
    <w:rsid w:val="00F74B51"/>
    <w:rsid w:val="00F76525"/>
    <w:rsid w:val="00F76F3F"/>
    <w:rsid w:val="00F77914"/>
    <w:rsid w:val="00F81B6D"/>
    <w:rsid w:val="00F81C6A"/>
    <w:rsid w:val="00F820F3"/>
    <w:rsid w:val="00F838A0"/>
    <w:rsid w:val="00F85108"/>
    <w:rsid w:val="00F87762"/>
    <w:rsid w:val="00F87F9F"/>
    <w:rsid w:val="00F90A75"/>
    <w:rsid w:val="00F90BCE"/>
    <w:rsid w:val="00F90CC1"/>
    <w:rsid w:val="00F92862"/>
    <w:rsid w:val="00F92F42"/>
    <w:rsid w:val="00F962FA"/>
    <w:rsid w:val="00F966B8"/>
    <w:rsid w:val="00F9739D"/>
    <w:rsid w:val="00FA01F2"/>
    <w:rsid w:val="00FA0DD3"/>
    <w:rsid w:val="00FA1A7F"/>
    <w:rsid w:val="00FA2EC6"/>
    <w:rsid w:val="00FA3AB9"/>
    <w:rsid w:val="00FA3DDF"/>
    <w:rsid w:val="00FA40C6"/>
    <w:rsid w:val="00FA5A1B"/>
    <w:rsid w:val="00FA64F9"/>
    <w:rsid w:val="00FA69C6"/>
    <w:rsid w:val="00FA6B1F"/>
    <w:rsid w:val="00FA7B2E"/>
    <w:rsid w:val="00FB0627"/>
    <w:rsid w:val="00FB1E2B"/>
    <w:rsid w:val="00FB27B3"/>
    <w:rsid w:val="00FB29D6"/>
    <w:rsid w:val="00FB43CF"/>
    <w:rsid w:val="00FB4FA0"/>
    <w:rsid w:val="00FB54BF"/>
    <w:rsid w:val="00FB6971"/>
    <w:rsid w:val="00FB6E5D"/>
    <w:rsid w:val="00FB7006"/>
    <w:rsid w:val="00FB75C2"/>
    <w:rsid w:val="00FC0072"/>
    <w:rsid w:val="00FC036C"/>
    <w:rsid w:val="00FC09C2"/>
    <w:rsid w:val="00FC18C5"/>
    <w:rsid w:val="00FC18D2"/>
    <w:rsid w:val="00FC2BA0"/>
    <w:rsid w:val="00FC3ABC"/>
    <w:rsid w:val="00FC3E06"/>
    <w:rsid w:val="00FC5B1A"/>
    <w:rsid w:val="00FC61D0"/>
    <w:rsid w:val="00FC7410"/>
    <w:rsid w:val="00FD0CD9"/>
    <w:rsid w:val="00FD10AE"/>
    <w:rsid w:val="00FD1A53"/>
    <w:rsid w:val="00FD1F54"/>
    <w:rsid w:val="00FD22E1"/>
    <w:rsid w:val="00FD2D0B"/>
    <w:rsid w:val="00FD31CA"/>
    <w:rsid w:val="00FD599F"/>
    <w:rsid w:val="00FD5CCE"/>
    <w:rsid w:val="00FD619F"/>
    <w:rsid w:val="00FD6B3F"/>
    <w:rsid w:val="00FD6C7D"/>
    <w:rsid w:val="00FD733F"/>
    <w:rsid w:val="00FE0A9A"/>
    <w:rsid w:val="00FE11EF"/>
    <w:rsid w:val="00FE3636"/>
    <w:rsid w:val="00FE40A6"/>
    <w:rsid w:val="00FE471B"/>
    <w:rsid w:val="00FE4ADD"/>
    <w:rsid w:val="00FE539F"/>
    <w:rsid w:val="00FE6AE5"/>
    <w:rsid w:val="00FE6B1B"/>
    <w:rsid w:val="00FE73BD"/>
    <w:rsid w:val="00FE7501"/>
    <w:rsid w:val="00FE7A14"/>
    <w:rsid w:val="00FE7BD0"/>
    <w:rsid w:val="00FE7C82"/>
    <w:rsid w:val="00FF1796"/>
    <w:rsid w:val="00FF2190"/>
    <w:rsid w:val="00FF21D3"/>
    <w:rsid w:val="00FF2638"/>
    <w:rsid w:val="00FF27F2"/>
    <w:rsid w:val="00FF33D7"/>
    <w:rsid w:val="00FF346A"/>
    <w:rsid w:val="00FF3508"/>
    <w:rsid w:val="00FF4738"/>
    <w:rsid w:val="00FF4906"/>
    <w:rsid w:val="00FF495E"/>
    <w:rsid w:val="00FF4E5F"/>
    <w:rsid w:val="00FF576F"/>
    <w:rsid w:val="00FF6A05"/>
    <w:rsid w:val="00FF7948"/>
    <w:rsid w:val="00FF7EB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383A4AEA"/>
  <w15:docId w15:val="{B9D78028-FEBC-4152-B6EE-5316BB407B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2E2EE8"/>
    <w:rPr>
      <w:rFonts w:ascii="Times New Roman" w:hAnsi="Times New Roman"/>
    </w:rPr>
  </w:style>
  <w:style w:type="paragraph" w:styleId="1">
    <w:name w:val="heading 1"/>
    <w:basedOn w:val="a0"/>
    <w:next w:val="a0"/>
    <w:link w:val="10"/>
    <w:uiPriority w:val="9"/>
    <w:qFormat/>
    <w:rsid w:val="00E11450"/>
    <w:pPr>
      <w:keepNext/>
      <w:spacing w:before="240" w:after="60"/>
      <w:outlineLvl w:val="0"/>
    </w:pPr>
    <w:rPr>
      <w:rFonts w:ascii="Cambria" w:hAnsi="Cambria"/>
      <w:b/>
      <w:bCs/>
      <w:kern w:val="32"/>
      <w:sz w:val="32"/>
      <w:szCs w:val="32"/>
    </w:rPr>
  </w:style>
  <w:style w:type="paragraph" w:styleId="2">
    <w:name w:val="heading 2"/>
    <w:basedOn w:val="a0"/>
    <w:next w:val="a0"/>
    <w:link w:val="20"/>
    <w:unhideWhenUsed/>
    <w:qFormat/>
    <w:rsid w:val="00E672CE"/>
    <w:pPr>
      <w:keepNext/>
      <w:spacing w:before="240" w:after="60"/>
      <w:outlineLvl w:val="1"/>
    </w:pPr>
    <w:rPr>
      <w:rFonts w:ascii="Cambria" w:hAnsi="Cambria"/>
      <w:b/>
      <w:bCs/>
      <w:i/>
      <w:iCs/>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sid w:val="00E11450"/>
    <w:rPr>
      <w:rFonts w:ascii="Cambria" w:eastAsia="Times New Roman" w:hAnsi="Cambria" w:cs="Times New Roman"/>
      <w:b/>
      <w:bCs/>
      <w:kern w:val="32"/>
      <w:sz w:val="32"/>
      <w:szCs w:val="32"/>
    </w:rPr>
  </w:style>
  <w:style w:type="character" w:customStyle="1" w:styleId="20">
    <w:name w:val="Заголовок 2 Знак"/>
    <w:link w:val="2"/>
    <w:rsid w:val="00E672CE"/>
    <w:rPr>
      <w:rFonts w:ascii="Cambria" w:eastAsia="Times New Roman" w:hAnsi="Cambria" w:cs="Times New Roman"/>
      <w:b/>
      <w:bCs/>
      <w:i/>
      <w:iCs/>
      <w:sz w:val="28"/>
      <w:szCs w:val="28"/>
    </w:rPr>
  </w:style>
  <w:style w:type="paragraph" w:customStyle="1" w:styleId="11">
    <w:name w:val="Название1"/>
    <w:basedOn w:val="a0"/>
    <w:link w:val="a4"/>
    <w:qFormat/>
    <w:rsid w:val="00BF32C2"/>
    <w:pPr>
      <w:jc w:val="center"/>
    </w:pPr>
    <w:rPr>
      <w:b/>
      <w:bCs/>
      <w:sz w:val="24"/>
      <w:szCs w:val="24"/>
    </w:rPr>
  </w:style>
  <w:style w:type="character" w:customStyle="1" w:styleId="a4">
    <w:name w:val="Название Знак"/>
    <w:link w:val="11"/>
    <w:rsid w:val="00BF32C2"/>
    <w:rPr>
      <w:rFonts w:ascii="Times New Roman" w:eastAsia="Times New Roman" w:hAnsi="Times New Roman" w:cs="Times New Roman"/>
      <w:b/>
      <w:bCs/>
      <w:sz w:val="24"/>
      <w:szCs w:val="24"/>
    </w:rPr>
  </w:style>
  <w:style w:type="paragraph" w:styleId="a5">
    <w:name w:val="Body Text"/>
    <w:basedOn w:val="a0"/>
    <w:link w:val="a6"/>
    <w:uiPriority w:val="99"/>
    <w:rsid w:val="00BF32C2"/>
    <w:pPr>
      <w:jc w:val="center"/>
    </w:pPr>
    <w:rPr>
      <w:sz w:val="24"/>
      <w:szCs w:val="24"/>
    </w:rPr>
  </w:style>
  <w:style w:type="character" w:customStyle="1" w:styleId="a6">
    <w:name w:val="Основной текст Знак"/>
    <w:link w:val="a5"/>
    <w:uiPriority w:val="99"/>
    <w:rsid w:val="00BF32C2"/>
    <w:rPr>
      <w:rFonts w:ascii="Times New Roman" w:eastAsia="Times New Roman" w:hAnsi="Times New Roman" w:cs="Times New Roman"/>
      <w:sz w:val="24"/>
      <w:szCs w:val="24"/>
    </w:rPr>
  </w:style>
  <w:style w:type="paragraph" w:styleId="a7">
    <w:name w:val="footnote text"/>
    <w:basedOn w:val="a0"/>
    <w:link w:val="a8"/>
    <w:uiPriority w:val="99"/>
    <w:semiHidden/>
    <w:rsid w:val="00BF32C2"/>
  </w:style>
  <w:style w:type="character" w:customStyle="1" w:styleId="a8">
    <w:name w:val="Текст сноски Знак"/>
    <w:link w:val="a7"/>
    <w:uiPriority w:val="99"/>
    <w:semiHidden/>
    <w:rsid w:val="00BF32C2"/>
    <w:rPr>
      <w:rFonts w:ascii="Times New Roman" w:eastAsia="Times New Roman" w:hAnsi="Times New Roman" w:cs="Times New Roman"/>
      <w:sz w:val="20"/>
      <w:szCs w:val="20"/>
    </w:rPr>
  </w:style>
  <w:style w:type="character" w:styleId="a9">
    <w:name w:val="footnote reference"/>
    <w:uiPriority w:val="99"/>
    <w:semiHidden/>
    <w:rsid w:val="00BF32C2"/>
    <w:rPr>
      <w:vertAlign w:val="superscript"/>
    </w:rPr>
  </w:style>
  <w:style w:type="paragraph" w:styleId="21">
    <w:name w:val="Body Text 2"/>
    <w:basedOn w:val="a0"/>
    <w:link w:val="22"/>
    <w:uiPriority w:val="99"/>
    <w:unhideWhenUsed/>
    <w:rsid w:val="000E4C2A"/>
    <w:pPr>
      <w:spacing w:after="120" w:line="480" w:lineRule="auto"/>
    </w:pPr>
  </w:style>
  <w:style w:type="character" w:customStyle="1" w:styleId="22">
    <w:name w:val="Основной текст 2 Знак"/>
    <w:basedOn w:val="a1"/>
    <w:link w:val="21"/>
    <w:uiPriority w:val="99"/>
    <w:rsid w:val="000E4C2A"/>
  </w:style>
  <w:style w:type="paragraph" w:styleId="aa">
    <w:name w:val="Body Text Indent"/>
    <w:basedOn w:val="a0"/>
    <w:link w:val="ab"/>
    <w:uiPriority w:val="99"/>
    <w:semiHidden/>
    <w:unhideWhenUsed/>
    <w:rsid w:val="000E4C2A"/>
    <w:pPr>
      <w:spacing w:after="120"/>
      <w:ind w:left="283"/>
    </w:pPr>
  </w:style>
  <w:style w:type="character" w:customStyle="1" w:styleId="ab">
    <w:name w:val="Основной текст с отступом Знак"/>
    <w:basedOn w:val="a1"/>
    <w:link w:val="aa"/>
    <w:uiPriority w:val="99"/>
    <w:semiHidden/>
    <w:rsid w:val="000E4C2A"/>
  </w:style>
  <w:style w:type="character" w:styleId="ac">
    <w:name w:val="Hyperlink"/>
    <w:uiPriority w:val="99"/>
    <w:unhideWhenUsed/>
    <w:rsid w:val="000E4C2A"/>
    <w:rPr>
      <w:color w:val="0000FF"/>
      <w:u w:val="single"/>
    </w:rPr>
  </w:style>
  <w:style w:type="paragraph" w:styleId="ad">
    <w:name w:val="header"/>
    <w:basedOn w:val="a0"/>
    <w:link w:val="ae"/>
    <w:unhideWhenUsed/>
    <w:rsid w:val="000E4C2A"/>
    <w:pPr>
      <w:tabs>
        <w:tab w:val="center" w:pos="4677"/>
        <w:tab w:val="right" w:pos="9355"/>
      </w:tabs>
    </w:pPr>
  </w:style>
  <w:style w:type="character" w:customStyle="1" w:styleId="ae">
    <w:name w:val="Верхний колонтитул Знак"/>
    <w:basedOn w:val="a1"/>
    <w:link w:val="ad"/>
    <w:rsid w:val="000E4C2A"/>
  </w:style>
  <w:style w:type="paragraph" w:styleId="3">
    <w:name w:val="Body Text Indent 3"/>
    <w:basedOn w:val="a0"/>
    <w:link w:val="30"/>
    <w:uiPriority w:val="99"/>
    <w:unhideWhenUsed/>
    <w:rsid w:val="00D94937"/>
    <w:pPr>
      <w:spacing w:after="120"/>
      <w:ind w:left="283"/>
    </w:pPr>
    <w:rPr>
      <w:sz w:val="16"/>
      <w:szCs w:val="16"/>
    </w:rPr>
  </w:style>
  <w:style w:type="character" w:customStyle="1" w:styleId="30">
    <w:name w:val="Основной текст с отступом 3 Знак"/>
    <w:link w:val="3"/>
    <w:uiPriority w:val="99"/>
    <w:rsid w:val="00D94937"/>
    <w:rPr>
      <w:sz w:val="16"/>
      <w:szCs w:val="16"/>
    </w:rPr>
  </w:style>
  <w:style w:type="paragraph" w:styleId="af">
    <w:name w:val="endnote text"/>
    <w:basedOn w:val="a0"/>
    <w:link w:val="af0"/>
    <w:semiHidden/>
    <w:rsid w:val="005C3487"/>
    <w:rPr>
      <w:rFonts w:ascii="Calibri" w:eastAsia="Calibri" w:hAnsi="Calibri"/>
      <w:lang w:eastAsia="en-US"/>
    </w:rPr>
  </w:style>
  <w:style w:type="character" w:customStyle="1" w:styleId="af0">
    <w:name w:val="Текст концевой сноски Знак"/>
    <w:link w:val="af"/>
    <w:semiHidden/>
    <w:rsid w:val="005C3487"/>
    <w:rPr>
      <w:rFonts w:ascii="Calibri" w:eastAsia="Calibri" w:hAnsi="Calibri" w:cs="Times New Roman"/>
      <w:sz w:val="20"/>
      <w:szCs w:val="20"/>
      <w:lang w:eastAsia="en-US"/>
    </w:rPr>
  </w:style>
  <w:style w:type="character" w:styleId="af1">
    <w:name w:val="endnote reference"/>
    <w:uiPriority w:val="99"/>
    <w:semiHidden/>
    <w:rsid w:val="005C3487"/>
    <w:rPr>
      <w:rFonts w:cs="Times New Roman"/>
      <w:vertAlign w:val="superscript"/>
    </w:rPr>
  </w:style>
  <w:style w:type="paragraph" w:styleId="af2">
    <w:name w:val="Balloon Text"/>
    <w:basedOn w:val="a0"/>
    <w:link w:val="af3"/>
    <w:uiPriority w:val="99"/>
    <w:semiHidden/>
    <w:unhideWhenUsed/>
    <w:rsid w:val="00495181"/>
    <w:rPr>
      <w:rFonts w:ascii="Tahoma" w:hAnsi="Tahoma" w:cs="Tahoma"/>
      <w:sz w:val="16"/>
      <w:szCs w:val="16"/>
    </w:rPr>
  </w:style>
  <w:style w:type="character" w:customStyle="1" w:styleId="af3">
    <w:name w:val="Текст выноски Знак"/>
    <w:link w:val="af2"/>
    <w:uiPriority w:val="99"/>
    <w:semiHidden/>
    <w:rsid w:val="00495181"/>
    <w:rPr>
      <w:rFonts w:ascii="Tahoma" w:hAnsi="Tahoma" w:cs="Tahoma"/>
      <w:sz w:val="16"/>
      <w:szCs w:val="16"/>
    </w:rPr>
  </w:style>
  <w:style w:type="paragraph" w:styleId="af4">
    <w:name w:val="annotation text"/>
    <w:basedOn w:val="a0"/>
    <w:link w:val="af5"/>
    <w:uiPriority w:val="99"/>
    <w:unhideWhenUsed/>
    <w:rsid w:val="00AE1472"/>
  </w:style>
  <w:style w:type="character" w:customStyle="1" w:styleId="af5">
    <w:name w:val="Текст примечания Знак"/>
    <w:link w:val="af4"/>
    <w:uiPriority w:val="99"/>
    <w:rsid w:val="00AE1472"/>
    <w:rPr>
      <w:sz w:val="20"/>
      <w:szCs w:val="20"/>
    </w:rPr>
  </w:style>
  <w:style w:type="character" w:styleId="af6">
    <w:name w:val="annotation reference"/>
    <w:uiPriority w:val="99"/>
    <w:semiHidden/>
    <w:unhideWhenUsed/>
    <w:rsid w:val="00A56718"/>
    <w:rPr>
      <w:sz w:val="16"/>
      <w:szCs w:val="16"/>
    </w:rPr>
  </w:style>
  <w:style w:type="paragraph" w:styleId="af7">
    <w:name w:val="annotation subject"/>
    <w:basedOn w:val="af4"/>
    <w:next w:val="af4"/>
    <w:link w:val="af8"/>
    <w:uiPriority w:val="99"/>
    <w:semiHidden/>
    <w:unhideWhenUsed/>
    <w:rsid w:val="00A56718"/>
    <w:rPr>
      <w:b/>
      <w:bCs/>
    </w:rPr>
  </w:style>
  <w:style w:type="character" w:customStyle="1" w:styleId="af8">
    <w:name w:val="Тема примечания Знак"/>
    <w:link w:val="af7"/>
    <w:uiPriority w:val="99"/>
    <w:semiHidden/>
    <w:rsid w:val="00A56718"/>
    <w:rPr>
      <w:b/>
      <w:bCs/>
      <w:sz w:val="20"/>
      <w:szCs w:val="20"/>
    </w:rPr>
  </w:style>
  <w:style w:type="paragraph" w:styleId="af9">
    <w:name w:val="No Spacing"/>
    <w:uiPriority w:val="1"/>
    <w:qFormat/>
    <w:rsid w:val="009C1667"/>
    <w:rPr>
      <w:sz w:val="22"/>
      <w:szCs w:val="22"/>
    </w:rPr>
  </w:style>
  <w:style w:type="paragraph" w:styleId="afa">
    <w:name w:val="List Paragraph"/>
    <w:aliases w:val="Bullet List,Bullet Number,FooterText,List Paragraph_0,List Paragraph_0_0,SL_Абзац списка,f_Абзац 1,lp1,numbered,Абзац списка11,Маркер,Нумерованый список,ПАРАГРАФ,Текстовая,название,List Paragraph,List Paragraph_0_0_0,List Paragraph_0_0_0_0"/>
    <w:basedOn w:val="a0"/>
    <w:link w:val="afb"/>
    <w:uiPriority w:val="34"/>
    <w:qFormat/>
    <w:rsid w:val="008B2A13"/>
    <w:pPr>
      <w:widowControl w:val="0"/>
      <w:autoSpaceDE w:val="0"/>
      <w:autoSpaceDN w:val="0"/>
      <w:adjustRightInd w:val="0"/>
      <w:spacing w:after="120"/>
      <w:jc w:val="both"/>
    </w:pPr>
    <w:rPr>
      <w:b/>
      <w:i/>
      <w:color w:val="FF0000"/>
      <w:sz w:val="22"/>
      <w:szCs w:val="22"/>
    </w:rPr>
  </w:style>
  <w:style w:type="table" w:styleId="afc">
    <w:name w:val="Table Grid"/>
    <w:basedOn w:val="a2"/>
    <w:rsid w:val="00C222ED"/>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d">
    <w:name w:val="Revision"/>
    <w:hidden/>
    <w:uiPriority w:val="99"/>
    <w:semiHidden/>
    <w:rsid w:val="00FB4FA0"/>
    <w:rPr>
      <w:sz w:val="22"/>
      <w:szCs w:val="22"/>
    </w:rPr>
  </w:style>
  <w:style w:type="paragraph" w:customStyle="1" w:styleId="SCH">
    <w:name w:val="SCH"/>
    <w:basedOn w:val="a0"/>
    <w:link w:val="SCH0"/>
    <w:qFormat/>
    <w:rsid w:val="00D83AA2"/>
    <w:pPr>
      <w:numPr>
        <w:numId w:val="4"/>
      </w:numPr>
      <w:suppressAutoHyphens/>
      <w:autoSpaceDE w:val="0"/>
      <w:spacing w:after="120" w:line="276" w:lineRule="auto"/>
      <w:jc w:val="right"/>
    </w:pPr>
    <w:rPr>
      <w:b/>
      <w:i/>
      <w:sz w:val="24"/>
      <w:szCs w:val="24"/>
      <w:lang w:eastAsia="ar-SA"/>
    </w:rPr>
  </w:style>
  <w:style w:type="character" w:customStyle="1" w:styleId="SCH0">
    <w:name w:val="SCH Знак"/>
    <w:link w:val="SCH"/>
    <w:rsid w:val="00E11450"/>
    <w:rPr>
      <w:rFonts w:ascii="Times New Roman" w:hAnsi="Times New Roman"/>
      <w:b/>
      <w:i/>
      <w:sz w:val="24"/>
      <w:szCs w:val="24"/>
      <w:lang w:eastAsia="ar-SA"/>
    </w:rPr>
  </w:style>
  <w:style w:type="paragraph" w:customStyle="1" w:styleId="lvl1">
    <w:name w:val="lvl_1"/>
    <w:basedOn w:val="a5"/>
    <w:link w:val="lvl10"/>
    <w:rsid w:val="00E11450"/>
    <w:pPr>
      <w:numPr>
        <w:numId w:val="1"/>
      </w:numPr>
      <w:spacing w:after="120" w:line="276" w:lineRule="auto"/>
    </w:pPr>
    <w:rPr>
      <w:b/>
    </w:rPr>
  </w:style>
  <w:style w:type="character" w:customStyle="1" w:styleId="lvl10">
    <w:name w:val="lvl_1 Знак"/>
    <w:link w:val="lvl1"/>
    <w:rsid w:val="00E11450"/>
    <w:rPr>
      <w:rFonts w:ascii="Times New Roman" w:hAnsi="Times New Roman"/>
      <w:b/>
      <w:sz w:val="24"/>
      <w:szCs w:val="24"/>
    </w:rPr>
  </w:style>
  <w:style w:type="paragraph" w:styleId="12">
    <w:name w:val="toc 1"/>
    <w:basedOn w:val="a0"/>
    <w:next w:val="a0"/>
    <w:autoRedefine/>
    <w:uiPriority w:val="39"/>
    <w:unhideWhenUsed/>
    <w:qFormat/>
    <w:rsid w:val="005022F4"/>
    <w:pPr>
      <w:tabs>
        <w:tab w:val="left" w:pos="567"/>
        <w:tab w:val="right" w:pos="9356"/>
      </w:tabs>
      <w:spacing w:before="120"/>
      <w:ind w:right="284"/>
      <w:jc w:val="both"/>
    </w:pPr>
    <w:rPr>
      <w:b/>
      <w:bCs/>
      <w:noProof/>
      <w:sz w:val="24"/>
      <w:szCs w:val="24"/>
    </w:rPr>
  </w:style>
  <w:style w:type="paragraph" w:styleId="afe">
    <w:name w:val="TOC Heading"/>
    <w:basedOn w:val="1"/>
    <w:next w:val="a0"/>
    <w:uiPriority w:val="39"/>
    <w:semiHidden/>
    <w:unhideWhenUsed/>
    <w:qFormat/>
    <w:rsid w:val="00D07535"/>
    <w:pPr>
      <w:keepLines/>
      <w:spacing w:before="480" w:after="0"/>
      <w:outlineLvl w:val="9"/>
    </w:pPr>
    <w:rPr>
      <w:color w:val="365F91"/>
      <w:kern w:val="0"/>
      <w:sz w:val="28"/>
      <w:szCs w:val="28"/>
    </w:rPr>
  </w:style>
  <w:style w:type="paragraph" w:styleId="23">
    <w:name w:val="toc 2"/>
    <w:basedOn w:val="a0"/>
    <w:next w:val="a0"/>
    <w:autoRedefine/>
    <w:uiPriority w:val="39"/>
    <w:unhideWhenUsed/>
    <w:qFormat/>
    <w:rsid w:val="00D07535"/>
    <w:pPr>
      <w:spacing w:before="240"/>
    </w:pPr>
    <w:rPr>
      <w:rFonts w:ascii="Calibri" w:hAnsi="Calibri"/>
      <w:b/>
      <w:bCs/>
    </w:rPr>
  </w:style>
  <w:style w:type="paragraph" w:styleId="31">
    <w:name w:val="toc 3"/>
    <w:basedOn w:val="a0"/>
    <w:next w:val="a0"/>
    <w:autoRedefine/>
    <w:uiPriority w:val="39"/>
    <w:unhideWhenUsed/>
    <w:qFormat/>
    <w:rsid w:val="00D07535"/>
    <w:pPr>
      <w:ind w:left="220"/>
    </w:pPr>
    <w:rPr>
      <w:rFonts w:ascii="Calibri" w:hAnsi="Calibri"/>
    </w:rPr>
  </w:style>
  <w:style w:type="paragraph" w:styleId="4">
    <w:name w:val="toc 4"/>
    <w:basedOn w:val="a0"/>
    <w:next w:val="a0"/>
    <w:autoRedefine/>
    <w:uiPriority w:val="39"/>
    <w:unhideWhenUsed/>
    <w:rsid w:val="00D07535"/>
    <w:pPr>
      <w:ind w:left="440"/>
    </w:pPr>
    <w:rPr>
      <w:rFonts w:ascii="Calibri" w:hAnsi="Calibri"/>
    </w:rPr>
  </w:style>
  <w:style w:type="paragraph" w:styleId="5">
    <w:name w:val="toc 5"/>
    <w:basedOn w:val="a0"/>
    <w:next w:val="a0"/>
    <w:autoRedefine/>
    <w:uiPriority w:val="39"/>
    <w:unhideWhenUsed/>
    <w:rsid w:val="00D07535"/>
    <w:pPr>
      <w:ind w:left="660"/>
    </w:pPr>
    <w:rPr>
      <w:rFonts w:ascii="Calibri" w:hAnsi="Calibri"/>
    </w:rPr>
  </w:style>
  <w:style w:type="paragraph" w:styleId="6">
    <w:name w:val="toc 6"/>
    <w:basedOn w:val="a0"/>
    <w:next w:val="a0"/>
    <w:autoRedefine/>
    <w:uiPriority w:val="39"/>
    <w:unhideWhenUsed/>
    <w:rsid w:val="00D07535"/>
    <w:pPr>
      <w:ind w:left="880"/>
    </w:pPr>
    <w:rPr>
      <w:rFonts w:ascii="Calibri" w:hAnsi="Calibri"/>
    </w:rPr>
  </w:style>
  <w:style w:type="paragraph" w:styleId="7">
    <w:name w:val="toc 7"/>
    <w:basedOn w:val="a0"/>
    <w:next w:val="a0"/>
    <w:autoRedefine/>
    <w:uiPriority w:val="39"/>
    <w:unhideWhenUsed/>
    <w:rsid w:val="00D07535"/>
    <w:pPr>
      <w:ind w:left="1100"/>
    </w:pPr>
    <w:rPr>
      <w:rFonts w:ascii="Calibri" w:hAnsi="Calibri"/>
    </w:rPr>
  </w:style>
  <w:style w:type="paragraph" w:styleId="8">
    <w:name w:val="toc 8"/>
    <w:basedOn w:val="a0"/>
    <w:next w:val="a0"/>
    <w:autoRedefine/>
    <w:uiPriority w:val="39"/>
    <w:unhideWhenUsed/>
    <w:rsid w:val="00D07535"/>
    <w:pPr>
      <w:ind w:left="1320"/>
    </w:pPr>
    <w:rPr>
      <w:rFonts w:ascii="Calibri" w:hAnsi="Calibri"/>
    </w:rPr>
  </w:style>
  <w:style w:type="paragraph" w:styleId="9">
    <w:name w:val="toc 9"/>
    <w:basedOn w:val="a0"/>
    <w:next w:val="a0"/>
    <w:autoRedefine/>
    <w:uiPriority w:val="39"/>
    <w:unhideWhenUsed/>
    <w:rsid w:val="00D07535"/>
    <w:pPr>
      <w:ind w:left="1540"/>
    </w:pPr>
    <w:rPr>
      <w:rFonts w:ascii="Calibri" w:hAnsi="Calibri"/>
    </w:rPr>
  </w:style>
  <w:style w:type="paragraph" w:styleId="aff">
    <w:name w:val="footer"/>
    <w:basedOn w:val="a0"/>
    <w:link w:val="aff0"/>
    <w:uiPriority w:val="99"/>
    <w:unhideWhenUsed/>
    <w:rsid w:val="00C620F1"/>
    <w:pPr>
      <w:tabs>
        <w:tab w:val="center" w:pos="4677"/>
        <w:tab w:val="right" w:pos="9355"/>
      </w:tabs>
    </w:pPr>
  </w:style>
  <w:style w:type="character" w:customStyle="1" w:styleId="aff0">
    <w:name w:val="Нижний колонтитул Знак"/>
    <w:link w:val="aff"/>
    <w:uiPriority w:val="99"/>
    <w:rsid w:val="00C620F1"/>
    <w:rPr>
      <w:rFonts w:ascii="Times New Roman" w:hAnsi="Times New Roman"/>
      <w:lang w:eastAsia="ru-RU"/>
    </w:rPr>
  </w:style>
  <w:style w:type="character" w:styleId="aff1">
    <w:name w:val="Placeholder Text"/>
    <w:uiPriority w:val="99"/>
    <w:semiHidden/>
    <w:rsid w:val="003A1B74"/>
    <w:rPr>
      <w:color w:val="808080"/>
    </w:rPr>
  </w:style>
  <w:style w:type="paragraph" w:customStyle="1" w:styleId="a">
    <w:name w:val="РАЗДЕЛ"/>
    <w:basedOn w:val="a5"/>
    <w:link w:val="aff2"/>
    <w:qFormat/>
    <w:rsid w:val="003808DC"/>
    <w:pPr>
      <w:numPr>
        <w:numId w:val="14"/>
      </w:numPr>
      <w:spacing w:before="240" w:after="120"/>
      <w:ind w:left="360"/>
      <w:outlineLvl w:val="0"/>
    </w:pPr>
    <w:rPr>
      <w:b/>
      <w:bCs/>
      <w:sz w:val="22"/>
      <w:szCs w:val="22"/>
    </w:rPr>
  </w:style>
  <w:style w:type="paragraph" w:customStyle="1" w:styleId="RUS1">
    <w:name w:val="RUS 1."/>
    <w:basedOn w:val="a5"/>
    <w:link w:val="RUS12"/>
    <w:qFormat/>
    <w:rsid w:val="003808DC"/>
    <w:pPr>
      <w:numPr>
        <w:ilvl w:val="1"/>
        <w:numId w:val="14"/>
      </w:numPr>
      <w:spacing w:before="240" w:after="120"/>
      <w:ind w:left="4394"/>
      <w:outlineLvl w:val="0"/>
    </w:pPr>
    <w:rPr>
      <w:b/>
      <w:sz w:val="22"/>
      <w:szCs w:val="22"/>
    </w:rPr>
  </w:style>
  <w:style w:type="character" w:customStyle="1" w:styleId="aff2">
    <w:name w:val="РАЗДЕЛ Знак"/>
    <w:link w:val="a"/>
    <w:rsid w:val="003808DC"/>
    <w:rPr>
      <w:rFonts w:ascii="Times New Roman" w:hAnsi="Times New Roman"/>
      <w:b/>
      <w:bCs/>
      <w:sz w:val="22"/>
      <w:szCs w:val="22"/>
    </w:rPr>
  </w:style>
  <w:style w:type="paragraph" w:customStyle="1" w:styleId="RUS111">
    <w:name w:val="RUS 1.1.1."/>
    <w:basedOn w:val="a5"/>
    <w:link w:val="RUS1110"/>
    <w:qFormat/>
    <w:rsid w:val="00B63C1F"/>
    <w:pPr>
      <w:numPr>
        <w:ilvl w:val="3"/>
        <w:numId w:val="14"/>
      </w:numPr>
      <w:spacing w:after="120"/>
      <w:jc w:val="both"/>
    </w:pPr>
    <w:rPr>
      <w:bCs/>
      <w:sz w:val="22"/>
      <w:szCs w:val="22"/>
    </w:rPr>
  </w:style>
  <w:style w:type="character" w:customStyle="1" w:styleId="RUS12">
    <w:name w:val="RUS 1. Знак"/>
    <w:link w:val="RUS1"/>
    <w:rsid w:val="003808DC"/>
    <w:rPr>
      <w:rFonts w:ascii="Times New Roman" w:hAnsi="Times New Roman"/>
      <w:b/>
      <w:sz w:val="22"/>
      <w:szCs w:val="22"/>
    </w:rPr>
  </w:style>
  <w:style w:type="paragraph" w:customStyle="1" w:styleId="RUS11">
    <w:name w:val="RUS 1.1."/>
    <w:basedOn w:val="a5"/>
    <w:link w:val="RUS110"/>
    <w:qFormat/>
    <w:rsid w:val="000D2139"/>
    <w:pPr>
      <w:numPr>
        <w:ilvl w:val="2"/>
        <w:numId w:val="14"/>
      </w:numPr>
      <w:spacing w:after="120"/>
      <w:ind w:left="850"/>
      <w:jc w:val="both"/>
    </w:pPr>
    <w:rPr>
      <w:rFonts w:eastAsia="Calibri"/>
      <w:sz w:val="22"/>
      <w:szCs w:val="22"/>
    </w:rPr>
  </w:style>
  <w:style w:type="character" w:customStyle="1" w:styleId="RUS1110">
    <w:name w:val="RUS 1.1.1. Знак"/>
    <w:link w:val="RUS111"/>
    <w:rsid w:val="00B63C1F"/>
    <w:rPr>
      <w:rFonts w:ascii="Times New Roman" w:hAnsi="Times New Roman"/>
      <w:bCs/>
      <w:sz w:val="22"/>
      <w:szCs w:val="22"/>
    </w:rPr>
  </w:style>
  <w:style w:type="paragraph" w:customStyle="1" w:styleId="RUS10">
    <w:name w:val="RUS (1)"/>
    <w:basedOn w:val="RUS111"/>
    <w:link w:val="RUS13"/>
    <w:qFormat/>
    <w:rsid w:val="000D2139"/>
    <w:pPr>
      <w:numPr>
        <w:ilvl w:val="4"/>
      </w:numPr>
    </w:pPr>
    <w:rPr>
      <w:bCs w:val="0"/>
    </w:rPr>
  </w:style>
  <w:style w:type="character" w:customStyle="1" w:styleId="RUS110">
    <w:name w:val="RUS 1.1. Знак"/>
    <w:link w:val="RUS11"/>
    <w:rsid w:val="000D2139"/>
    <w:rPr>
      <w:rFonts w:ascii="Times New Roman" w:eastAsia="Calibri" w:hAnsi="Times New Roman"/>
      <w:sz w:val="22"/>
      <w:szCs w:val="22"/>
    </w:rPr>
  </w:style>
  <w:style w:type="character" w:customStyle="1" w:styleId="RUS13">
    <w:name w:val="RUS (1) Знак"/>
    <w:link w:val="RUS10"/>
    <w:rsid w:val="000D2139"/>
    <w:rPr>
      <w:rFonts w:ascii="Times New Roman" w:hAnsi="Times New Roman"/>
      <w:sz w:val="22"/>
      <w:szCs w:val="22"/>
    </w:rPr>
  </w:style>
  <w:style w:type="paragraph" w:customStyle="1" w:styleId="RUSa">
    <w:name w:val="RUS (a)"/>
    <w:basedOn w:val="RUS10"/>
    <w:link w:val="RUSa0"/>
    <w:qFormat/>
    <w:rsid w:val="007726D8"/>
    <w:pPr>
      <w:numPr>
        <w:ilvl w:val="5"/>
      </w:numPr>
      <w:tabs>
        <w:tab w:val="left" w:pos="1701"/>
      </w:tabs>
    </w:pPr>
    <w:rPr>
      <w:rFonts w:eastAsia="Calibri"/>
    </w:rPr>
  </w:style>
  <w:style w:type="paragraph" w:customStyle="1" w:styleId="RUS">
    <w:name w:val="RUS Абзац списка"/>
    <w:basedOn w:val="a0"/>
    <w:link w:val="RUS0"/>
    <w:qFormat/>
    <w:rsid w:val="008B2A13"/>
    <w:pPr>
      <w:numPr>
        <w:numId w:val="2"/>
      </w:numPr>
      <w:spacing w:after="120"/>
      <w:ind w:left="0" w:firstLine="993"/>
      <w:jc w:val="both"/>
    </w:pPr>
    <w:rPr>
      <w:iCs/>
      <w:sz w:val="22"/>
      <w:szCs w:val="22"/>
    </w:rPr>
  </w:style>
  <w:style w:type="character" w:customStyle="1" w:styleId="RUSa0">
    <w:name w:val="RUS (a) Знак"/>
    <w:link w:val="RUSa"/>
    <w:rsid w:val="007726D8"/>
    <w:rPr>
      <w:rFonts w:ascii="Times New Roman" w:eastAsia="Calibri" w:hAnsi="Times New Roman"/>
      <w:sz w:val="22"/>
      <w:szCs w:val="22"/>
    </w:rPr>
  </w:style>
  <w:style w:type="character" w:customStyle="1" w:styleId="RUS0">
    <w:name w:val="RUS Абзац списка Знак"/>
    <w:link w:val="RUS"/>
    <w:rsid w:val="008B2A13"/>
    <w:rPr>
      <w:rFonts w:ascii="Times New Roman" w:hAnsi="Times New Roman"/>
      <w:iCs/>
      <w:sz w:val="22"/>
      <w:szCs w:val="22"/>
    </w:rPr>
  </w:style>
  <w:style w:type="character" w:styleId="aff3">
    <w:name w:val="FollowedHyperlink"/>
    <w:uiPriority w:val="99"/>
    <w:semiHidden/>
    <w:unhideWhenUsed/>
    <w:rsid w:val="00801C7A"/>
    <w:rPr>
      <w:color w:val="800080"/>
      <w:u w:val="single"/>
    </w:rPr>
  </w:style>
  <w:style w:type="table" w:customStyle="1" w:styleId="13">
    <w:name w:val="Сетка таблицы1"/>
    <w:basedOn w:val="a2"/>
    <w:next w:val="afc"/>
    <w:rsid w:val="006C0628"/>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Сетка таблицы2"/>
    <w:basedOn w:val="a2"/>
    <w:next w:val="afc"/>
    <w:rsid w:val="006C0628"/>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nsNonformat">
    <w:name w:val="ConsNonformat Знак"/>
    <w:link w:val="ConsNonformat0"/>
    <w:uiPriority w:val="99"/>
    <w:locked/>
    <w:rsid w:val="001573BC"/>
    <w:rPr>
      <w:rFonts w:ascii="Courier New" w:hAnsi="Courier New" w:cs="Courier New"/>
    </w:rPr>
  </w:style>
  <w:style w:type="paragraph" w:customStyle="1" w:styleId="ConsNonformat0">
    <w:name w:val="ConsNonformat"/>
    <w:link w:val="ConsNonformat"/>
    <w:uiPriority w:val="99"/>
    <w:rsid w:val="001573BC"/>
    <w:pPr>
      <w:autoSpaceDE w:val="0"/>
      <w:autoSpaceDN w:val="0"/>
      <w:adjustRightInd w:val="0"/>
    </w:pPr>
    <w:rPr>
      <w:rFonts w:ascii="Courier New" w:hAnsi="Courier New" w:cs="Courier New"/>
    </w:rPr>
  </w:style>
  <w:style w:type="table" w:customStyle="1" w:styleId="32">
    <w:name w:val="Сетка таблицы3"/>
    <w:basedOn w:val="a2"/>
    <w:next w:val="afc"/>
    <w:uiPriority w:val="99"/>
    <w:rsid w:val="001573BC"/>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4">
    <w:name w:val="Style4"/>
    <w:basedOn w:val="a0"/>
    <w:uiPriority w:val="99"/>
    <w:rsid w:val="00A8641E"/>
    <w:pPr>
      <w:widowControl w:val="0"/>
      <w:autoSpaceDE w:val="0"/>
      <w:autoSpaceDN w:val="0"/>
      <w:adjustRightInd w:val="0"/>
      <w:spacing w:line="312" w:lineRule="exact"/>
      <w:ind w:firstLine="677"/>
      <w:jc w:val="both"/>
    </w:pPr>
    <w:rPr>
      <w:rFonts w:eastAsiaTheme="minorEastAsia"/>
      <w:sz w:val="24"/>
      <w:szCs w:val="24"/>
    </w:rPr>
  </w:style>
  <w:style w:type="character" w:customStyle="1" w:styleId="FontStyle22">
    <w:name w:val="Font Style22"/>
    <w:basedOn w:val="a1"/>
    <w:uiPriority w:val="99"/>
    <w:rsid w:val="00A8641E"/>
    <w:rPr>
      <w:rFonts w:ascii="Times New Roman" w:hAnsi="Times New Roman" w:cs="Times New Roman"/>
      <w:sz w:val="24"/>
      <w:szCs w:val="24"/>
    </w:rPr>
  </w:style>
  <w:style w:type="paragraph" w:customStyle="1" w:styleId="Style7">
    <w:name w:val="Style7"/>
    <w:basedOn w:val="a0"/>
    <w:uiPriority w:val="99"/>
    <w:rsid w:val="00A8641E"/>
    <w:pPr>
      <w:widowControl w:val="0"/>
      <w:autoSpaceDE w:val="0"/>
      <w:autoSpaceDN w:val="0"/>
      <w:adjustRightInd w:val="0"/>
      <w:spacing w:line="307" w:lineRule="exact"/>
      <w:jc w:val="both"/>
    </w:pPr>
    <w:rPr>
      <w:rFonts w:eastAsiaTheme="minorEastAsia"/>
      <w:sz w:val="24"/>
      <w:szCs w:val="24"/>
    </w:rPr>
  </w:style>
  <w:style w:type="character" w:customStyle="1" w:styleId="aff4">
    <w:name w:val="текст дог Знак"/>
    <w:link w:val="aff5"/>
    <w:locked/>
    <w:rsid w:val="00F32DBB"/>
    <w:rPr>
      <w:sz w:val="24"/>
      <w:szCs w:val="24"/>
    </w:rPr>
  </w:style>
  <w:style w:type="paragraph" w:customStyle="1" w:styleId="aff5">
    <w:name w:val="текст дог"/>
    <w:basedOn w:val="a5"/>
    <w:link w:val="aff4"/>
    <w:qFormat/>
    <w:rsid w:val="00F32DBB"/>
    <w:pPr>
      <w:tabs>
        <w:tab w:val="left" w:pos="567"/>
      </w:tabs>
      <w:ind w:right="56" w:firstLine="567"/>
      <w:jc w:val="both"/>
    </w:pPr>
    <w:rPr>
      <w:rFonts w:ascii="Calibri" w:hAnsi="Calibri"/>
    </w:rPr>
  </w:style>
  <w:style w:type="character" w:customStyle="1" w:styleId="afb">
    <w:name w:val="Абзац списка Знак"/>
    <w:aliases w:val="Bullet List Знак,Bullet Number Знак,FooterText Знак,List Paragraph_0 Знак,List Paragraph_0_0 Знак,SL_Абзац списка Знак,f_Абзац 1 Знак,lp1 Знак,numbered Знак,Абзац списка11 Знак,Маркер Знак,Нумерованый список Знак,ПАРАГРАФ Знак"/>
    <w:link w:val="afa"/>
    <w:uiPriority w:val="34"/>
    <w:qFormat/>
    <w:locked/>
    <w:rsid w:val="00FB27B3"/>
    <w:rPr>
      <w:rFonts w:ascii="Times New Roman" w:hAnsi="Times New Roman"/>
      <w:b/>
      <w:i/>
      <w:color w:val="FF0000"/>
      <w:sz w:val="22"/>
      <w:szCs w:val="22"/>
    </w:rPr>
  </w:style>
  <w:style w:type="numbering" w:customStyle="1" w:styleId="14">
    <w:name w:val="Нет списка1"/>
    <w:next w:val="a3"/>
    <w:uiPriority w:val="99"/>
    <w:semiHidden/>
    <w:unhideWhenUsed/>
    <w:rsid w:val="009E19D5"/>
  </w:style>
  <w:style w:type="paragraph" w:customStyle="1" w:styleId="aff6">
    <w:basedOn w:val="a0"/>
    <w:next w:val="aff7"/>
    <w:qFormat/>
    <w:rsid w:val="009E19D5"/>
    <w:pPr>
      <w:jc w:val="center"/>
    </w:pPr>
    <w:rPr>
      <w:b/>
      <w:bCs/>
      <w:sz w:val="24"/>
      <w:szCs w:val="24"/>
    </w:rPr>
  </w:style>
  <w:style w:type="table" w:customStyle="1" w:styleId="40">
    <w:name w:val="Сетка таблицы4"/>
    <w:basedOn w:val="a2"/>
    <w:next w:val="afc"/>
    <w:rsid w:val="009E19D5"/>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Сетка таблицы11"/>
    <w:basedOn w:val="a2"/>
    <w:next w:val="afc"/>
    <w:rsid w:val="009E19D5"/>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2"/>
    <w:next w:val="afc"/>
    <w:rsid w:val="009E19D5"/>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2"/>
    <w:next w:val="afc"/>
    <w:uiPriority w:val="59"/>
    <w:rsid w:val="009E19D5"/>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7">
    <w:name w:val="Title"/>
    <w:basedOn w:val="a0"/>
    <w:next w:val="a0"/>
    <w:link w:val="aff8"/>
    <w:qFormat/>
    <w:rsid w:val="009E19D5"/>
    <w:pPr>
      <w:contextualSpacing/>
    </w:pPr>
    <w:rPr>
      <w:rFonts w:asciiTheme="majorHAnsi" w:eastAsiaTheme="majorEastAsia" w:hAnsiTheme="majorHAnsi" w:cstheme="majorBidi"/>
      <w:spacing w:val="-10"/>
      <w:kern w:val="28"/>
      <w:sz w:val="56"/>
      <w:szCs w:val="56"/>
    </w:rPr>
  </w:style>
  <w:style w:type="character" w:customStyle="1" w:styleId="aff8">
    <w:name w:val="Заголовок Знак"/>
    <w:basedOn w:val="a1"/>
    <w:link w:val="aff7"/>
    <w:rsid w:val="009E19D5"/>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457667">
      <w:bodyDiv w:val="1"/>
      <w:marLeft w:val="0"/>
      <w:marRight w:val="0"/>
      <w:marTop w:val="0"/>
      <w:marBottom w:val="0"/>
      <w:divBdr>
        <w:top w:val="none" w:sz="0" w:space="0" w:color="auto"/>
        <w:left w:val="none" w:sz="0" w:space="0" w:color="auto"/>
        <w:bottom w:val="none" w:sz="0" w:space="0" w:color="auto"/>
        <w:right w:val="none" w:sz="0" w:space="0" w:color="auto"/>
      </w:divBdr>
    </w:div>
    <w:div w:id="321546096">
      <w:bodyDiv w:val="1"/>
      <w:marLeft w:val="0"/>
      <w:marRight w:val="0"/>
      <w:marTop w:val="0"/>
      <w:marBottom w:val="0"/>
      <w:divBdr>
        <w:top w:val="none" w:sz="0" w:space="0" w:color="auto"/>
        <w:left w:val="none" w:sz="0" w:space="0" w:color="auto"/>
        <w:bottom w:val="none" w:sz="0" w:space="0" w:color="auto"/>
        <w:right w:val="none" w:sz="0" w:space="0" w:color="auto"/>
      </w:divBdr>
    </w:div>
    <w:div w:id="443235065">
      <w:bodyDiv w:val="1"/>
      <w:marLeft w:val="0"/>
      <w:marRight w:val="0"/>
      <w:marTop w:val="0"/>
      <w:marBottom w:val="0"/>
      <w:divBdr>
        <w:top w:val="none" w:sz="0" w:space="0" w:color="auto"/>
        <w:left w:val="none" w:sz="0" w:space="0" w:color="auto"/>
        <w:bottom w:val="none" w:sz="0" w:space="0" w:color="auto"/>
        <w:right w:val="none" w:sz="0" w:space="0" w:color="auto"/>
      </w:divBdr>
    </w:div>
    <w:div w:id="475729270">
      <w:bodyDiv w:val="1"/>
      <w:marLeft w:val="0"/>
      <w:marRight w:val="0"/>
      <w:marTop w:val="0"/>
      <w:marBottom w:val="0"/>
      <w:divBdr>
        <w:top w:val="none" w:sz="0" w:space="0" w:color="auto"/>
        <w:left w:val="none" w:sz="0" w:space="0" w:color="auto"/>
        <w:bottom w:val="none" w:sz="0" w:space="0" w:color="auto"/>
        <w:right w:val="none" w:sz="0" w:space="0" w:color="auto"/>
      </w:divBdr>
    </w:div>
    <w:div w:id="500656377">
      <w:bodyDiv w:val="1"/>
      <w:marLeft w:val="0"/>
      <w:marRight w:val="0"/>
      <w:marTop w:val="0"/>
      <w:marBottom w:val="0"/>
      <w:divBdr>
        <w:top w:val="none" w:sz="0" w:space="0" w:color="auto"/>
        <w:left w:val="none" w:sz="0" w:space="0" w:color="auto"/>
        <w:bottom w:val="none" w:sz="0" w:space="0" w:color="auto"/>
        <w:right w:val="none" w:sz="0" w:space="0" w:color="auto"/>
      </w:divBdr>
    </w:div>
    <w:div w:id="562181113">
      <w:bodyDiv w:val="1"/>
      <w:marLeft w:val="0"/>
      <w:marRight w:val="0"/>
      <w:marTop w:val="0"/>
      <w:marBottom w:val="0"/>
      <w:divBdr>
        <w:top w:val="none" w:sz="0" w:space="0" w:color="auto"/>
        <w:left w:val="none" w:sz="0" w:space="0" w:color="auto"/>
        <w:bottom w:val="none" w:sz="0" w:space="0" w:color="auto"/>
        <w:right w:val="none" w:sz="0" w:space="0" w:color="auto"/>
      </w:divBdr>
    </w:div>
    <w:div w:id="638918497">
      <w:bodyDiv w:val="1"/>
      <w:marLeft w:val="0"/>
      <w:marRight w:val="0"/>
      <w:marTop w:val="0"/>
      <w:marBottom w:val="0"/>
      <w:divBdr>
        <w:top w:val="none" w:sz="0" w:space="0" w:color="auto"/>
        <w:left w:val="none" w:sz="0" w:space="0" w:color="auto"/>
        <w:bottom w:val="none" w:sz="0" w:space="0" w:color="auto"/>
        <w:right w:val="none" w:sz="0" w:space="0" w:color="auto"/>
      </w:divBdr>
    </w:div>
    <w:div w:id="657657429">
      <w:bodyDiv w:val="1"/>
      <w:marLeft w:val="0"/>
      <w:marRight w:val="0"/>
      <w:marTop w:val="0"/>
      <w:marBottom w:val="0"/>
      <w:divBdr>
        <w:top w:val="none" w:sz="0" w:space="0" w:color="auto"/>
        <w:left w:val="none" w:sz="0" w:space="0" w:color="auto"/>
        <w:bottom w:val="none" w:sz="0" w:space="0" w:color="auto"/>
        <w:right w:val="none" w:sz="0" w:space="0" w:color="auto"/>
      </w:divBdr>
    </w:div>
    <w:div w:id="674385219">
      <w:bodyDiv w:val="1"/>
      <w:marLeft w:val="0"/>
      <w:marRight w:val="0"/>
      <w:marTop w:val="0"/>
      <w:marBottom w:val="0"/>
      <w:divBdr>
        <w:top w:val="none" w:sz="0" w:space="0" w:color="auto"/>
        <w:left w:val="none" w:sz="0" w:space="0" w:color="auto"/>
        <w:bottom w:val="none" w:sz="0" w:space="0" w:color="auto"/>
        <w:right w:val="none" w:sz="0" w:space="0" w:color="auto"/>
      </w:divBdr>
    </w:div>
    <w:div w:id="708383909">
      <w:bodyDiv w:val="1"/>
      <w:marLeft w:val="0"/>
      <w:marRight w:val="0"/>
      <w:marTop w:val="0"/>
      <w:marBottom w:val="0"/>
      <w:divBdr>
        <w:top w:val="none" w:sz="0" w:space="0" w:color="auto"/>
        <w:left w:val="none" w:sz="0" w:space="0" w:color="auto"/>
        <w:bottom w:val="none" w:sz="0" w:space="0" w:color="auto"/>
        <w:right w:val="none" w:sz="0" w:space="0" w:color="auto"/>
      </w:divBdr>
    </w:div>
    <w:div w:id="708729190">
      <w:bodyDiv w:val="1"/>
      <w:marLeft w:val="0"/>
      <w:marRight w:val="0"/>
      <w:marTop w:val="0"/>
      <w:marBottom w:val="0"/>
      <w:divBdr>
        <w:top w:val="none" w:sz="0" w:space="0" w:color="auto"/>
        <w:left w:val="none" w:sz="0" w:space="0" w:color="auto"/>
        <w:bottom w:val="none" w:sz="0" w:space="0" w:color="auto"/>
        <w:right w:val="none" w:sz="0" w:space="0" w:color="auto"/>
      </w:divBdr>
    </w:div>
    <w:div w:id="717705579">
      <w:bodyDiv w:val="1"/>
      <w:marLeft w:val="0"/>
      <w:marRight w:val="0"/>
      <w:marTop w:val="0"/>
      <w:marBottom w:val="0"/>
      <w:divBdr>
        <w:top w:val="none" w:sz="0" w:space="0" w:color="auto"/>
        <w:left w:val="none" w:sz="0" w:space="0" w:color="auto"/>
        <w:bottom w:val="none" w:sz="0" w:space="0" w:color="auto"/>
        <w:right w:val="none" w:sz="0" w:space="0" w:color="auto"/>
      </w:divBdr>
    </w:div>
    <w:div w:id="744493013">
      <w:bodyDiv w:val="1"/>
      <w:marLeft w:val="0"/>
      <w:marRight w:val="0"/>
      <w:marTop w:val="0"/>
      <w:marBottom w:val="0"/>
      <w:divBdr>
        <w:top w:val="none" w:sz="0" w:space="0" w:color="auto"/>
        <w:left w:val="none" w:sz="0" w:space="0" w:color="auto"/>
        <w:bottom w:val="none" w:sz="0" w:space="0" w:color="auto"/>
        <w:right w:val="none" w:sz="0" w:space="0" w:color="auto"/>
      </w:divBdr>
    </w:div>
    <w:div w:id="862400972">
      <w:bodyDiv w:val="1"/>
      <w:marLeft w:val="0"/>
      <w:marRight w:val="0"/>
      <w:marTop w:val="0"/>
      <w:marBottom w:val="0"/>
      <w:divBdr>
        <w:top w:val="none" w:sz="0" w:space="0" w:color="auto"/>
        <w:left w:val="none" w:sz="0" w:space="0" w:color="auto"/>
        <w:bottom w:val="none" w:sz="0" w:space="0" w:color="auto"/>
        <w:right w:val="none" w:sz="0" w:space="0" w:color="auto"/>
      </w:divBdr>
    </w:div>
    <w:div w:id="916742712">
      <w:bodyDiv w:val="1"/>
      <w:marLeft w:val="0"/>
      <w:marRight w:val="0"/>
      <w:marTop w:val="0"/>
      <w:marBottom w:val="0"/>
      <w:divBdr>
        <w:top w:val="none" w:sz="0" w:space="0" w:color="auto"/>
        <w:left w:val="none" w:sz="0" w:space="0" w:color="auto"/>
        <w:bottom w:val="none" w:sz="0" w:space="0" w:color="auto"/>
        <w:right w:val="none" w:sz="0" w:space="0" w:color="auto"/>
      </w:divBdr>
    </w:div>
    <w:div w:id="965894495">
      <w:bodyDiv w:val="1"/>
      <w:marLeft w:val="0"/>
      <w:marRight w:val="0"/>
      <w:marTop w:val="0"/>
      <w:marBottom w:val="0"/>
      <w:divBdr>
        <w:top w:val="none" w:sz="0" w:space="0" w:color="auto"/>
        <w:left w:val="none" w:sz="0" w:space="0" w:color="auto"/>
        <w:bottom w:val="none" w:sz="0" w:space="0" w:color="auto"/>
        <w:right w:val="none" w:sz="0" w:space="0" w:color="auto"/>
      </w:divBdr>
    </w:div>
    <w:div w:id="1057240669">
      <w:bodyDiv w:val="1"/>
      <w:marLeft w:val="0"/>
      <w:marRight w:val="0"/>
      <w:marTop w:val="0"/>
      <w:marBottom w:val="0"/>
      <w:divBdr>
        <w:top w:val="none" w:sz="0" w:space="0" w:color="auto"/>
        <w:left w:val="none" w:sz="0" w:space="0" w:color="auto"/>
        <w:bottom w:val="none" w:sz="0" w:space="0" w:color="auto"/>
        <w:right w:val="none" w:sz="0" w:space="0" w:color="auto"/>
      </w:divBdr>
    </w:div>
    <w:div w:id="1253930336">
      <w:bodyDiv w:val="1"/>
      <w:marLeft w:val="0"/>
      <w:marRight w:val="0"/>
      <w:marTop w:val="0"/>
      <w:marBottom w:val="0"/>
      <w:divBdr>
        <w:top w:val="none" w:sz="0" w:space="0" w:color="auto"/>
        <w:left w:val="none" w:sz="0" w:space="0" w:color="auto"/>
        <w:bottom w:val="none" w:sz="0" w:space="0" w:color="auto"/>
        <w:right w:val="none" w:sz="0" w:space="0" w:color="auto"/>
      </w:divBdr>
    </w:div>
    <w:div w:id="1271358371">
      <w:bodyDiv w:val="1"/>
      <w:marLeft w:val="0"/>
      <w:marRight w:val="0"/>
      <w:marTop w:val="0"/>
      <w:marBottom w:val="0"/>
      <w:divBdr>
        <w:top w:val="none" w:sz="0" w:space="0" w:color="auto"/>
        <w:left w:val="none" w:sz="0" w:space="0" w:color="auto"/>
        <w:bottom w:val="none" w:sz="0" w:space="0" w:color="auto"/>
        <w:right w:val="none" w:sz="0" w:space="0" w:color="auto"/>
      </w:divBdr>
    </w:div>
    <w:div w:id="1339767986">
      <w:bodyDiv w:val="1"/>
      <w:marLeft w:val="0"/>
      <w:marRight w:val="0"/>
      <w:marTop w:val="0"/>
      <w:marBottom w:val="0"/>
      <w:divBdr>
        <w:top w:val="none" w:sz="0" w:space="0" w:color="auto"/>
        <w:left w:val="none" w:sz="0" w:space="0" w:color="auto"/>
        <w:bottom w:val="none" w:sz="0" w:space="0" w:color="auto"/>
        <w:right w:val="none" w:sz="0" w:space="0" w:color="auto"/>
      </w:divBdr>
    </w:div>
    <w:div w:id="1358577653">
      <w:bodyDiv w:val="1"/>
      <w:marLeft w:val="0"/>
      <w:marRight w:val="0"/>
      <w:marTop w:val="0"/>
      <w:marBottom w:val="0"/>
      <w:divBdr>
        <w:top w:val="none" w:sz="0" w:space="0" w:color="auto"/>
        <w:left w:val="none" w:sz="0" w:space="0" w:color="auto"/>
        <w:bottom w:val="none" w:sz="0" w:space="0" w:color="auto"/>
        <w:right w:val="none" w:sz="0" w:space="0" w:color="auto"/>
      </w:divBdr>
    </w:div>
    <w:div w:id="1376347823">
      <w:bodyDiv w:val="1"/>
      <w:marLeft w:val="0"/>
      <w:marRight w:val="0"/>
      <w:marTop w:val="0"/>
      <w:marBottom w:val="0"/>
      <w:divBdr>
        <w:top w:val="none" w:sz="0" w:space="0" w:color="auto"/>
        <w:left w:val="none" w:sz="0" w:space="0" w:color="auto"/>
        <w:bottom w:val="none" w:sz="0" w:space="0" w:color="auto"/>
        <w:right w:val="none" w:sz="0" w:space="0" w:color="auto"/>
      </w:divBdr>
    </w:div>
    <w:div w:id="1410885312">
      <w:bodyDiv w:val="1"/>
      <w:marLeft w:val="0"/>
      <w:marRight w:val="0"/>
      <w:marTop w:val="0"/>
      <w:marBottom w:val="0"/>
      <w:divBdr>
        <w:top w:val="none" w:sz="0" w:space="0" w:color="auto"/>
        <w:left w:val="none" w:sz="0" w:space="0" w:color="auto"/>
        <w:bottom w:val="none" w:sz="0" w:space="0" w:color="auto"/>
        <w:right w:val="none" w:sz="0" w:space="0" w:color="auto"/>
      </w:divBdr>
    </w:div>
    <w:div w:id="1430085302">
      <w:bodyDiv w:val="1"/>
      <w:marLeft w:val="0"/>
      <w:marRight w:val="0"/>
      <w:marTop w:val="0"/>
      <w:marBottom w:val="0"/>
      <w:divBdr>
        <w:top w:val="none" w:sz="0" w:space="0" w:color="auto"/>
        <w:left w:val="none" w:sz="0" w:space="0" w:color="auto"/>
        <w:bottom w:val="none" w:sz="0" w:space="0" w:color="auto"/>
        <w:right w:val="none" w:sz="0" w:space="0" w:color="auto"/>
      </w:divBdr>
    </w:div>
    <w:div w:id="1814103876">
      <w:bodyDiv w:val="1"/>
      <w:marLeft w:val="0"/>
      <w:marRight w:val="0"/>
      <w:marTop w:val="0"/>
      <w:marBottom w:val="0"/>
      <w:divBdr>
        <w:top w:val="none" w:sz="0" w:space="0" w:color="auto"/>
        <w:left w:val="none" w:sz="0" w:space="0" w:color="auto"/>
        <w:bottom w:val="none" w:sz="0" w:space="0" w:color="auto"/>
        <w:right w:val="none" w:sz="0" w:space="0" w:color="auto"/>
      </w:divBdr>
    </w:div>
    <w:div w:id="1828403403">
      <w:bodyDiv w:val="1"/>
      <w:marLeft w:val="0"/>
      <w:marRight w:val="0"/>
      <w:marTop w:val="0"/>
      <w:marBottom w:val="0"/>
      <w:divBdr>
        <w:top w:val="none" w:sz="0" w:space="0" w:color="auto"/>
        <w:left w:val="none" w:sz="0" w:space="0" w:color="auto"/>
        <w:bottom w:val="none" w:sz="0" w:space="0" w:color="auto"/>
        <w:right w:val="none" w:sz="0" w:space="0" w:color="auto"/>
      </w:divBdr>
    </w:div>
    <w:div w:id="1865710964">
      <w:bodyDiv w:val="1"/>
      <w:marLeft w:val="0"/>
      <w:marRight w:val="0"/>
      <w:marTop w:val="0"/>
      <w:marBottom w:val="0"/>
      <w:divBdr>
        <w:top w:val="none" w:sz="0" w:space="0" w:color="auto"/>
        <w:left w:val="none" w:sz="0" w:space="0" w:color="auto"/>
        <w:bottom w:val="none" w:sz="0" w:space="0" w:color="auto"/>
        <w:right w:val="none" w:sz="0" w:space="0" w:color="auto"/>
      </w:divBdr>
    </w:div>
    <w:div w:id="1899394181">
      <w:bodyDiv w:val="1"/>
      <w:marLeft w:val="0"/>
      <w:marRight w:val="0"/>
      <w:marTop w:val="0"/>
      <w:marBottom w:val="0"/>
      <w:divBdr>
        <w:top w:val="none" w:sz="0" w:space="0" w:color="auto"/>
        <w:left w:val="none" w:sz="0" w:space="0" w:color="auto"/>
        <w:bottom w:val="none" w:sz="0" w:space="0" w:color="auto"/>
        <w:right w:val="none" w:sz="0" w:space="0" w:color="auto"/>
      </w:divBdr>
    </w:div>
    <w:div w:id="1963416937">
      <w:bodyDiv w:val="1"/>
      <w:marLeft w:val="0"/>
      <w:marRight w:val="0"/>
      <w:marTop w:val="0"/>
      <w:marBottom w:val="0"/>
      <w:divBdr>
        <w:top w:val="none" w:sz="0" w:space="0" w:color="auto"/>
        <w:left w:val="none" w:sz="0" w:space="0" w:color="auto"/>
        <w:bottom w:val="none" w:sz="0" w:space="0" w:color="auto"/>
        <w:right w:val="none" w:sz="0" w:space="0" w:color="auto"/>
      </w:divBdr>
    </w:div>
    <w:div w:id="1984507354">
      <w:bodyDiv w:val="1"/>
      <w:marLeft w:val="0"/>
      <w:marRight w:val="0"/>
      <w:marTop w:val="0"/>
      <w:marBottom w:val="0"/>
      <w:divBdr>
        <w:top w:val="none" w:sz="0" w:space="0" w:color="auto"/>
        <w:left w:val="none" w:sz="0" w:space="0" w:color="auto"/>
        <w:bottom w:val="none" w:sz="0" w:space="0" w:color="auto"/>
        <w:right w:val="none" w:sz="0" w:space="0" w:color="auto"/>
      </w:divBdr>
    </w:div>
    <w:div w:id="2070305330">
      <w:bodyDiv w:val="1"/>
      <w:marLeft w:val="0"/>
      <w:marRight w:val="0"/>
      <w:marTop w:val="0"/>
      <w:marBottom w:val="0"/>
      <w:divBdr>
        <w:top w:val="none" w:sz="0" w:space="0" w:color="auto"/>
        <w:left w:val="none" w:sz="0" w:space="0" w:color="auto"/>
        <w:bottom w:val="none" w:sz="0" w:space="0" w:color="auto"/>
        <w:right w:val="none" w:sz="0" w:space="0" w:color="auto"/>
      </w:divBdr>
    </w:div>
    <w:div w:id="2085057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irk-esk.ru/&#1087;&#1086;&#1089;&#1090;&#1072;&#1074;&#1097;&#1080;&#1082;&#1072;&#1084;-&#1088;&#1072;&#1073;&#1086;&#1090;-&#1091;&#1089;&#1083;&#1091;&#1075;" TargetMode="External"/><Relationship Id="rId18" Type="http://schemas.openxmlformats.org/officeDocument/2006/relationships/hyperlink" Target="consultantplus://offline/ref=1F62DD07C39346D8E793A963B20198F1876718921CB43EDD38B267E9" TargetMode="External"/><Relationship Id="rId26" Type="http://schemas.openxmlformats.org/officeDocument/2006/relationships/hyperlink" Target="http://irk-esk.ru/&#1087;&#1086;&#1089;&#1090;&#1072;&#1074;&#1097;&#1080;&#1082;&#1072;&#1084;-&#1088;&#1072;&#1073;&#1086;&#1090;-&#1091;&#1089;&#1083;&#1091;&#1075;" TargetMode="External"/><Relationship Id="rId3" Type="http://schemas.openxmlformats.org/officeDocument/2006/relationships/customXml" Target="../customXml/item3.xml"/><Relationship Id="rId21" Type="http://schemas.openxmlformats.org/officeDocument/2006/relationships/hyperlink" Target="consultantplus://offline/ref=15DE28FB43C839B5D4172069E2D1C02425221817845BCC16F73CE31EG8PDG" TargetMode="Externa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irk-esk.ru/&#1087;&#1086;&#1089;&#1090;&#1072;&#1074;&#1097;&#1080;&#1082;&#1072;&#1084;-&#1088;&#1072;&#1073;&#1086;&#1090;-&#1091;&#1089;&#1083;&#1091;&#1075;" TargetMode="External"/><Relationship Id="rId25" Type="http://schemas.openxmlformats.org/officeDocument/2006/relationships/hyperlink" Target="http://irk-esk.ru/&#1087;&#1086;&#1089;&#1090;&#1072;&#1074;&#1097;&#1080;&#1082;&#1072;&#1084;-&#1088;&#1072;&#1073;&#1086;&#1090;-&#1091;&#1089;&#1083;&#1091;&#1075;" TargetMode="External"/><Relationship Id="rId2" Type="http://schemas.openxmlformats.org/officeDocument/2006/relationships/customXml" Target="../customXml/item2.xml"/><Relationship Id="rId16" Type="http://schemas.openxmlformats.org/officeDocument/2006/relationships/hyperlink" Target="http://irk-esk.ru/&#1087;&#1086;&#1089;&#1090;&#1072;&#1074;&#1097;&#1080;&#1082;&#1072;&#1084;-&#1088;&#1072;&#1073;&#1086;&#1090;-&#1091;&#1089;&#1083;&#1091;&#1075;" TargetMode="External"/><Relationship Id="rId20" Type="http://schemas.openxmlformats.org/officeDocument/2006/relationships/hyperlink" Target="http://irk-esk.ru/&#1087;&#1086;&#1089;&#1090;&#1072;&#1074;&#1097;&#1080;&#1082;&#1072;&#1084;-&#1088;&#1072;&#1073;&#1086;&#1090;-&#1091;&#1089;&#1083;&#1091;&#1075;"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yperlink" Target="http://irk-esk.ru/&#1087;&#1086;&#1089;&#1090;&#1072;&#1074;&#1097;&#1080;&#1082;&#1072;&#1084;-&#1088;&#1072;&#1073;&#1086;&#1090;-&#1091;&#1089;&#1083;&#1091;&#1075;" TargetMode="External"/><Relationship Id="rId5" Type="http://schemas.openxmlformats.org/officeDocument/2006/relationships/numbering" Target="numbering.xml"/><Relationship Id="rId15" Type="http://schemas.openxmlformats.org/officeDocument/2006/relationships/hyperlink" Target="http://irk-esk.ru/&#1087;&#1086;&#1089;&#1090;&#1072;&#1074;&#1097;&#1080;&#1082;&#1072;&#1084;-&#1088;&#1072;&#1073;&#1086;&#1090;-&#1091;&#1089;&#1083;&#1091;&#1075;" TargetMode="External"/><Relationship Id="rId23" Type="http://schemas.openxmlformats.org/officeDocument/2006/relationships/hyperlink" Target="http://irk-esk.ru/&#1087;&#1086;&#1089;&#1090;&#1072;&#1074;&#1097;&#1080;&#1082;&#1072;&#1084;-&#1088;&#1072;&#1073;&#1086;&#1090;-&#1091;&#1089;&#1083;&#1091;&#1075;"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consultantplus://offline/ref=1F62DD07C39346D8E793A963B20"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zakupki.gov.ru" TargetMode="External"/><Relationship Id="rId22" Type="http://schemas.openxmlformats.org/officeDocument/2006/relationships/hyperlink" Target="mailto:Secretar@qes.irkutskenergo.ru" TargetMode="External"/><Relationship Id="rId27"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F2B083FE8758E247B6ADBA8B8CE590F7" ma:contentTypeVersion="0" ma:contentTypeDescription="Создание документа." ma:contentTypeScope="" ma:versionID="c72fcc77ea43ebd969a45cd88cd6c53d">
  <xsd:schema xmlns:xsd="http://www.w3.org/2001/XMLSchema" xmlns:xs="http://www.w3.org/2001/XMLSchema" xmlns:p="http://schemas.microsoft.com/office/2006/metadata/properties" targetNamespace="http://schemas.microsoft.com/office/2006/metadata/properties" ma:root="true" ma:fieldsID="02f955febea7e716b4e91cddba1711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F8C26E-2A93-48B2-AA53-6FDC0FFA9E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912B48C7-F1BA-4C0E-B568-72E17069348F}">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96D6ABD-A871-4FB2-8FE0-C27C671D8BF9}">
  <ds:schemaRefs>
    <ds:schemaRef ds:uri="http://schemas.microsoft.com/sharepoint/v3/contenttype/forms"/>
  </ds:schemaRefs>
</ds:datastoreItem>
</file>

<file path=customXml/itemProps4.xml><?xml version="1.0" encoding="utf-8"?>
<ds:datastoreItem xmlns:ds="http://schemas.openxmlformats.org/officeDocument/2006/customXml" ds:itemID="{921CF3BE-C717-45C1-BBA6-5B2412132F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773</TotalTime>
  <Pages>83</Pages>
  <Words>38645</Words>
  <Characters>220277</Characters>
  <Application>Microsoft Office Word</Application>
  <DocSecurity>0</DocSecurity>
  <Lines>1835</Lines>
  <Paragraphs>516</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Fortum</Company>
  <LinksUpToDate>false</LinksUpToDate>
  <CharactersWithSpaces>258406</CharactersWithSpaces>
  <SharedDoc>false</SharedDoc>
  <HLinks>
    <vt:vector size="390" baseType="variant">
      <vt:variant>
        <vt:i4>4980815</vt:i4>
      </vt:variant>
      <vt:variant>
        <vt:i4>801</vt:i4>
      </vt:variant>
      <vt:variant>
        <vt:i4>0</vt:i4>
      </vt:variant>
      <vt:variant>
        <vt:i4>5</vt:i4>
      </vt:variant>
      <vt:variant>
        <vt:lpwstr>http://www.irkutskenergo.ru/qa/6458.html</vt:lpwstr>
      </vt:variant>
      <vt:variant>
        <vt:lpwstr/>
      </vt:variant>
      <vt:variant>
        <vt:i4>4980815</vt:i4>
      </vt:variant>
      <vt:variant>
        <vt:i4>786</vt:i4>
      </vt:variant>
      <vt:variant>
        <vt:i4>0</vt:i4>
      </vt:variant>
      <vt:variant>
        <vt:i4>5</vt:i4>
      </vt:variant>
      <vt:variant>
        <vt:lpwstr>http://www.irkutskenergo.ru/qa/6458.html</vt:lpwstr>
      </vt:variant>
      <vt:variant>
        <vt:lpwstr/>
      </vt:variant>
      <vt:variant>
        <vt:i4>4980815</vt:i4>
      </vt:variant>
      <vt:variant>
        <vt:i4>777</vt:i4>
      </vt:variant>
      <vt:variant>
        <vt:i4>0</vt:i4>
      </vt:variant>
      <vt:variant>
        <vt:i4>5</vt:i4>
      </vt:variant>
      <vt:variant>
        <vt:lpwstr>http://www.irkutskenergo.ru/qa/6458.html</vt:lpwstr>
      </vt:variant>
      <vt:variant>
        <vt:lpwstr/>
      </vt:variant>
      <vt:variant>
        <vt:i4>4980815</vt:i4>
      </vt:variant>
      <vt:variant>
        <vt:i4>771</vt:i4>
      </vt:variant>
      <vt:variant>
        <vt:i4>0</vt:i4>
      </vt:variant>
      <vt:variant>
        <vt:i4>5</vt:i4>
      </vt:variant>
      <vt:variant>
        <vt:lpwstr>http://www.irkutskenergo.ru/qa/6458.html</vt:lpwstr>
      </vt:variant>
      <vt:variant>
        <vt:lpwstr/>
      </vt:variant>
      <vt:variant>
        <vt:i4>7077940</vt:i4>
      </vt:variant>
      <vt:variant>
        <vt:i4>576</vt:i4>
      </vt:variant>
      <vt:variant>
        <vt:i4>0</vt:i4>
      </vt:variant>
      <vt:variant>
        <vt:i4>5</vt:i4>
      </vt:variant>
      <vt:variant>
        <vt:lpwstr>consultantplus://offline/ref=15DE28FB43C839B5D4172069E2D1C02425221817845BCC16F73CE31EG8PDG</vt:lpwstr>
      </vt:variant>
      <vt:variant>
        <vt:lpwstr/>
      </vt:variant>
      <vt:variant>
        <vt:i4>4980815</vt:i4>
      </vt:variant>
      <vt:variant>
        <vt:i4>546</vt:i4>
      </vt:variant>
      <vt:variant>
        <vt:i4>0</vt:i4>
      </vt:variant>
      <vt:variant>
        <vt:i4>5</vt:i4>
      </vt:variant>
      <vt:variant>
        <vt:lpwstr>http://www.irkutskenergo.ru/qa/6458.html</vt:lpwstr>
      </vt:variant>
      <vt:variant>
        <vt:lpwstr/>
      </vt:variant>
      <vt:variant>
        <vt:i4>4456532</vt:i4>
      </vt:variant>
      <vt:variant>
        <vt:i4>531</vt:i4>
      </vt:variant>
      <vt:variant>
        <vt:i4>0</vt:i4>
      </vt:variant>
      <vt:variant>
        <vt:i4>5</vt:i4>
      </vt:variant>
      <vt:variant>
        <vt:lpwstr>consultantplus://offline/ref=1F62DD07C39346D8E793A963B20</vt:lpwstr>
      </vt:variant>
      <vt:variant>
        <vt:lpwstr/>
      </vt:variant>
      <vt:variant>
        <vt:i4>1769485</vt:i4>
      </vt:variant>
      <vt:variant>
        <vt:i4>528</vt:i4>
      </vt:variant>
      <vt:variant>
        <vt:i4>0</vt:i4>
      </vt:variant>
      <vt:variant>
        <vt:i4>5</vt:i4>
      </vt:variant>
      <vt:variant>
        <vt:lpwstr>consultantplus://offline/ref=1F62DD07C39346D8E793A963B20198F1876718921CB43EDD38B267E9</vt:lpwstr>
      </vt:variant>
      <vt:variant>
        <vt:lpwstr/>
      </vt:variant>
      <vt:variant>
        <vt:i4>4980815</vt:i4>
      </vt:variant>
      <vt:variant>
        <vt:i4>438</vt:i4>
      </vt:variant>
      <vt:variant>
        <vt:i4>0</vt:i4>
      </vt:variant>
      <vt:variant>
        <vt:i4>5</vt:i4>
      </vt:variant>
      <vt:variant>
        <vt:lpwstr>http://www.irkutskenergo.ru/qa/6458.html</vt:lpwstr>
      </vt:variant>
      <vt:variant>
        <vt:lpwstr/>
      </vt:variant>
      <vt:variant>
        <vt:i4>4980815</vt:i4>
      </vt:variant>
      <vt:variant>
        <vt:i4>366</vt:i4>
      </vt:variant>
      <vt:variant>
        <vt:i4>0</vt:i4>
      </vt:variant>
      <vt:variant>
        <vt:i4>5</vt:i4>
      </vt:variant>
      <vt:variant>
        <vt:lpwstr>http://www.irkutskenergo.ru/qa/6458.html</vt:lpwstr>
      </vt:variant>
      <vt:variant>
        <vt:lpwstr/>
      </vt:variant>
      <vt:variant>
        <vt:i4>2818060</vt:i4>
      </vt:variant>
      <vt:variant>
        <vt:i4>326</vt:i4>
      </vt:variant>
      <vt:variant>
        <vt:i4>0</vt:i4>
      </vt:variant>
      <vt:variant>
        <vt:i4>5</vt:i4>
      </vt:variant>
      <vt:variant>
        <vt:lpwstr/>
      </vt:variant>
      <vt:variant>
        <vt:lpwstr>_Toc8825617</vt:lpwstr>
      </vt:variant>
      <vt:variant>
        <vt:i4>2818060</vt:i4>
      </vt:variant>
      <vt:variant>
        <vt:i4>320</vt:i4>
      </vt:variant>
      <vt:variant>
        <vt:i4>0</vt:i4>
      </vt:variant>
      <vt:variant>
        <vt:i4>5</vt:i4>
      </vt:variant>
      <vt:variant>
        <vt:lpwstr/>
      </vt:variant>
      <vt:variant>
        <vt:lpwstr>_Toc8825616</vt:lpwstr>
      </vt:variant>
      <vt:variant>
        <vt:i4>2818060</vt:i4>
      </vt:variant>
      <vt:variant>
        <vt:i4>314</vt:i4>
      </vt:variant>
      <vt:variant>
        <vt:i4>0</vt:i4>
      </vt:variant>
      <vt:variant>
        <vt:i4>5</vt:i4>
      </vt:variant>
      <vt:variant>
        <vt:lpwstr/>
      </vt:variant>
      <vt:variant>
        <vt:lpwstr>_Toc8825615</vt:lpwstr>
      </vt:variant>
      <vt:variant>
        <vt:i4>2818060</vt:i4>
      </vt:variant>
      <vt:variant>
        <vt:i4>308</vt:i4>
      </vt:variant>
      <vt:variant>
        <vt:i4>0</vt:i4>
      </vt:variant>
      <vt:variant>
        <vt:i4>5</vt:i4>
      </vt:variant>
      <vt:variant>
        <vt:lpwstr/>
      </vt:variant>
      <vt:variant>
        <vt:lpwstr>_Toc8825614</vt:lpwstr>
      </vt:variant>
      <vt:variant>
        <vt:i4>2818060</vt:i4>
      </vt:variant>
      <vt:variant>
        <vt:i4>302</vt:i4>
      </vt:variant>
      <vt:variant>
        <vt:i4>0</vt:i4>
      </vt:variant>
      <vt:variant>
        <vt:i4>5</vt:i4>
      </vt:variant>
      <vt:variant>
        <vt:lpwstr/>
      </vt:variant>
      <vt:variant>
        <vt:lpwstr>_Toc8825613</vt:lpwstr>
      </vt:variant>
      <vt:variant>
        <vt:i4>2818060</vt:i4>
      </vt:variant>
      <vt:variant>
        <vt:i4>296</vt:i4>
      </vt:variant>
      <vt:variant>
        <vt:i4>0</vt:i4>
      </vt:variant>
      <vt:variant>
        <vt:i4>5</vt:i4>
      </vt:variant>
      <vt:variant>
        <vt:lpwstr/>
      </vt:variant>
      <vt:variant>
        <vt:lpwstr>_Toc8825612</vt:lpwstr>
      </vt:variant>
      <vt:variant>
        <vt:i4>2818060</vt:i4>
      </vt:variant>
      <vt:variant>
        <vt:i4>290</vt:i4>
      </vt:variant>
      <vt:variant>
        <vt:i4>0</vt:i4>
      </vt:variant>
      <vt:variant>
        <vt:i4>5</vt:i4>
      </vt:variant>
      <vt:variant>
        <vt:lpwstr/>
      </vt:variant>
      <vt:variant>
        <vt:lpwstr>_Toc8825611</vt:lpwstr>
      </vt:variant>
      <vt:variant>
        <vt:i4>2818060</vt:i4>
      </vt:variant>
      <vt:variant>
        <vt:i4>284</vt:i4>
      </vt:variant>
      <vt:variant>
        <vt:i4>0</vt:i4>
      </vt:variant>
      <vt:variant>
        <vt:i4>5</vt:i4>
      </vt:variant>
      <vt:variant>
        <vt:lpwstr/>
      </vt:variant>
      <vt:variant>
        <vt:lpwstr>_Toc8825610</vt:lpwstr>
      </vt:variant>
      <vt:variant>
        <vt:i4>2752524</vt:i4>
      </vt:variant>
      <vt:variant>
        <vt:i4>278</vt:i4>
      </vt:variant>
      <vt:variant>
        <vt:i4>0</vt:i4>
      </vt:variant>
      <vt:variant>
        <vt:i4>5</vt:i4>
      </vt:variant>
      <vt:variant>
        <vt:lpwstr/>
      </vt:variant>
      <vt:variant>
        <vt:lpwstr>_Toc8825609</vt:lpwstr>
      </vt:variant>
      <vt:variant>
        <vt:i4>2752524</vt:i4>
      </vt:variant>
      <vt:variant>
        <vt:i4>272</vt:i4>
      </vt:variant>
      <vt:variant>
        <vt:i4>0</vt:i4>
      </vt:variant>
      <vt:variant>
        <vt:i4>5</vt:i4>
      </vt:variant>
      <vt:variant>
        <vt:lpwstr/>
      </vt:variant>
      <vt:variant>
        <vt:lpwstr>_Toc8825608</vt:lpwstr>
      </vt:variant>
      <vt:variant>
        <vt:i4>2752524</vt:i4>
      </vt:variant>
      <vt:variant>
        <vt:i4>266</vt:i4>
      </vt:variant>
      <vt:variant>
        <vt:i4>0</vt:i4>
      </vt:variant>
      <vt:variant>
        <vt:i4>5</vt:i4>
      </vt:variant>
      <vt:variant>
        <vt:lpwstr/>
      </vt:variant>
      <vt:variant>
        <vt:lpwstr>_Toc8825607</vt:lpwstr>
      </vt:variant>
      <vt:variant>
        <vt:i4>2752524</vt:i4>
      </vt:variant>
      <vt:variant>
        <vt:i4>260</vt:i4>
      </vt:variant>
      <vt:variant>
        <vt:i4>0</vt:i4>
      </vt:variant>
      <vt:variant>
        <vt:i4>5</vt:i4>
      </vt:variant>
      <vt:variant>
        <vt:lpwstr/>
      </vt:variant>
      <vt:variant>
        <vt:lpwstr>_Toc8825606</vt:lpwstr>
      </vt:variant>
      <vt:variant>
        <vt:i4>2752524</vt:i4>
      </vt:variant>
      <vt:variant>
        <vt:i4>254</vt:i4>
      </vt:variant>
      <vt:variant>
        <vt:i4>0</vt:i4>
      </vt:variant>
      <vt:variant>
        <vt:i4>5</vt:i4>
      </vt:variant>
      <vt:variant>
        <vt:lpwstr/>
      </vt:variant>
      <vt:variant>
        <vt:lpwstr>_Toc8825605</vt:lpwstr>
      </vt:variant>
      <vt:variant>
        <vt:i4>2752524</vt:i4>
      </vt:variant>
      <vt:variant>
        <vt:i4>248</vt:i4>
      </vt:variant>
      <vt:variant>
        <vt:i4>0</vt:i4>
      </vt:variant>
      <vt:variant>
        <vt:i4>5</vt:i4>
      </vt:variant>
      <vt:variant>
        <vt:lpwstr/>
      </vt:variant>
      <vt:variant>
        <vt:lpwstr>_Toc8825604</vt:lpwstr>
      </vt:variant>
      <vt:variant>
        <vt:i4>2752524</vt:i4>
      </vt:variant>
      <vt:variant>
        <vt:i4>242</vt:i4>
      </vt:variant>
      <vt:variant>
        <vt:i4>0</vt:i4>
      </vt:variant>
      <vt:variant>
        <vt:i4>5</vt:i4>
      </vt:variant>
      <vt:variant>
        <vt:lpwstr/>
      </vt:variant>
      <vt:variant>
        <vt:lpwstr>_Toc8825603</vt:lpwstr>
      </vt:variant>
      <vt:variant>
        <vt:i4>2752524</vt:i4>
      </vt:variant>
      <vt:variant>
        <vt:i4>236</vt:i4>
      </vt:variant>
      <vt:variant>
        <vt:i4>0</vt:i4>
      </vt:variant>
      <vt:variant>
        <vt:i4>5</vt:i4>
      </vt:variant>
      <vt:variant>
        <vt:lpwstr/>
      </vt:variant>
      <vt:variant>
        <vt:lpwstr>_Toc8825602</vt:lpwstr>
      </vt:variant>
      <vt:variant>
        <vt:i4>2752524</vt:i4>
      </vt:variant>
      <vt:variant>
        <vt:i4>230</vt:i4>
      </vt:variant>
      <vt:variant>
        <vt:i4>0</vt:i4>
      </vt:variant>
      <vt:variant>
        <vt:i4>5</vt:i4>
      </vt:variant>
      <vt:variant>
        <vt:lpwstr/>
      </vt:variant>
      <vt:variant>
        <vt:lpwstr>_Toc8825601</vt:lpwstr>
      </vt:variant>
      <vt:variant>
        <vt:i4>2752524</vt:i4>
      </vt:variant>
      <vt:variant>
        <vt:i4>224</vt:i4>
      </vt:variant>
      <vt:variant>
        <vt:i4>0</vt:i4>
      </vt:variant>
      <vt:variant>
        <vt:i4>5</vt:i4>
      </vt:variant>
      <vt:variant>
        <vt:lpwstr/>
      </vt:variant>
      <vt:variant>
        <vt:lpwstr>_Toc8825600</vt:lpwstr>
      </vt:variant>
      <vt:variant>
        <vt:i4>2293775</vt:i4>
      </vt:variant>
      <vt:variant>
        <vt:i4>218</vt:i4>
      </vt:variant>
      <vt:variant>
        <vt:i4>0</vt:i4>
      </vt:variant>
      <vt:variant>
        <vt:i4>5</vt:i4>
      </vt:variant>
      <vt:variant>
        <vt:lpwstr/>
      </vt:variant>
      <vt:variant>
        <vt:lpwstr>_Toc8825599</vt:lpwstr>
      </vt:variant>
      <vt:variant>
        <vt:i4>2293775</vt:i4>
      </vt:variant>
      <vt:variant>
        <vt:i4>212</vt:i4>
      </vt:variant>
      <vt:variant>
        <vt:i4>0</vt:i4>
      </vt:variant>
      <vt:variant>
        <vt:i4>5</vt:i4>
      </vt:variant>
      <vt:variant>
        <vt:lpwstr/>
      </vt:variant>
      <vt:variant>
        <vt:lpwstr>_Toc8825598</vt:lpwstr>
      </vt:variant>
      <vt:variant>
        <vt:i4>2293775</vt:i4>
      </vt:variant>
      <vt:variant>
        <vt:i4>206</vt:i4>
      </vt:variant>
      <vt:variant>
        <vt:i4>0</vt:i4>
      </vt:variant>
      <vt:variant>
        <vt:i4>5</vt:i4>
      </vt:variant>
      <vt:variant>
        <vt:lpwstr/>
      </vt:variant>
      <vt:variant>
        <vt:lpwstr>_Toc8825597</vt:lpwstr>
      </vt:variant>
      <vt:variant>
        <vt:i4>2293775</vt:i4>
      </vt:variant>
      <vt:variant>
        <vt:i4>200</vt:i4>
      </vt:variant>
      <vt:variant>
        <vt:i4>0</vt:i4>
      </vt:variant>
      <vt:variant>
        <vt:i4>5</vt:i4>
      </vt:variant>
      <vt:variant>
        <vt:lpwstr/>
      </vt:variant>
      <vt:variant>
        <vt:lpwstr>_Toc8825596</vt:lpwstr>
      </vt:variant>
      <vt:variant>
        <vt:i4>2293775</vt:i4>
      </vt:variant>
      <vt:variant>
        <vt:i4>194</vt:i4>
      </vt:variant>
      <vt:variant>
        <vt:i4>0</vt:i4>
      </vt:variant>
      <vt:variant>
        <vt:i4>5</vt:i4>
      </vt:variant>
      <vt:variant>
        <vt:lpwstr/>
      </vt:variant>
      <vt:variant>
        <vt:lpwstr>_Toc8825595</vt:lpwstr>
      </vt:variant>
      <vt:variant>
        <vt:i4>2293775</vt:i4>
      </vt:variant>
      <vt:variant>
        <vt:i4>188</vt:i4>
      </vt:variant>
      <vt:variant>
        <vt:i4>0</vt:i4>
      </vt:variant>
      <vt:variant>
        <vt:i4>5</vt:i4>
      </vt:variant>
      <vt:variant>
        <vt:lpwstr/>
      </vt:variant>
      <vt:variant>
        <vt:lpwstr>_Toc8825594</vt:lpwstr>
      </vt:variant>
      <vt:variant>
        <vt:i4>2293775</vt:i4>
      </vt:variant>
      <vt:variant>
        <vt:i4>182</vt:i4>
      </vt:variant>
      <vt:variant>
        <vt:i4>0</vt:i4>
      </vt:variant>
      <vt:variant>
        <vt:i4>5</vt:i4>
      </vt:variant>
      <vt:variant>
        <vt:lpwstr/>
      </vt:variant>
      <vt:variant>
        <vt:lpwstr>_Toc8825593</vt:lpwstr>
      </vt:variant>
      <vt:variant>
        <vt:i4>2293775</vt:i4>
      </vt:variant>
      <vt:variant>
        <vt:i4>176</vt:i4>
      </vt:variant>
      <vt:variant>
        <vt:i4>0</vt:i4>
      </vt:variant>
      <vt:variant>
        <vt:i4>5</vt:i4>
      </vt:variant>
      <vt:variant>
        <vt:lpwstr/>
      </vt:variant>
      <vt:variant>
        <vt:lpwstr>_Toc8825592</vt:lpwstr>
      </vt:variant>
      <vt:variant>
        <vt:i4>2293775</vt:i4>
      </vt:variant>
      <vt:variant>
        <vt:i4>170</vt:i4>
      </vt:variant>
      <vt:variant>
        <vt:i4>0</vt:i4>
      </vt:variant>
      <vt:variant>
        <vt:i4>5</vt:i4>
      </vt:variant>
      <vt:variant>
        <vt:lpwstr/>
      </vt:variant>
      <vt:variant>
        <vt:lpwstr>_Toc8825591</vt:lpwstr>
      </vt:variant>
      <vt:variant>
        <vt:i4>2293775</vt:i4>
      </vt:variant>
      <vt:variant>
        <vt:i4>164</vt:i4>
      </vt:variant>
      <vt:variant>
        <vt:i4>0</vt:i4>
      </vt:variant>
      <vt:variant>
        <vt:i4>5</vt:i4>
      </vt:variant>
      <vt:variant>
        <vt:lpwstr/>
      </vt:variant>
      <vt:variant>
        <vt:lpwstr>_Toc8825590</vt:lpwstr>
      </vt:variant>
      <vt:variant>
        <vt:i4>2228239</vt:i4>
      </vt:variant>
      <vt:variant>
        <vt:i4>158</vt:i4>
      </vt:variant>
      <vt:variant>
        <vt:i4>0</vt:i4>
      </vt:variant>
      <vt:variant>
        <vt:i4>5</vt:i4>
      </vt:variant>
      <vt:variant>
        <vt:lpwstr/>
      </vt:variant>
      <vt:variant>
        <vt:lpwstr>_Toc8825589</vt:lpwstr>
      </vt:variant>
      <vt:variant>
        <vt:i4>2228239</vt:i4>
      </vt:variant>
      <vt:variant>
        <vt:i4>152</vt:i4>
      </vt:variant>
      <vt:variant>
        <vt:i4>0</vt:i4>
      </vt:variant>
      <vt:variant>
        <vt:i4>5</vt:i4>
      </vt:variant>
      <vt:variant>
        <vt:lpwstr/>
      </vt:variant>
      <vt:variant>
        <vt:lpwstr>_Toc8825588</vt:lpwstr>
      </vt:variant>
      <vt:variant>
        <vt:i4>2228239</vt:i4>
      </vt:variant>
      <vt:variant>
        <vt:i4>146</vt:i4>
      </vt:variant>
      <vt:variant>
        <vt:i4>0</vt:i4>
      </vt:variant>
      <vt:variant>
        <vt:i4>5</vt:i4>
      </vt:variant>
      <vt:variant>
        <vt:lpwstr/>
      </vt:variant>
      <vt:variant>
        <vt:lpwstr>_Toc8825587</vt:lpwstr>
      </vt:variant>
      <vt:variant>
        <vt:i4>2228239</vt:i4>
      </vt:variant>
      <vt:variant>
        <vt:i4>140</vt:i4>
      </vt:variant>
      <vt:variant>
        <vt:i4>0</vt:i4>
      </vt:variant>
      <vt:variant>
        <vt:i4>5</vt:i4>
      </vt:variant>
      <vt:variant>
        <vt:lpwstr/>
      </vt:variant>
      <vt:variant>
        <vt:lpwstr>_Toc8825586</vt:lpwstr>
      </vt:variant>
      <vt:variant>
        <vt:i4>2228239</vt:i4>
      </vt:variant>
      <vt:variant>
        <vt:i4>134</vt:i4>
      </vt:variant>
      <vt:variant>
        <vt:i4>0</vt:i4>
      </vt:variant>
      <vt:variant>
        <vt:i4>5</vt:i4>
      </vt:variant>
      <vt:variant>
        <vt:lpwstr/>
      </vt:variant>
      <vt:variant>
        <vt:lpwstr>_Toc8825585</vt:lpwstr>
      </vt:variant>
      <vt:variant>
        <vt:i4>2228239</vt:i4>
      </vt:variant>
      <vt:variant>
        <vt:i4>128</vt:i4>
      </vt:variant>
      <vt:variant>
        <vt:i4>0</vt:i4>
      </vt:variant>
      <vt:variant>
        <vt:i4>5</vt:i4>
      </vt:variant>
      <vt:variant>
        <vt:lpwstr/>
      </vt:variant>
      <vt:variant>
        <vt:lpwstr>_Toc8825584</vt:lpwstr>
      </vt:variant>
      <vt:variant>
        <vt:i4>2228239</vt:i4>
      </vt:variant>
      <vt:variant>
        <vt:i4>122</vt:i4>
      </vt:variant>
      <vt:variant>
        <vt:i4>0</vt:i4>
      </vt:variant>
      <vt:variant>
        <vt:i4>5</vt:i4>
      </vt:variant>
      <vt:variant>
        <vt:lpwstr/>
      </vt:variant>
      <vt:variant>
        <vt:lpwstr>_Toc8825583</vt:lpwstr>
      </vt:variant>
      <vt:variant>
        <vt:i4>2228239</vt:i4>
      </vt:variant>
      <vt:variant>
        <vt:i4>116</vt:i4>
      </vt:variant>
      <vt:variant>
        <vt:i4>0</vt:i4>
      </vt:variant>
      <vt:variant>
        <vt:i4>5</vt:i4>
      </vt:variant>
      <vt:variant>
        <vt:lpwstr/>
      </vt:variant>
      <vt:variant>
        <vt:lpwstr>_Toc8825582</vt:lpwstr>
      </vt:variant>
      <vt:variant>
        <vt:i4>2228239</vt:i4>
      </vt:variant>
      <vt:variant>
        <vt:i4>110</vt:i4>
      </vt:variant>
      <vt:variant>
        <vt:i4>0</vt:i4>
      </vt:variant>
      <vt:variant>
        <vt:i4>5</vt:i4>
      </vt:variant>
      <vt:variant>
        <vt:lpwstr/>
      </vt:variant>
      <vt:variant>
        <vt:lpwstr>_Toc8825581</vt:lpwstr>
      </vt:variant>
      <vt:variant>
        <vt:i4>2228239</vt:i4>
      </vt:variant>
      <vt:variant>
        <vt:i4>104</vt:i4>
      </vt:variant>
      <vt:variant>
        <vt:i4>0</vt:i4>
      </vt:variant>
      <vt:variant>
        <vt:i4>5</vt:i4>
      </vt:variant>
      <vt:variant>
        <vt:lpwstr/>
      </vt:variant>
      <vt:variant>
        <vt:lpwstr>_Toc8825580</vt:lpwstr>
      </vt:variant>
      <vt:variant>
        <vt:i4>2949135</vt:i4>
      </vt:variant>
      <vt:variant>
        <vt:i4>98</vt:i4>
      </vt:variant>
      <vt:variant>
        <vt:i4>0</vt:i4>
      </vt:variant>
      <vt:variant>
        <vt:i4>5</vt:i4>
      </vt:variant>
      <vt:variant>
        <vt:lpwstr/>
      </vt:variant>
      <vt:variant>
        <vt:lpwstr>_Toc8825579</vt:lpwstr>
      </vt:variant>
      <vt:variant>
        <vt:i4>2949135</vt:i4>
      </vt:variant>
      <vt:variant>
        <vt:i4>92</vt:i4>
      </vt:variant>
      <vt:variant>
        <vt:i4>0</vt:i4>
      </vt:variant>
      <vt:variant>
        <vt:i4>5</vt:i4>
      </vt:variant>
      <vt:variant>
        <vt:lpwstr/>
      </vt:variant>
      <vt:variant>
        <vt:lpwstr>_Toc8825578</vt:lpwstr>
      </vt:variant>
      <vt:variant>
        <vt:i4>2949135</vt:i4>
      </vt:variant>
      <vt:variant>
        <vt:i4>86</vt:i4>
      </vt:variant>
      <vt:variant>
        <vt:i4>0</vt:i4>
      </vt:variant>
      <vt:variant>
        <vt:i4>5</vt:i4>
      </vt:variant>
      <vt:variant>
        <vt:lpwstr/>
      </vt:variant>
      <vt:variant>
        <vt:lpwstr>_Toc8825577</vt:lpwstr>
      </vt:variant>
      <vt:variant>
        <vt:i4>2949135</vt:i4>
      </vt:variant>
      <vt:variant>
        <vt:i4>80</vt:i4>
      </vt:variant>
      <vt:variant>
        <vt:i4>0</vt:i4>
      </vt:variant>
      <vt:variant>
        <vt:i4>5</vt:i4>
      </vt:variant>
      <vt:variant>
        <vt:lpwstr/>
      </vt:variant>
      <vt:variant>
        <vt:lpwstr>_Toc8825576</vt:lpwstr>
      </vt:variant>
      <vt:variant>
        <vt:i4>2949135</vt:i4>
      </vt:variant>
      <vt:variant>
        <vt:i4>74</vt:i4>
      </vt:variant>
      <vt:variant>
        <vt:i4>0</vt:i4>
      </vt:variant>
      <vt:variant>
        <vt:i4>5</vt:i4>
      </vt:variant>
      <vt:variant>
        <vt:lpwstr/>
      </vt:variant>
      <vt:variant>
        <vt:lpwstr>_Toc8825575</vt:lpwstr>
      </vt:variant>
      <vt:variant>
        <vt:i4>2949135</vt:i4>
      </vt:variant>
      <vt:variant>
        <vt:i4>68</vt:i4>
      </vt:variant>
      <vt:variant>
        <vt:i4>0</vt:i4>
      </vt:variant>
      <vt:variant>
        <vt:i4>5</vt:i4>
      </vt:variant>
      <vt:variant>
        <vt:lpwstr/>
      </vt:variant>
      <vt:variant>
        <vt:lpwstr>_Toc8825574</vt:lpwstr>
      </vt:variant>
      <vt:variant>
        <vt:i4>2949135</vt:i4>
      </vt:variant>
      <vt:variant>
        <vt:i4>62</vt:i4>
      </vt:variant>
      <vt:variant>
        <vt:i4>0</vt:i4>
      </vt:variant>
      <vt:variant>
        <vt:i4>5</vt:i4>
      </vt:variant>
      <vt:variant>
        <vt:lpwstr/>
      </vt:variant>
      <vt:variant>
        <vt:lpwstr>_Toc8825573</vt:lpwstr>
      </vt:variant>
      <vt:variant>
        <vt:i4>2949135</vt:i4>
      </vt:variant>
      <vt:variant>
        <vt:i4>56</vt:i4>
      </vt:variant>
      <vt:variant>
        <vt:i4>0</vt:i4>
      </vt:variant>
      <vt:variant>
        <vt:i4>5</vt:i4>
      </vt:variant>
      <vt:variant>
        <vt:lpwstr/>
      </vt:variant>
      <vt:variant>
        <vt:lpwstr>_Toc8825572</vt:lpwstr>
      </vt:variant>
      <vt:variant>
        <vt:i4>2949135</vt:i4>
      </vt:variant>
      <vt:variant>
        <vt:i4>50</vt:i4>
      </vt:variant>
      <vt:variant>
        <vt:i4>0</vt:i4>
      </vt:variant>
      <vt:variant>
        <vt:i4>5</vt:i4>
      </vt:variant>
      <vt:variant>
        <vt:lpwstr/>
      </vt:variant>
      <vt:variant>
        <vt:lpwstr>_Toc8825571</vt:lpwstr>
      </vt:variant>
      <vt:variant>
        <vt:i4>2949135</vt:i4>
      </vt:variant>
      <vt:variant>
        <vt:i4>44</vt:i4>
      </vt:variant>
      <vt:variant>
        <vt:i4>0</vt:i4>
      </vt:variant>
      <vt:variant>
        <vt:i4>5</vt:i4>
      </vt:variant>
      <vt:variant>
        <vt:lpwstr/>
      </vt:variant>
      <vt:variant>
        <vt:lpwstr>_Toc8825570</vt:lpwstr>
      </vt:variant>
      <vt:variant>
        <vt:i4>2883599</vt:i4>
      </vt:variant>
      <vt:variant>
        <vt:i4>38</vt:i4>
      </vt:variant>
      <vt:variant>
        <vt:i4>0</vt:i4>
      </vt:variant>
      <vt:variant>
        <vt:i4>5</vt:i4>
      </vt:variant>
      <vt:variant>
        <vt:lpwstr/>
      </vt:variant>
      <vt:variant>
        <vt:lpwstr>_Toc8825569</vt:lpwstr>
      </vt:variant>
      <vt:variant>
        <vt:i4>2883599</vt:i4>
      </vt:variant>
      <vt:variant>
        <vt:i4>32</vt:i4>
      </vt:variant>
      <vt:variant>
        <vt:i4>0</vt:i4>
      </vt:variant>
      <vt:variant>
        <vt:i4>5</vt:i4>
      </vt:variant>
      <vt:variant>
        <vt:lpwstr/>
      </vt:variant>
      <vt:variant>
        <vt:lpwstr>_Toc8825568</vt:lpwstr>
      </vt:variant>
      <vt:variant>
        <vt:i4>2883599</vt:i4>
      </vt:variant>
      <vt:variant>
        <vt:i4>26</vt:i4>
      </vt:variant>
      <vt:variant>
        <vt:i4>0</vt:i4>
      </vt:variant>
      <vt:variant>
        <vt:i4>5</vt:i4>
      </vt:variant>
      <vt:variant>
        <vt:lpwstr/>
      </vt:variant>
      <vt:variant>
        <vt:lpwstr>_Toc8825567</vt:lpwstr>
      </vt:variant>
      <vt:variant>
        <vt:i4>2883599</vt:i4>
      </vt:variant>
      <vt:variant>
        <vt:i4>20</vt:i4>
      </vt:variant>
      <vt:variant>
        <vt:i4>0</vt:i4>
      </vt:variant>
      <vt:variant>
        <vt:i4>5</vt:i4>
      </vt:variant>
      <vt:variant>
        <vt:lpwstr/>
      </vt:variant>
      <vt:variant>
        <vt:lpwstr>_Toc8825566</vt:lpwstr>
      </vt:variant>
      <vt:variant>
        <vt:i4>2883599</vt:i4>
      </vt:variant>
      <vt:variant>
        <vt:i4>14</vt:i4>
      </vt:variant>
      <vt:variant>
        <vt:i4>0</vt:i4>
      </vt:variant>
      <vt:variant>
        <vt:i4>5</vt:i4>
      </vt:variant>
      <vt:variant>
        <vt:lpwstr/>
      </vt:variant>
      <vt:variant>
        <vt:lpwstr>_Toc8825565</vt:lpwstr>
      </vt:variant>
      <vt:variant>
        <vt:i4>2883599</vt:i4>
      </vt:variant>
      <vt:variant>
        <vt:i4>8</vt:i4>
      </vt:variant>
      <vt:variant>
        <vt:i4>0</vt:i4>
      </vt:variant>
      <vt:variant>
        <vt:i4>5</vt:i4>
      </vt:variant>
      <vt:variant>
        <vt:lpwstr/>
      </vt:variant>
      <vt:variant>
        <vt:lpwstr>_Toc8825564</vt:lpwstr>
      </vt:variant>
      <vt:variant>
        <vt:i4>2883599</vt:i4>
      </vt:variant>
      <vt:variant>
        <vt:i4>2</vt:i4>
      </vt:variant>
      <vt:variant>
        <vt:i4>0</vt:i4>
      </vt:variant>
      <vt:variant>
        <vt:i4>5</vt:i4>
      </vt:variant>
      <vt:variant>
        <vt:lpwstr/>
      </vt:variant>
      <vt:variant>
        <vt:lpwstr>_Toc8825563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Baldina Lyudmila</dc:creator>
  <cp:keywords/>
  <cp:lastModifiedBy>Naumova Valeriya</cp:lastModifiedBy>
  <cp:revision>83</cp:revision>
  <cp:lastPrinted>2019-05-22T03:20:00Z</cp:lastPrinted>
  <dcterms:created xsi:type="dcterms:W3CDTF">2022-03-03T02:18:00Z</dcterms:created>
  <dcterms:modified xsi:type="dcterms:W3CDTF">2023-04-06T06:11:00Z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0x010100F2B083FE8758E247B6ADBA8B8CE590F7</vt:lpwstr>
  </property>
  <property fmtid="{D5CDD505-2E9C-101B-9397-08002B2CF9AE}" pid="4" name="PublishingExpirationDate">
    <vt:lpwstr/>
  </property>
  <property fmtid="{D5CDD505-2E9C-101B-9397-08002B2CF9AE}" pid="5" name="PublishingStartDate">
    <vt:lpwstr/>
  </property>
</Properties>
</file>